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«ҚАЗАҚ ҰЛТТЫҚ АГРАРЛЫҚ ЗЕРТТЕУ УНИВЕРСИТЕТІ»</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КОММЕРЦИЯЛЫҚ ЕМЕС АКЦИОНЕРЛІК ҚОҒАМЫ</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 xml:space="preserve">«Агробиология» факультеті </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ЭЛЕКТИВТІК ПӘНДЕР КАТАЛОГЫ</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 xml:space="preserve">6В05104 «Биоинформатика» </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2023-2027 оқу жылына арналған</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АЛМАТЫ 2023</w:t>
      </w:r>
      <w:r>
        <w:br w:type="page"/>
      </w:r>
    </w:p>
    <w:p>
      <w:pPr>
        <w:pStyle w:val="Normal"/>
        <w:spacing w:lineRule="auto" w:line="240" w:before="0" w:after="0"/>
        <w:ind w:firstLine="708"/>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Элективті пәндер каталогы Қазақ ұлттық аграрлық зерттеу университеті оқу-әдістемелік кеңесінің (хаттама № 3, «28» 03 2023 ж.) және Ғылыми кеңесінің (хаттама № 11, «5» 04 2023 ж.) шешімдерімен мақұлданған. </w:t>
      </w:r>
    </w:p>
    <w:p>
      <w:pPr>
        <w:pStyle w:val="Normal"/>
        <w:spacing w:lineRule="auto" w:line="240" w:before="0" w:after="0"/>
        <w:ind w:firstLine="708"/>
        <w:jc w:val="both"/>
        <w:rPr>
          <w:rFonts w:ascii="Times New Roman" w:hAnsi="Times New Roman" w:eastAsia="Calibri" w:cs="Times New Roman"/>
          <w:b/>
          <w:b/>
          <w:sz w:val="24"/>
          <w:szCs w:val="24"/>
          <w:lang w:val="kk-KZ"/>
        </w:rPr>
      </w:pPr>
      <w:r>
        <w:rPr>
          <w:rFonts w:eastAsia="Calibri" w:cs="Times New Roman" w:ascii="Times New Roman" w:hAnsi="Times New Roman"/>
          <w:sz w:val="24"/>
          <w:szCs w:val="24"/>
          <w:u w:val="single"/>
          <w:lang w:val="kk-KZ"/>
        </w:rPr>
        <w:t xml:space="preserve">                                                                                                                                                   </w:t>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Құрастырғандар:</w:t>
      </w:r>
    </w:p>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Кайырбаева А., </w:t>
      </w:r>
      <w:r>
        <w:rPr>
          <w:rFonts w:eastAsia="Calibri" w:cs="Times New Roman" w:ascii="Times New Roman" w:hAnsi="Times New Roman"/>
          <w:bCs/>
          <w:sz w:val="24"/>
          <w:szCs w:val="24"/>
          <w:lang w:val="kk-KZ"/>
        </w:rPr>
        <w:t xml:space="preserve">Кусаинова Ж.А., Койшибаев А.М., </w:t>
      </w:r>
      <w:r>
        <w:rPr>
          <w:rFonts w:eastAsia="Calibri" w:cs="Times New Roman" w:ascii="Times New Roman" w:hAnsi="Times New Roman"/>
          <w:sz w:val="24"/>
          <w:szCs w:val="24"/>
          <w:lang w:val="kk-KZ"/>
        </w:rPr>
        <w:t>Ахметкалиева Р.К. және Байсеитова Г.А.</w:t>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ind w:firstLine="567"/>
        <w:jc w:val="right"/>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lang w:val="kk-KZ"/>
        </w:rPr>
        <w:t>©«Айтұмар» баспасы, 2023</w:t>
      </w:r>
    </w:p>
    <w:p>
      <w:pPr>
        <w:pStyle w:val="Normal"/>
        <w:spacing w:lineRule="auto" w:line="240" w:before="0" w:after="0"/>
        <w:ind w:firstLine="567"/>
        <w:jc w:val="right"/>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r>
        <w:br w:type="page"/>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lang w:val="kk-KZ"/>
        </w:rPr>
        <w:t>Алғы сөз</w:t>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ind w:firstLine="708"/>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Элективті пәндер каталогы (ЭПК) Қазақстан Республикасы БҒМ 2018 жылдың 31 қазанында № 604 бекітілген мемлекеттік жалпыға міндетті білім беру стандарты мен Білім беру бағдарламасы негізінде Қазақ ұлттық аграрлық университетінің оқу-әдістемелік жұмыстар бөлімімен құрастырылды.</w:t>
      </w:r>
    </w:p>
    <w:p>
      <w:pPr>
        <w:pStyle w:val="Normal"/>
        <w:spacing w:lineRule="auto" w:line="240" w:before="0" w:after="0"/>
        <w:ind w:firstLine="709"/>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ЭПК білім алушыларға жеке білім траекториясын құру үшін элективті оқу пәндерін және ПОҚ таңдау мүмкіндігімен қамтамасыз етеді. Білім беру бағдарламаларының және ЭПК негізінде білім алушылар эдвайзерлердің көмегімен жеке оқу жоспарын әзірлейді.</w:t>
      </w:r>
    </w:p>
    <w:p>
      <w:pPr>
        <w:pStyle w:val="Normal"/>
        <w:spacing w:lineRule="auto" w:line="240" w:before="0" w:after="0"/>
        <w:ind w:firstLine="709"/>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Каталог кестесінде жалпы білім беру пәндері (ЖБП) циклінің міндетті, таңдау пәндері, базалық пәндер (БП), кәсіптік пәндер (КП) циклінің жоғары оқу орнының міндетті және таңдау пәндері мен оның баламасының формуляры келтіріледі. ЭПК формулярында пәндердің қазақ, орыс және ағылшын тілдеріндегі атаулары, пәннің қысқаша мазмұны, пререквизиттері мен постреквизиттері, ПОҚ аты-жөні, кредит саны мен курсты оқу семестрі көрсетілген.</w:t>
      </w:r>
    </w:p>
    <w:p>
      <w:pPr>
        <w:pStyle w:val="Normal"/>
        <w:spacing w:lineRule="auto" w:line="240" w:before="0" w:after="0"/>
        <w:ind w:firstLine="567"/>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p>
      <w:pPr>
        <w:pStyle w:val="Normal"/>
        <w:spacing w:lineRule="auto" w:line="240" w:before="0" w:after="0"/>
        <w:ind w:firstLine="567"/>
        <w:jc w:val="center"/>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p>
      <w:pPr>
        <w:pStyle w:val="Normal"/>
        <w:spacing w:lineRule="auto" w:line="240" w:before="0" w:after="0"/>
        <w:ind w:firstLine="567"/>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r>
        <w:br w:type="page"/>
      </w:r>
    </w:p>
    <w:p>
      <w:pPr>
        <w:pStyle w:val="Normal"/>
        <w:spacing w:lineRule="auto" w:line="240" w:before="0" w:after="0"/>
        <w:jc w:val="right"/>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Білім беру бағдарламасы: 6В05104 – БИОИНФОРМАТИКА</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35"/>
        <w:gridCol w:w="6801"/>
      </w:tblGrid>
      <w:tr>
        <w:trPr/>
        <w:tc>
          <w:tcPr>
            <w:tcW w:w="2835" w:type="dxa"/>
            <w:tcBorders/>
            <w:shd w:color="auto" w:fill="auto" w:val="clear"/>
          </w:tcPr>
          <w:p>
            <w:pPr>
              <w:pStyle w:val="Normal"/>
              <w:widowControl w:val="false"/>
              <w:spacing w:lineRule="auto" w:line="240" w:before="0" w:after="0"/>
              <w:jc w:val="right"/>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tc>
        <w:tc>
          <w:tcPr>
            <w:tcW w:w="6801" w:type="dxa"/>
            <w:tcBorders/>
            <w:shd w:color="auto" w:fill="auto" w:val="clear"/>
          </w:tcPr>
          <w:p>
            <w:pPr>
              <w:pStyle w:val="Normal"/>
              <w:widowControl w:val="false"/>
              <w:spacing w:lineRule="auto" w:line="240" w:before="0" w:after="0"/>
              <w:jc w:val="right"/>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Берілетін дәреже: </w:t>
            </w:r>
            <w:r>
              <w:rPr>
                <w:rFonts w:eastAsia="Times New Roman" w:cs="Times New Roman" w:ascii="Times New Roman" w:hAnsi="Times New Roman"/>
                <w:sz w:val="24"/>
                <w:szCs w:val="24"/>
                <w:lang w:val="kk-KZ" w:eastAsia="ru-RU"/>
              </w:rPr>
              <w:t>«6В05104 Биоинформатика» білім беру бағдарламасы бойынша жаратылыстану бакалавры</w:t>
            </w:r>
          </w:p>
        </w:tc>
      </w:tr>
    </w:tbl>
    <w:p>
      <w:pPr>
        <w:pStyle w:val="Normal"/>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kk-KZ" w:eastAsia="ru-RU"/>
        </w:rPr>
        <w:t>1 КУРС</w:t>
      </w:r>
    </w:p>
    <w:p>
      <w:pPr>
        <w:pStyle w:val="Normal"/>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tbl>
      <w:tblPr>
        <w:tblStyle w:val="a3"/>
        <w:tblW w:w="5000" w:type="pct"/>
        <w:jc w:val="left"/>
        <w:tblInd w:w="0" w:type="dxa"/>
        <w:tblLayout w:type="fixed"/>
        <w:tblCellMar>
          <w:top w:w="0" w:type="dxa"/>
          <w:left w:w="57" w:type="dxa"/>
          <w:bottom w:w="0" w:type="dxa"/>
          <w:right w:w="57" w:type="dxa"/>
        </w:tblCellMar>
        <w:tblLook w:val="04a0" w:noHBand="0" w:noVBand="1" w:firstColumn="1" w:lastRow="0" w:lastColumn="0" w:firstRow="1"/>
      </w:tblPr>
      <w:tblGrid>
        <w:gridCol w:w="818"/>
        <w:gridCol w:w="1341"/>
        <w:gridCol w:w="2480"/>
        <w:gridCol w:w="562"/>
        <w:gridCol w:w="817"/>
        <w:gridCol w:w="877"/>
        <w:gridCol w:w="2177"/>
        <w:gridCol w:w="563"/>
      </w:tblGrid>
      <w:tr>
        <w:trPr/>
        <w:tc>
          <w:tcPr>
            <w:tcW w:w="9635" w:type="dxa"/>
            <w:gridSpan w:val="8"/>
            <w:tcBorders/>
          </w:tcPr>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none"/>
                <w:lang w:val="kk-KZ" w:eastAsia="ru-RU" w:bidi="ar-SA"/>
              </w:rPr>
              <w:t>1 семестр – 28 акад.кр.</w:t>
            </w:r>
          </w:p>
        </w:tc>
      </w:tr>
      <w:tr>
        <w:trPr/>
        <w:tc>
          <w:tcPr>
            <w:tcW w:w="818"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1341"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480"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562" w:type="dxa"/>
            <w:tcBorders/>
            <w:shd w:color="auto" w:fill="FFFFFF" w:val="clear"/>
          </w:tcPr>
          <w:p>
            <w:pPr>
              <w:pStyle w:val="Normal"/>
              <w:widowControl w:val="false"/>
              <w:suppressAutoHyphens w:val="true"/>
              <w:spacing w:lineRule="auto" w:line="240" w:before="0" w:after="0"/>
              <w:ind w:hanging="0"/>
              <w:jc w:val="left"/>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left"/>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c>
          <w:tcPr>
            <w:tcW w:w="817"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877"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177"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563" w:type="dxa"/>
            <w:tcBorders/>
            <w:shd w:color="auto" w:fill="FFFFFF" w:val="clear"/>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r>
      <w:tr>
        <w:trPr/>
        <w:tc>
          <w:tcPr>
            <w:tcW w:w="5201"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 xml:space="preserve">Міндетті компонент - 12 кр. </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Жоғары оқу орны компоненті-16 кр</w:t>
            </w:r>
          </w:p>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none"/>
                <w:lang w:val="kk-KZ" w:eastAsia="ru-RU" w:bidi="ar-SA"/>
              </w:rPr>
              <w:t>(ЖБП -  12 кр, ЖК – 16 кр)</w:t>
            </w:r>
          </w:p>
        </w:tc>
        <w:tc>
          <w:tcPr>
            <w:tcW w:w="4434"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Таңдау компоненті –жоқ</w:t>
            </w:r>
          </w:p>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single"/>
                <w:lang w:val="ru-RU" w:eastAsia="en-US" w:bidi="ar-SA"/>
              </w:rPr>
              <w:t xml:space="preserve">ShТ </w:t>
            </w:r>
            <w:r>
              <w:rPr>
                <w:rFonts w:eastAsia="Times New Roman" w:cs="Times New Roman" w:ascii="Times New Roman" w:hAnsi="Times New Roman"/>
                <w:kern w:val="0"/>
                <w:sz w:val="24"/>
                <w:szCs w:val="24"/>
                <w:u w:val="single"/>
                <w:lang w:val="kk-KZ" w:eastAsia="en-US" w:bidi="ar-SA"/>
              </w:rPr>
              <w:t>1103</w:t>
            </w:r>
          </w:p>
        </w:tc>
        <w:tc>
          <w:tcPr>
            <w:tcW w:w="2480" w:type="dxa"/>
            <w:tcBorders/>
            <w:shd w:color="auto" w:fill="auto" w:val="clear"/>
          </w:tcPr>
          <w:p>
            <w:pPr>
              <w:pStyle w:val="Normal"/>
              <w:widowControl w:val="false"/>
              <w:suppressAutoHyphens w:val="true"/>
              <w:spacing w:lineRule="auto" w:line="240" w:before="0" w:after="0"/>
              <w:ind w:hanging="0"/>
              <w:jc w:val="left"/>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Шетел тілі</w:t>
            </w:r>
          </w:p>
        </w:tc>
        <w:tc>
          <w:tcPr>
            <w:tcW w:w="562" w:type="dxa"/>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c>
          <w:tcPr>
            <w:tcW w:w="4434" w:type="dxa"/>
            <w:gridSpan w:val="4"/>
            <w:vMerge w:val="restart"/>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shd w:color="auto" w:fill="auto" w:val="clear"/>
          </w:tcPr>
          <w:p>
            <w:pPr>
              <w:pStyle w:val="Normal"/>
              <w:widowControl w:val="false"/>
              <w:suppressAutoHyphens w:val="true"/>
              <w:spacing w:lineRule="auto" w:line="240" w:before="0" w:after="0"/>
              <w:ind w:hanging="0"/>
              <w:jc w:val="center"/>
              <w:rPr>
                <w:sz w:val="24"/>
                <w:szCs w:val="24"/>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tabs>
                <w:tab w:val="clear" w:pos="708"/>
                <w:tab w:val="left" w:pos="360" w:leader="none"/>
                <w:tab w:val="center" w:pos="627" w:leader="none"/>
              </w:tabs>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single"/>
                <w:lang w:val="ru-RU" w:eastAsia="ru-RU" w:bidi="ar-SA"/>
              </w:rPr>
              <w:t>K(O)T</w:t>
            </w:r>
            <w:r>
              <w:rPr>
                <w:rFonts w:eastAsia="Times New Roman" w:cs="Times New Roman" w:ascii="Times New Roman" w:hAnsi="Times New Roman"/>
                <w:kern w:val="0"/>
                <w:sz w:val="24"/>
                <w:szCs w:val="24"/>
                <w:u w:val="single"/>
                <w:lang w:val="kk-KZ" w:eastAsia="en-US" w:bidi="ar-SA"/>
              </w:rPr>
              <w:t xml:space="preserve"> 1104</w:t>
            </w:r>
          </w:p>
        </w:tc>
        <w:tc>
          <w:tcPr>
            <w:tcW w:w="2480"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cs="Times New Roman" w:ascii="Times New Roman" w:hAnsi="Times New Roman"/>
                <w:kern w:val="0"/>
                <w:sz w:val="24"/>
                <w:szCs w:val="24"/>
                <w:u w:val="single"/>
                <w:lang w:val="kk-KZ" w:eastAsia="en-US" w:bidi="ar-SA"/>
              </w:rPr>
              <w:t xml:space="preserve">Қазақ </w:t>
            </w:r>
            <w:r>
              <w:rPr>
                <w:rFonts w:eastAsia="Times New Roman" w:cs="Times New Roman" w:ascii="Times New Roman" w:hAnsi="Times New Roman"/>
                <w:kern w:val="0"/>
                <w:sz w:val="24"/>
                <w:szCs w:val="24"/>
                <w:u w:val="single"/>
                <w:lang w:val="en-US" w:eastAsia="en-US" w:bidi="ar-SA"/>
              </w:rPr>
              <w:t>(</w:t>
            </w:r>
            <w:r>
              <w:rPr>
                <w:rFonts w:eastAsia="Times New Roman" w:cs="Times New Roman" w:ascii="Times New Roman" w:hAnsi="Times New Roman"/>
                <w:kern w:val="0"/>
                <w:sz w:val="24"/>
                <w:szCs w:val="24"/>
                <w:u w:val="single"/>
                <w:lang w:val="kk-KZ" w:eastAsia="en-US" w:bidi="ar-SA"/>
              </w:rPr>
              <w:t>Орыс</w:t>
            </w:r>
            <w:r>
              <w:rPr>
                <w:rFonts w:eastAsia="Times New Roman" w:cs="Times New Roman" w:ascii="Times New Roman" w:hAnsi="Times New Roman"/>
                <w:kern w:val="0"/>
                <w:sz w:val="24"/>
                <w:szCs w:val="24"/>
                <w:u w:val="single"/>
                <w:lang w:val="en-US" w:eastAsia="en-US" w:bidi="ar-SA"/>
              </w:rPr>
              <w:t>)</w:t>
            </w:r>
            <w:r>
              <w:rPr>
                <w:rFonts w:eastAsia="Times New Roman" w:cs="Times New Roman" w:ascii="Times New Roman" w:hAnsi="Times New Roman"/>
                <w:kern w:val="0"/>
                <w:sz w:val="24"/>
                <w:szCs w:val="24"/>
                <w:u w:val="single"/>
                <w:lang w:val="kk-KZ" w:eastAsia="en-US" w:bidi="ar-SA"/>
              </w:rPr>
              <w:t xml:space="preserve"> тілі </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5</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none"/>
                <w:lang w:val="en-US" w:eastAsia="en-US" w:bidi="ar-SA"/>
              </w:rPr>
              <w:t>DSh 1107</w:t>
            </w:r>
          </w:p>
        </w:tc>
        <w:tc>
          <w:tcPr>
            <w:tcW w:w="2480"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Дене шынықтыру</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2</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1341"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en-US" w:eastAsia="ru-RU" w:bidi="ar-SA"/>
              </w:rPr>
              <w:t>Mat 1212</w:t>
            </w:r>
          </w:p>
        </w:tc>
        <w:tc>
          <w:tcPr>
            <w:tcW w:w="2480" w:type="dxa"/>
            <w:tcBorders/>
          </w:tcPr>
          <w:p>
            <w:pPr>
              <w:pStyle w:val="Normal"/>
              <w:widowControl w:val="false"/>
              <w:suppressAutoHyphens w:val="true"/>
              <w:spacing w:lineRule="auto" w:line="240" w:before="0" w:after="0"/>
              <w:ind w:hanging="0"/>
              <w:jc w:val="both"/>
              <w:rPr>
                <w:rFonts w:eastAsia="Times New Roman"/>
                <w:sz w:val="24"/>
                <w:szCs w:val="24"/>
                <w:u w:val="none"/>
                <w:lang w:val="kk-KZ" w:eastAsia="ru-RU"/>
              </w:rPr>
            </w:pPr>
            <w:r>
              <w:rPr>
                <w:rFonts w:eastAsia="Times New Roman" w:cs="Times New Roman" w:ascii="Times New Roman" w:hAnsi="Times New Roman"/>
                <w:bCs/>
                <w:kern w:val="0"/>
                <w:sz w:val="24"/>
                <w:szCs w:val="24"/>
                <w:u w:val="none"/>
                <w:lang w:val="kk-KZ" w:eastAsia="ru-RU" w:bidi="ar-SA"/>
              </w:rPr>
              <w:t xml:space="preserve">Математика </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1341" w:type="dxa"/>
            <w:tcBorders/>
          </w:tcPr>
          <w:p>
            <w:pPr>
              <w:pStyle w:val="Normal"/>
              <w:widowControl w:val="false"/>
              <w:suppressAutoHyphens w:val="true"/>
              <w:spacing w:lineRule="auto" w:line="240" w:before="0" w:after="0"/>
              <w:ind w:hanging="0"/>
              <w:jc w:val="center"/>
              <w:rPr>
                <w:rFonts w:eastAsia="Times New Roman"/>
                <w:sz w:val="24"/>
                <w:szCs w:val="24"/>
                <w:u w:val="none"/>
                <w:lang w:val="en-US" w:eastAsia="ru-RU"/>
              </w:rPr>
            </w:pPr>
            <w:r>
              <w:rPr>
                <w:rFonts w:eastAsia="Times New Roman" w:cs="Times New Roman" w:ascii="Times New Roman" w:hAnsi="Times New Roman"/>
                <w:bCs/>
                <w:kern w:val="0"/>
                <w:sz w:val="24"/>
                <w:szCs w:val="24"/>
                <w:u w:val="single"/>
                <w:lang w:val="en-US" w:eastAsia="ru-RU" w:bidi="ar-SA"/>
              </w:rPr>
              <w:t>BOH</w:t>
            </w:r>
            <w:r>
              <w:rPr>
                <w:rFonts w:eastAsia="Times New Roman" w:cs="Times New Roman" w:ascii="Times New Roman" w:hAnsi="Times New Roman"/>
                <w:bCs/>
                <w:kern w:val="0"/>
                <w:sz w:val="24"/>
                <w:szCs w:val="24"/>
                <w:u w:val="single"/>
                <w:lang w:val="kk-KZ" w:eastAsia="ru-RU" w:bidi="ar-SA"/>
              </w:rPr>
              <w:t xml:space="preserve"> </w:t>
            </w:r>
            <w:r>
              <w:rPr>
                <w:rFonts w:eastAsia="Times New Roman" w:cs="Times New Roman" w:ascii="Times New Roman" w:hAnsi="Times New Roman"/>
                <w:bCs/>
                <w:kern w:val="0"/>
                <w:sz w:val="24"/>
                <w:szCs w:val="24"/>
                <w:u w:val="single"/>
                <w:lang w:val="en-US" w:eastAsia="ru-RU" w:bidi="ar-SA"/>
              </w:rPr>
              <w:t>12</w:t>
            </w:r>
            <w:r>
              <w:rPr>
                <w:rFonts w:eastAsia="Times New Roman" w:cs="Times New Roman" w:ascii="Times New Roman" w:hAnsi="Times New Roman"/>
                <w:bCs/>
                <w:kern w:val="0"/>
                <w:sz w:val="24"/>
                <w:szCs w:val="24"/>
                <w:u w:val="single"/>
                <w:lang w:val="ru-RU" w:eastAsia="ru-RU" w:bidi="ar-SA"/>
              </w:rPr>
              <w:t>10</w:t>
            </w:r>
          </w:p>
        </w:tc>
        <w:tc>
          <w:tcPr>
            <w:tcW w:w="2480" w:type="dxa"/>
            <w:tcBorders/>
          </w:tcPr>
          <w:p>
            <w:pPr>
              <w:pStyle w:val="Normal"/>
              <w:widowControl w:val="false"/>
              <w:suppressAutoHyphens w:val="true"/>
              <w:spacing w:lineRule="auto" w:line="240" w:before="0" w:after="0"/>
              <w:ind w:hanging="0"/>
              <w:jc w:val="both"/>
              <w:rPr>
                <w:rFonts w:eastAsia="Times New Roman"/>
                <w:bCs/>
                <w:sz w:val="24"/>
                <w:szCs w:val="24"/>
                <w:u w:val="none"/>
                <w:lang w:val="kk-KZ" w:eastAsia="ru-RU"/>
              </w:rPr>
            </w:pPr>
            <w:r>
              <w:rPr>
                <w:rFonts w:eastAsia="Times New Roman" w:cs="Times New Roman" w:ascii="Times New Roman" w:hAnsi="Times New Roman"/>
                <w:bCs/>
                <w:kern w:val="0"/>
                <w:sz w:val="24"/>
                <w:szCs w:val="24"/>
                <w:u w:val="single"/>
                <w:lang w:val="kk-KZ" w:eastAsia="ru-RU" w:bidi="ar-SA"/>
              </w:rPr>
              <w:t>Бей</w:t>
            </w:r>
            <w:r>
              <w:rPr>
                <w:rFonts w:eastAsia="Times New Roman" w:cs="Times New Roman" w:ascii="Times New Roman" w:hAnsi="Times New Roman"/>
                <w:bCs/>
                <w:kern w:val="0"/>
                <w:sz w:val="24"/>
                <w:szCs w:val="24"/>
                <w:u w:val="single"/>
                <w:lang w:val="ru-RU" w:eastAsia="ru-RU" w:bidi="ar-SA"/>
              </w:rPr>
              <w:t>органи</w:t>
            </w:r>
            <w:r>
              <w:rPr>
                <w:rFonts w:eastAsia="Times New Roman" w:cs="Times New Roman" w:ascii="Times New Roman" w:hAnsi="Times New Roman"/>
                <w:bCs/>
                <w:kern w:val="0"/>
                <w:sz w:val="24"/>
                <w:szCs w:val="24"/>
                <w:u w:val="single"/>
                <w:lang w:val="kk-KZ" w:eastAsia="ru-RU" w:bidi="ar-SA"/>
              </w:rPr>
              <w:t>калық</w:t>
            </w:r>
            <w:r>
              <w:rPr>
                <w:rFonts w:eastAsia="Times New Roman" w:cs="Times New Roman" w:ascii="Times New Roman" w:hAnsi="Times New Roman"/>
                <w:bCs/>
                <w:kern w:val="0"/>
                <w:sz w:val="24"/>
                <w:szCs w:val="24"/>
                <w:u w:val="single"/>
                <w:lang w:val="ru-RU" w:eastAsia="ru-RU" w:bidi="ar-SA"/>
              </w:rPr>
              <w:t xml:space="preserve"> </w:t>
            </w:r>
            <w:r>
              <w:rPr>
                <w:rFonts w:eastAsia="Times New Roman" w:cs="Times New Roman" w:ascii="Times New Roman" w:hAnsi="Times New Roman"/>
                <w:bCs/>
                <w:kern w:val="0"/>
                <w:sz w:val="24"/>
                <w:szCs w:val="24"/>
                <w:u w:val="single"/>
                <w:lang w:val="kk-KZ" w:eastAsia="ru-RU" w:bidi="ar-SA"/>
              </w:rPr>
              <w:t>және</w:t>
            </w:r>
            <w:r>
              <w:rPr>
                <w:rFonts w:eastAsia="Times New Roman" w:cs="Times New Roman" w:ascii="Times New Roman" w:hAnsi="Times New Roman"/>
                <w:bCs/>
                <w:kern w:val="0"/>
                <w:sz w:val="24"/>
                <w:szCs w:val="24"/>
                <w:u w:val="single"/>
                <w:lang w:val="ru-RU" w:eastAsia="ru-RU" w:bidi="ar-SA"/>
              </w:rPr>
              <w:t xml:space="preserve"> </w:t>
            </w:r>
            <w:r>
              <w:rPr>
                <w:rFonts w:eastAsia="Times New Roman" w:cs="Times New Roman" w:ascii="Times New Roman" w:hAnsi="Times New Roman"/>
                <w:bCs/>
                <w:kern w:val="0"/>
                <w:sz w:val="24"/>
                <w:szCs w:val="24"/>
                <w:u w:val="single"/>
                <w:lang w:val="kk-KZ" w:eastAsia="ru-RU" w:bidi="ar-SA"/>
              </w:rPr>
              <w:t>о</w:t>
            </w:r>
            <w:r>
              <w:rPr>
                <w:rFonts w:eastAsia="Times New Roman" w:cs="Times New Roman" w:ascii="Times New Roman" w:hAnsi="Times New Roman"/>
                <w:bCs/>
                <w:kern w:val="0"/>
                <w:sz w:val="24"/>
                <w:szCs w:val="24"/>
                <w:u w:val="single"/>
                <w:lang w:val="ru-RU" w:eastAsia="ru-RU" w:bidi="ar-SA"/>
              </w:rPr>
              <w:t>ргани</w:t>
            </w:r>
            <w:r>
              <w:rPr>
                <w:rFonts w:eastAsia="Times New Roman" w:cs="Times New Roman" w:ascii="Times New Roman" w:hAnsi="Times New Roman"/>
                <w:bCs/>
                <w:kern w:val="0"/>
                <w:sz w:val="24"/>
                <w:szCs w:val="24"/>
                <w:u w:val="single"/>
                <w:lang w:val="kk-KZ" w:eastAsia="ru-RU" w:bidi="ar-SA"/>
              </w:rPr>
              <w:t xml:space="preserve">калық </w:t>
            </w:r>
            <w:r>
              <w:rPr>
                <w:rFonts w:eastAsia="Times New Roman" w:cs="Times New Roman" w:ascii="Times New Roman" w:hAnsi="Times New Roman"/>
                <w:bCs/>
                <w:kern w:val="0"/>
                <w:sz w:val="24"/>
                <w:szCs w:val="24"/>
                <w:u w:val="single"/>
                <w:lang w:val="ru-RU" w:eastAsia="ru-RU" w:bidi="ar-SA"/>
              </w:rPr>
              <w:t>химия</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lang w:val="kk-KZ"/>
              </w:rPr>
            </w:pPr>
            <w:r>
              <w:rPr>
                <w:rFonts w:eastAsia="Calibri" w:cs="Times New Roman" w:ascii="Times New Roman" w:hAnsi="Times New Roman"/>
                <w:kern w:val="0"/>
                <w:sz w:val="24"/>
                <w:szCs w:val="24"/>
                <w:u w:val="none"/>
                <w:lang w:val="kk-KZ" w:eastAsia="en-US" w:bidi="ar-SA"/>
              </w:rPr>
              <w:t>БП</w:t>
            </w:r>
          </w:p>
        </w:tc>
        <w:tc>
          <w:tcPr>
            <w:tcW w:w="1341" w:type="dxa"/>
            <w:tcBorders/>
          </w:tcPr>
          <w:p>
            <w:pPr>
              <w:pStyle w:val="Normal"/>
              <w:widowControl w:val="false"/>
              <w:suppressAutoHyphens w:val="true"/>
              <w:spacing w:lineRule="auto" w:line="240" w:before="0" w:after="0"/>
              <w:ind w:hanging="0"/>
              <w:jc w:val="center"/>
              <w:rPr>
                <w:rFonts w:eastAsia="Times New Roman"/>
                <w:sz w:val="24"/>
                <w:szCs w:val="24"/>
                <w:lang w:val="en-US" w:eastAsia="ru-RU"/>
              </w:rPr>
            </w:pPr>
            <w:r>
              <w:rPr>
                <w:rFonts w:eastAsia="Times New Roman" w:cs="Times New Roman" w:ascii="Times New Roman" w:hAnsi="Times New Roman"/>
                <w:kern w:val="0"/>
                <w:sz w:val="24"/>
                <w:szCs w:val="24"/>
                <w:u w:val="none"/>
                <w:lang w:val="en-US" w:eastAsia="ru-RU" w:bidi="ar-SA"/>
              </w:rPr>
              <w:t>Bot 1209</w:t>
            </w:r>
          </w:p>
        </w:tc>
        <w:tc>
          <w:tcPr>
            <w:tcW w:w="2480" w:type="dxa"/>
            <w:tcBorders/>
          </w:tcPr>
          <w:p>
            <w:pPr>
              <w:pStyle w:val="Normal"/>
              <w:widowControl w:val="false"/>
              <w:suppressAutoHyphens w:val="true"/>
              <w:spacing w:lineRule="auto" w:line="240" w:before="0" w:after="0"/>
              <w:ind w:hanging="0"/>
              <w:jc w:val="left"/>
              <w:rPr>
                <w:rFonts w:eastAsia="Times New Roman"/>
                <w:bCs/>
                <w:sz w:val="24"/>
                <w:szCs w:val="24"/>
                <w:lang w:val="kk-KZ" w:eastAsia="ru-RU"/>
              </w:rPr>
            </w:pPr>
            <w:r>
              <w:rPr>
                <w:rFonts w:eastAsia="Times New Roman" w:cs="Times New Roman" w:ascii="Times New Roman" w:hAnsi="Times New Roman"/>
                <w:bCs/>
                <w:kern w:val="0"/>
                <w:sz w:val="24"/>
                <w:szCs w:val="24"/>
                <w:u w:val="none"/>
                <w:lang w:val="kk-KZ" w:eastAsia="ru-RU" w:bidi="ar-SA"/>
              </w:rPr>
              <w:t>Ботаника</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6</w:t>
            </w:r>
          </w:p>
        </w:tc>
        <w:tc>
          <w:tcPr>
            <w:tcW w:w="4434" w:type="dxa"/>
            <w:gridSpan w:val="4"/>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r>
      <w:tr>
        <w:trPr/>
        <w:tc>
          <w:tcPr>
            <w:tcW w:w="9635" w:type="dxa"/>
            <w:gridSpan w:val="8"/>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2 семестр – 32 акад.кр.</w:t>
            </w:r>
          </w:p>
        </w:tc>
      </w:tr>
      <w:tr>
        <w:trPr/>
        <w:tc>
          <w:tcPr>
            <w:tcW w:w="5201"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 xml:space="preserve">Міндетті компонент – 25 кр. </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Жоғары оқу орны компоненті-7 кр</w:t>
            </w:r>
          </w:p>
          <w:p>
            <w:pPr>
              <w:pStyle w:val="Normal"/>
              <w:widowControl w:val="false"/>
              <w:suppressAutoHyphens w:val="true"/>
              <w:spacing w:lineRule="auto" w:line="240" w:before="0" w:after="0"/>
              <w:ind w:left="567" w:hanging="0"/>
              <w:jc w:val="center"/>
              <w:rPr>
                <w:sz w:val="24"/>
                <w:szCs w:val="24"/>
              </w:rPr>
            </w:pPr>
            <w:r>
              <w:rPr>
                <w:rFonts w:eastAsia="Times New Roman" w:cs="Times New Roman" w:ascii="Times New Roman" w:hAnsi="Times New Roman"/>
                <w:b/>
                <w:kern w:val="0"/>
                <w:sz w:val="24"/>
                <w:szCs w:val="24"/>
                <w:u w:val="single"/>
                <w:lang w:val="kk-KZ" w:eastAsia="ru-RU" w:bidi="ar-SA"/>
              </w:rPr>
              <w:t xml:space="preserve">(ЖБП - </w:t>
            </w:r>
            <w:r>
              <w:rPr>
                <w:rFonts w:eastAsia="Times New Roman" w:cs="Times New Roman" w:ascii="Times New Roman" w:hAnsi="Times New Roman"/>
                <w:b/>
                <w:kern w:val="0"/>
                <w:sz w:val="24"/>
                <w:szCs w:val="24"/>
                <w:u w:val="single"/>
                <w:lang w:val="ru-RU" w:eastAsia="ru-RU" w:bidi="ar-SA"/>
              </w:rPr>
              <w:t>25</w:t>
            </w:r>
            <w:r>
              <w:rPr>
                <w:rFonts w:eastAsia="Times New Roman" w:cs="Times New Roman" w:ascii="Times New Roman" w:hAnsi="Times New Roman"/>
                <w:b/>
                <w:kern w:val="0"/>
                <w:sz w:val="24"/>
                <w:szCs w:val="24"/>
                <w:u w:val="single"/>
                <w:lang w:val="kk-KZ" w:eastAsia="ru-RU" w:bidi="ar-SA"/>
              </w:rPr>
              <w:t xml:space="preserve"> кр, БД – 7 кр.)</w:t>
            </w:r>
          </w:p>
        </w:tc>
        <w:tc>
          <w:tcPr>
            <w:tcW w:w="4434" w:type="dxa"/>
            <w:gridSpan w:val="4"/>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Таңдау компоненті – жоқ</w:t>
            </w:r>
          </w:p>
          <w:p>
            <w:pPr>
              <w:pStyle w:val="Normal"/>
              <w:widowControl w:val="false"/>
              <w:suppressAutoHyphens w:val="true"/>
              <w:spacing w:lineRule="auto" w:line="240" w:before="0" w:after="0"/>
              <w:ind w:left="567" w:hanging="0"/>
              <w:jc w:val="both"/>
              <w:rPr>
                <w:sz w:val="24"/>
                <w:szCs w:val="24"/>
                <w:lang w:val="kk-KZ"/>
              </w:rPr>
            </w:pPr>
            <w:r>
              <w:rPr>
                <w:sz w:val="24"/>
                <w:szCs w:val="24"/>
                <w:lang w:val="kk-KZ"/>
              </w:rPr>
            </w:r>
          </w:p>
        </w:tc>
      </w:tr>
      <w:tr>
        <w:trPr/>
        <w:tc>
          <w:tcPr>
            <w:tcW w:w="818"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suppressAutoHyphens w:val="true"/>
              <w:spacing w:lineRule="auto" w:line="240" w:before="0" w:after="0"/>
              <w:ind w:hanging="0"/>
              <w:jc w:val="center"/>
              <w:rPr>
                <w:bCs/>
                <w:sz w:val="24"/>
                <w:szCs w:val="24"/>
                <w:u w:val="none"/>
              </w:rPr>
            </w:pPr>
            <w:r>
              <w:rPr>
                <w:rFonts w:eastAsia="Calibri" w:cs="Times New Roman" w:ascii="Times New Roman" w:hAnsi="Times New Roman"/>
                <w:bCs/>
                <w:kern w:val="0"/>
                <w:sz w:val="24"/>
                <w:szCs w:val="24"/>
                <w:u w:val="single"/>
                <w:lang w:val="ru-RU" w:eastAsia="en-US" w:bidi="ar-SA"/>
              </w:rPr>
              <w:t>K</w:t>
            </w:r>
            <w:r>
              <w:rPr>
                <w:rFonts w:eastAsia="Calibri" w:cs="Times New Roman" w:ascii="Times New Roman" w:hAnsi="Times New Roman"/>
                <w:bCs/>
                <w:kern w:val="0"/>
                <w:sz w:val="24"/>
                <w:szCs w:val="24"/>
                <w:u w:val="single"/>
                <w:lang w:val="en-US" w:eastAsia="en-US" w:bidi="ar-SA"/>
              </w:rPr>
              <w:t>T</w:t>
            </w:r>
            <w:r>
              <w:rPr>
                <w:rFonts w:eastAsia="Calibri" w:cs="Times New Roman" w:ascii="Times New Roman" w:hAnsi="Times New Roman"/>
                <w:bCs/>
                <w:kern w:val="0"/>
                <w:sz w:val="24"/>
                <w:szCs w:val="24"/>
                <w:u w:val="single"/>
                <w:lang w:val="kk-KZ" w:eastAsia="en-US" w:bidi="ar-SA"/>
              </w:rPr>
              <w:t xml:space="preserve"> 1101</w:t>
            </w:r>
          </w:p>
        </w:tc>
        <w:tc>
          <w:tcPr>
            <w:tcW w:w="2480" w:type="dxa"/>
            <w:tcBorders/>
            <w:shd w:color="auto" w:fill="auto" w:val="clear"/>
          </w:tcPr>
          <w:p>
            <w:pPr>
              <w:pStyle w:val="Normal"/>
              <w:widowControl w:val="false"/>
              <w:suppressAutoHyphens w:val="true"/>
              <w:spacing w:lineRule="auto" w:line="240" w:before="0" w:after="0"/>
              <w:ind w:hanging="0"/>
              <w:jc w:val="left"/>
              <w:rPr>
                <w:bCs/>
                <w:sz w:val="24"/>
                <w:szCs w:val="24"/>
                <w:u w:val="none"/>
                <w:lang w:val="kk-KZ"/>
              </w:rPr>
            </w:pPr>
            <w:r>
              <w:rPr>
                <w:rFonts w:eastAsia="Calibri" w:cs="Times New Roman" w:ascii="Times New Roman" w:hAnsi="Times New Roman"/>
                <w:bCs/>
                <w:kern w:val="0"/>
                <w:sz w:val="24"/>
                <w:szCs w:val="24"/>
                <w:u w:val="none"/>
                <w:lang w:val="kk-KZ" w:eastAsia="en-US" w:bidi="ar-SA"/>
              </w:rPr>
              <w:t>Қазақстан тарихы</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5</w:t>
            </w:r>
          </w:p>
        </w:tc>
        <w:tc>
          <w:tcPr>
            <w:tcW w:w="4434" w:type="dxa"/>
            <w:gridSpan w:val="4"/>
            <w:vMerge w:val="restart"/>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p>
            <w:pPr>
              <w:pStyle w:val="Normal"/>
              <w:widowControl w:val="false"/>
              <w:suppressAutoHyphens w:val="true"/>
              <w:spacing w:lineRule="auto" w:line="240" w:before="0" w:after="0"/>
              <w:ind w:firstLine="567"/>
              <w:jc w:val="center"/>
              <w:rPr>
                <w:sz w:val="24"/>
                <w:szCs w:val="24"/>
                <w:u w:val="none"/>
                <w:lang w:val="en-US"/>
              </w:rPr>
            </w:pPr>
            <w:r>
              <w:rPr>
                <w:sz w:val="24"/>
                <w:szCs w:val="24"/>
                <w:u w:val="none"/>
                <w:lang w:val="en-US"/>
              </w:rPr>
            </w:r>
          </w:p>
        </w:tc>
      </w:tr>
      <w:tr>
        <w:trPr/>
        <w:tc>
          <w:tcPr>
            <w:tcW w:w="818" w:type="dxa"/>
            <w:tcBorders/>
            <w:shd w:color="auto" w:fill="auto" w:val="clear"/>
          </w:tcPr>
          <w:p>
            <w:pPr>
              <w:pStyle w:val="Normal"/>
              <w:widowControl w:val="false"/>
              <w:suppressAutoHyphens w:val="true"/>
              <w:spacing w:lineRule="auto" w:line="240" w:before="0" w:after="0"/>
              <w:ind w:hanging="0"/>
              <w:jc w:val="center"/>
              <w:rPr>
                <w:sz w:val="24"/>
                <w:szCs w:val="24"/>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single"/>
                <w:lang w:val="ru-RU" w:eastAsia="en-US" w:bidi="ar-SA"/>
              </w:rPr>
              <w:t xml:space="preserve">ShТ </w:t>
            </w:r>
            <w:r>
              <w:rPr>
                <w:rFonts w:eastAsia="Times New Roman" w:cs="Times New Roman" w:ascii="Times New Roman" w:hAnsi="Times New Roman"/>
                <w:kern w:val="0"/>
                <w:sz w:val="24"/>
                <w:szCs w:val="24"/>
                <w:u w:val="single"/>
                <w:lang w:val="kk-KZ" w:eastAsia="en-US" w:bidi="ar-SA"/>
              </w:rPr>
              <w:t>1103</w:t>
            </w:r>
          </w:p>
        </w:tc>
        <w:tc>
          <w:tcPr>
            <w:tcW w:w="2480" w:type="dxa"/>
            <w:tcBorders/>
            <w:shd w:color="auto" w:fill="auto" w:val="clear"/>
          </w:tcPr>
          <w:p>
            <w:pPr>
              <w:pStyle w:val="Normal"/>
              <w:widowControl w:val="false"/>
              <w:suppressAutoHyphens w:val="true"/>
              <w:spacing w:lineRule="auto" w:line="240" w:before="0" w:after="0"/>
              <w:ind w:hanging="0"/>
              <w:jc w:val="left"/>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Шетел тілі</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5</w:t>
            </w:r>
          </w:p>
        </w:tc>
        <w:tc>
          <w:tcPr>
            <w:tcW w:w="4434" w:type="dxa"/>
            <w:gridSpan w:val="4"/>
            <w:vMerge w:val="continue"/>
            <w:tcBorders/>
            <w:shd w:color="auto" w:fill="auto" w:val="clear"/>
          </w:tcPr>
          <w:p>
            <w:pPr>
              <w:pStyle w:val="Normal"/>
              <w:widowControl w:val="false"/>
              <w:suppressAutoHyphens w:val="true"/>
              <w:spacing w:lineRule="auto" w:line="240" w:before="0" w:after="0"/>
              <w:ind w:firstLine="567"/>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u w:val="none"/>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tabs>
                <w:tab w:val="clear" w:pos="708"/>
                <w:tab w:val="left" w:pos="360" w:leader="none"/>
                <w:tab w:val="center" w:pos="627" w:leader="none"/>
              </w:tabs>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single"/>
                <w:lang w:val="ru-RU" w:eastAsia="ru-RU" w:bidi="ar-SA"/>
              </w:rPr>
              <w:t>K(O)T</w:t>
            </w:r>
            <w:r>
              <w:rPr>
                <w:rFonts w:eastAsia="Times New Roman" w:cs="Times New Roman" w:ascii="Times New Roman" w:hAnsi="Times New Roman"/>
                <w:kern w:val="0"/>
                <w:sz w:val="24"/>
                <w:szCs w:val="24"/>
                <w:u w:val="single"/>
                <w:lang w:val="kk-KZ" w:eastAsia="en-US" w:bidi="ar-SA"/>
              </w:rPr>
              <w:t xml:space="preserve"> 1104</w:t>
            </w:r>
          </w:p>
        </w:tc>
        <w:tc>
          <w:tcPr>
            <w:tcW w:w="2480" w:type="dxa"/>
            <w:tcBorders/>
            <w:shd w:color="auto" w:fill="auto" w:val="clear"/>
          </w:tcPr>
          <w:p>
            <w:pPr>
              <w:pStyle w:val="Normal"/>
              <w:widowControl w:val="false"/>
              <w:suppressAutoHyphens w:val="true"/>
              <w:spacing w:lineRule="auto" w:line="240" w:before="0" w:after="0"/>
              <w:ind w:hanging="0"/>
              <w:jc w:val="left"/>
              <w:rPr>
                <w:rFonts w:eastAsia="Times New Roman"/>
                <w:sz w:val="24"/>
                <w:szCs w:val="24"/>
                <w:u w:val="none"/>
                <w:lang w:val="kk-KZ"/>
              </w:rPr>
            </w:pPr>
            <w:r>
              <w:rPr>
                <w:rFonts w:eastAsia="Times New Roman" w:cs="Times New Roman" w:ascii="Times New Roman" w:hAnsi="Times New Roman"/>
                <w:kern w:val="0"/>
                <w:sz w:val="24"/>
                <w:szCs w:val="24"/>
                <w:u w:val="single"/>
                <w:lang w:val="kk-KZ" w:eastAsia="en-US" w:bidi="ar-SA"/>
              </w:rPr>
              <w:t xml:space="preserve">Қазақ </w:t>
            </w:r>
            <w:r>
              <w:rPr>
                <w:rFonts w:eastAsia="Times New Roman" w:cs="Times New Roman" w:ascii="Times New Roman" w:hAnsi="Times New Roman"/>
                <w:kern w:val="0"/>
                <w:sz w:val="24"/>
                <w:szCs w:val="24"/>
                <w:u w:val="single"/>
                <w:lang w:val="en-US" w:eastAsia="en-US" w:bidi="ar-SA"/>
              </w:rPr>
              <w:t>(</w:t>
            </w:r>
            <w:r>
              <w:rPr>
                <w:rFonts w:eastAsia="Times New Roman" w:cs="Times New Roman" w:ascii="Times New Roman" w:hAnsi="Times New Roman"/>
                <w:kern w:val="0"/>
                <w:sz w:val="24"/>
                <w:szCs w:val="24"/>
                <w:u w:val="single"/>
                <w:lang w:val="kk-KZ" w:eastAsia="en-US" w:bidi="ar-SA"/>
              </w:rPr>
              <w:t>Орыс</w:t>
            </w:r>
            <w:r>
              <w:rPr>
                <w:rFonts w:eastAsia="Times New Roman" w:cs="Times New Roman" w:ascii="Times New Roman" w:hAnsi="Times New Roman"/>
                <w:kern w:val="0"/>
                <w:sz w:val="24"/>
                <w:szCs w:val="24"/>
                <w:u w:val="single"/>
                <w:lang w:val="en-US" w:eastAsia="en-US" w:bidi="ar-SA"/>
              </w:rPr>
              <w:t>)</w:t>
            </w:r>
            <w:r>
              <w:rPr>
                <w:rFonts w:eastAsia="Times New Roman" w:cs="Times New Roman" w:ascii="Times New Roman" w:hAnsi="Times New Roman"/>
                <w:kern w:val="0"/>
                <w:sz w:val="24"/>
                <w:szCs w:val="24"/>
                <w:u w:val="single"/>
                <w:lang w:val="kk-KZ" w:eastAsia="en-US" w:bidi="ar-SA"/>
              </w:rPr>
              <w:t xml:space="preserve"> тілі </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5</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u w:val="none"/>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ASBM (ASMP)</w:t>
            </w:r>
            <w:r>
              <w:rPr>
                <w:rFonts w:eastAsia="Calibri" w:cs="Times New Roman" w:ascii="Times New Roman" w:hAnsi="Times New Roman"/>
                <w:kern w:val="0"/>
                <w:sz w:val="24"/>
                <w:szCs w:val="24"/>
                <w:u w:val="single"/>
                <w:lang w:val="ru-RU" w:eastAsia="en-US" w:bidi="ar-SA"/>
              </w:rPr>
              <w:t xml:space="preserve"> 1106</w:t>
            </w:r>
          </w:p>
        </w:tc>
        <w:tc>
          <w:tcPr>
            <w:tcW w:w="2480" w:type="dxa"/>
            <w:tcBorders/>
            <w:shd w:color="auto" w:fill="auto" w:val="clear"/>
          </w:tcPr>
          <w:p>
            <w:pPr>
              <w:pStyle w:val="Normal"/>
              <w:widowControl w:val="false"/>
              <w:suppressAutoHyphens w:val="true"/>
              <w:spacing w:lineRule="auto" w:line="240" w:before="0" w:after="0"/>
              <w:ind w:hanging="0"/>
              <w:jc w:val="left"/>
              <w:rPr>
                <w:sz w:val="24"/>
                <w:szCs w:val="24"/>
                <w:u w:val="none"/>
              </w:rPr>
            </w:pPr>
            <w:r>
              <w:rPr>
                <w:rFonts w:eastAsia="Calibri" w:cs="Times New Roman" w:ascii="Times New Roman" w:hAnsi="Times New Roman"/>
                <w:kern w:val="0"/>
                <w:sz w:val="24"/>
                <w:szCs w:val="24"/>
                <w:u w:val="single"/>
                <w:lang w:val="kk-KZ" w:eastAsia="en-US" w:bidi="ar-SA"/>
              </w:rPr>
              <w:t xml:space="preserve">Әлеуметтік-саясаттану білім модулі (әлеуметтану, саясаттану, мәдениеттану, </w:t>
            </w:r>
            <w:r>
              <w:rPr>
                <w:rFonts w:eastAsia="Calibri" w:cs="Times New Roman" w:ascii="Times New Roman" w:hAnsi="Times New Roman"/>
                <w:kern w:val="0"/>
                <w:sz w:val="24"/>
                <w:szCs w:val="24"/>
                <w:u w:val="single"/>
                <w:lang w:val="ru-RU" w:eastAsia="en-US" w:bidi="ar-SA"/>
              </w:rPr>
              <w:t>психология)</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8</w:t>
            </w:r>
          </w:p>
        </w:tc>
        <w:tc>
          <w:tcPr>
            <w:tcW w:w="4434" w:type="dxa"/>
            <w:gridSpan w:val="4"/>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rPr>
            </w:pPr>
            <w:r>
              <w:rPr>
                <w:rFonts w:eastAsia="Times New Roman" w:cs="Times New Roman" w:ascii="Times New Roman" w:hAnsi="Times New Roman"/>
                <w:kern w:val="0"/>
                <w:sz w:val="24"/>
                <w:szCs w:val="24"/>
                <w:u w:val="none"/>
                <w:lang w:val="ru-RU" w:eastAsia="ru-RU" w:bidi="ar-SA"/>
              </w:rPr>
              <w:t>ЖБП</w:t>
            </w:r>
          </w:p>
        </w:tc>
        <w:tc>
          <w:tcPr>
            <w:tcW w:w="1341"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none"/>
                <w:lang w:val="en-US" w:eastAsia="en-US" w:bidi="ar-SA"/>
              </w:rPr>
              <w:t>DSh 1107</w:t>
            </w:r>
          </w:p>
        </w:tc>
        <w:tc>
          <w:tcPr>
            <w:tcW w:w="2480" w:type="dxa"/>
            <w:tcBorders/>
            <w:shd w:color="auto" w:fill="auto" w:val="clear"/>
          </w:tcPr>
          <w:p>
            <w:pPr>
              <w:pStyle w:val="Normal"/>
              <w:widowControl w:val="false"/>
              <w:suppressAutoHyphens w:val="true"/>
              <w:spacing w:lineRule="auto" w:line="240" w:before="0" w:after="0"/>
              <w:ind w:hanging="0"/>
              <w:jc w:val="left"/>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Дене шынықтыру</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2</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1341" w:type="dxa"/>
            <w:tcBorders/>
            <w:shd w:color="auto" w:fill="auto" w:val="clear"/>
          </w:tcPr>
          <w:p>
            <w:pPr>
              <w:pStyle w:val="Normal"/>
              <w:widowControl w:val="false"/>
              <w:suppressAutoHyphens w:val="true"/>
              <w:spacing w:lineRule="auto" w:line="240" w:before="0" w:after="0"/>
              <w:ind w:hanging="0"/>
              <w:jc w:val="center"/>
              <w:rPr>
                <w:bCs/>
                <w:sz w:val="24"/>
                <w:szCs w:val="24"/>
                <w:u w:val="none"/>
              </w:rPr>
            </w:pPr>
            <w:r>
              <w:rPr>
                <w:rFonts w:eastAsia="Calibri" w:cs="Times New Roman" w:ascii="Times New Roman" w:hAnsi="Times New Roman"/>
                <w:bCs/>
                <w:kern w:val="0"/>
                <w:sz w:val="24"/>
                <w:szCs w:val="24"/>
                <w:u w:val="single"/>
                <w:lang w:val="kk-KZ" w:eastAsia="en-US" w:bidi="ar-SA"/>
              </w:rPr>
              <w:t>F</w:t>
            </w:r>
            <w:r>
              <w:rPr>
                <w:rFonts w:eastAsia="Calibri" w:cs="Times New Roman" w:ascii="Times New Roman" w:hAnsi="Times New Roman"/>
                <w:bCs/>
                <w:kern w:val="0"/>
                <w:sz w:val="24"/>
                <w:szCs w:val="24"/>
                <w:u w:val="single"/>
                <w:lang w:val="en-US" w:eastAsia="en-US" w:bidi="ar-SA"/>
              </w:rPr>
              <w:t>iz</w:t>
            </w:r>
            <w:r>
              <w:rPr>
                <w:rFonts w:eastAsia="Calibri" w:cs="Times New Roman" w:ascii="Times New Roman" w:hAnsi="Times New Roman"/>
                <w:bCs/>
                <w:kern w:val="0"/>
                <w:sz w:val="24"/>
                <w:szCs w:val="24"/>
                <w:u w:val="single"/>
                <w:lang w:val="kk-KZ" w:eastAsia="en-US" w:bidi="ar-SA"/>
              </w:rPr>
              <w:t xml:space="preserve"> 1214 </w:t>
            </w:r>
          </w:p>
        </w:tc>
        <w:tc>
          <w:tcPr>
            <w:tcW w:w="2480" w:type="dxa"/>
            <w:tcBorders/>
            <w:shd w:color="auto" w:fill="auto" w:val="clear"/>
          </w:tcPr>
          <w:p>
            <w:pPr>
              <w:pStyle w:val="Normal"/>
              <w:widowControl w:val="false"/>
              <w:suppressAutoHyphens w:val="true"/>
              <w:spacing w:lineRule="auto" w:line="240" w:before="0" w:after="0"/>
              <w:ind w:hanging="0"/>
              <w:jc w:val="left"/>
              <w:rPr>
                <w:bCs/>
                <w:sz w:val="24"/>
                <w:szCs w:val="24"/>
                <w:u w:val="none"/>
                <w:lang w:val="kk-KZ"/>
              </w:rPr>
            </w:pPr>
            <w:r>
              <w:rPr>
                <w:rFonts w:eastAsia="Calibri" w:cs="Times New Roman" w:ascii="Times New Roman" w:hAnsi="Times New Roman"/>
                <w:bCs/>
                <w:kern w:val="0"/>
                <w:sz w:val="24"/>
                <w:szCs w:val="24"/>
                <w:u w:val="single"/>
                <w:lang w:val="ru-RU" w:eastAsia="en-US" w:bidi="ar-SA"/>
              </w:rPr>
              <w:t>Физика</w:t>
            </w:r>
            <w:r>
              <w:rPr>
                <w:rFonts w:eastAsia="Calibri" w:cs="Times New Roman" w:ascii="Times New Roman" w:hAnsi="Times New Roman"/>
                <w:bCs/>
                <w:kern w:val="0"/>
                <w:sz w:val="24"/>
                <w:szCs w:val="24"/>
                <w:u w:val="single"/>
                <w:lang w:val="kk-KZ" w:eastAsia="en-US" w:bidi="ar-SA"/>
              </w:rPr>
              <w:t xml:space="preserve"> </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5</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18" w:type="dxa"/>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1341" w:type="dxa"/>
            <w:tcBorders/>
            <w:shd w:color="auto" w:fill="auto" w:val="clear"/>
          </w:tcPr>
          <w:p>
            <w:pPr>
              <w:pStyle w:val="Normal"/>
              <w:widowControl w:val="false"/>
              <w:suppressAutoHyphens w:val="true"/>
              <w:spacing w:lineRule="auto" w:line="240" w:before="0" w:after="0"/>
              <w:ind w:hanging="0"/>
              <w:jc w:val="center"/>
              <w:rPr>
                <w:bCs/>
                <w:sz w:val="24"/>
                <w:szCs w:val="24"/>
                <w:u w:val="none"/>
                <w:lang w:val="en-US"/>
              </w:rPr>
            </w:pPr>
            <w:r>
              <w:rPr>
                <w:rFonts w:eastAsia="Calibri" w:cs="Times New Roman" w:ascii="Times New Roman" w:hAnsi="Times New Roman"/>
                <w:bCs/>
                <w:kern w:val="0"/>
                <w:sz w:val="24"/>
                <w:szCs w:val="24"/>
                <w:u w:val="single"/>
                <w:lang w:val="en-US" w:eastAsia="en-US" w:bidi="ar-SA"/>
              </w:rPr>
              <w:t xml:space="preserve">OP </w:t>
            </w:r>
            <w:r>
              <w:rPr>
                <w:rFonts w:eastAsia="Calibri" w:cs="Times New Roman" w:ascii="Times New Roman" w:hAnsi="Times New Roman"/>
                <w:bCs/>
                <w:kern w:val="0"/>
                <w:sz w:val="24"/>
                <w:szCs w:val="24"/>
                <w:u w:val="single"/>
                <w:lang w:val="ru-RU" w:eastAsia="en-US" w:bidi="ar-SA"/>
              </w:rPr>
              <w:t>12</w:t>
            </w:r>
            <w:r>
              <w:rPr>
                <w:rFonts w:eastAsia="Calibri" w:cs="Times New Roman" w:ascii="Times New Roman" w:hAnsi="Times New Roman"/>
                <w:bCs/>
                <w:kern w:val="0"/>
                <w:sz w:val="24"/>
                <w:szCs w:val="24"/>
                <w:u w:val="single"/>
                <w:lang w:val="en-US" w:eastAsia="en-US" w:bidi="ar-SA"/>
              </w:rPr>
              <w:t>0</w:t>
            </w:r>
            <w:r>
              <w:rPr>
                <w:rFonts w:eastAsia="Calibri" w:cs="Times New Roman" w:ascii="Times New Roman" w:hAnsi="Times New Roman"/>
                <w:bCs/>
                <w:kern w:val="0"/>
                <w:sz w:val="24"/>
                <w:szCs w:val="24"/>
                <w:u w:val="single"/>
                <w:lang w:val="ru-RU" w:eastAsia="en-US" w:bidi="ar-SA"/>
              </w:rPr>
              <w:t>9</w:t>
            </w:r>
          </w:p>
        </w:tc>
        <w:tc>
          <w:tcPr>
            <w:tcW w:w="2480" w:type="dxa"/>
            <w:tcBorders/>
            <w:shd w:color="auto" w:fill="auto" w:val="clear"/>
          </w:tcPr>
          <w:p>
            <w:pPr>
              <w:pStyle w:val="Normal"/>
              <w:widowControl w:val="false"/>
              <w:suppressAutoHyphens w:val="true"/>
              <w:spacing w:lineRule="auto" w:line="240" w:before="0" w:after="0"/>
              <w:ind w:hanging="0"/>
              <w:jc w:val="left"/>
              <w:rPr>
                <w:bCs/>
                <w:sz w:val="24"/>
                <w:szCs w:val="24"/>
                <w:u w:val="none"/>
                <w:lang w:val="en-US"/>
              </w:rPr>
            </w:pPr>
            <w:r>
              <w:rPr>
                <w:rFonts w:eastAsia="Calibri" w:cs="Times New Roman" w:ascii="Times New Roman" w:hAnsi="Times New Roman"/>
                <w:bCs/>
                <w:kern w:val="0"/>
                <w:sz w:val="24"/>
                <w:szCs w:val="24"/>
                <w:u w:val="none"/>
                <w:lang w:val="kk-KZ" w:eastAsia="en-US" w:bidi="ar-SA"/>
              </w:rPr>
              <w:t>Оқу практикасы</w:t>
            </w:r>
          </w:p>
        </w:tc>
        <w:tc>
          <w:tcPr>
            <w:tcW w:w="562"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2</w:t>
            </w:r>
          </w:p>
        </w:tc>
        <w:tc>
          <w:tcPr>
            <w:tcW w:w="4434"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bl>
    <w:p>
      <w:pPr>
        <w:pStyle w:val="Normal"/>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tbl>
      <w:tblPr>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2837"/>
        <w:gridCol w:w="6799"/>
      </w:tblGrid>
      <w:tr>
        <w:trPr>
          <w:trHeight w:val="277" w:hRule="atLeast"/>
        </w:trPr>
        <w:tc>
          <w:tcPr>
            <w:tcW w:w="283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Times New Roman" w:cs="Times New Roman" w:ascii="Times New Roman" w:hAnsi="Times New Roman"/>
                <w:b/>
                <w:bCs/>
                <w:sz w:val="24"/>
                <w:szCs w:val="24"/>
                <w:lang w:val="en-US" w:eastAsia="ru-RU"/>
              </w:rPr>
              <w:t>Mat 121</w:t>
            </w:r>
            <w:r>
              <w:rPr>
                <w:rFonts w:eastAsia="Times New Roman" w:cs="Times New Roman" w:ascii="Times New Roman" w:hAnsi="Times New Roman"/>
                <w:b/>
                <w:bCs/>
                <w:sz w:val="24"/>
                <w:szCs w:val="24"/>
                <w:lang w:val="kk-KZ" w:eastAsia="ru-RU"/>
              </w:rPr>
              <w:t xml:space="preserve">2 </w:t>
            </w:r>
            <w:r>
              <w:rPr>
                <w:rFonts w:eastAsia="Calibri" w:cs="Times New Roman" w:ascii="Times New Roman" w:hAnsi="Times New Roman"/>
                <w:b/>
                <w:sz w:val="24"/>
                <w:szCs w:val="24"/>
                <w:lang w:val="kk-KZ"/>
              </w:rPr>
              <w:t>Математика ( Mathematics)</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color w:val="000000"/>
                <w:spacing w:val="-3"/>
                <w:sz w:val="24"/>
                <w:szCs w:val="24"/>
                <w:lang w:val="kk-KZ"/>
              </w:rPr>
              <w:t>Идирисов К.М.</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БП/ЖК</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Cs/>
                <w:sz w:val="24"/>
                <w:szCs w:val="24"/>
                <w:lang w:val="kk-KZ" w:eastAsia="ru-RU"/>
              </w:rPr>
              <w:t>Математика (мектеп бағдарламасы</w:t>
            </w:r>
            <w:r>
              <w:rPr>
                <w:rFonts w:eastAsia="Times New Roman" w:cs="Times New Roman" w:ascii="Times New Roman" w:hAnsi="Times New Roman"/>
                <w:bCs/>
                <w:sz w:val="24"/>
                <w:szCs w:val="24"/>
                <w:lang w:eastAsia="ru-RU"/>
              </w:rPr>
              <w:t>)</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Биостатистика, Бизнесті ұйымдастыру</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осы пәннің типтік есептерін шешудің негізгі математикалық әдістерімен танысу және оларды тәжірибеде қолдана білу; - зерттеудің математикалық аппаратын игеру.</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Сызықтық алгебра.</w:t>
            </w:r>
            <w:r>
              <w:rPr>
                <w:rFonts w:eastAsia="Calibri" w:cs="Times New Roman" w:ascii="Times New Roman" w:hAnsi="Times New Roman"/>
                <w:sz w:val="24"/>
                <w:szCs w:val="24"/>
                <w:lang w:val="kk-KZ"/>
              </w:rPr>
              <w:t>Матрицалар. Анықтаушылар. Сызықтық теңдеулер жүйесі. Тікелей әдістер. Гаусс Әдісі. Крамер Әдісі. Итерациялық әдістер. Гаусс-Зейдел Әдісі. Сызықтық емес теңдеулер. Сегментті соққыларға бөлу әдісі. Аккорд әдісі. Ньютон Әдісі.</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Векторлық алгебра.  </w:t>
            </w:r>
            <w:r>
              <w:rPr>
                <w:rFonts w:eastAsia="Calibri" w:cs="Times New Roman" w:ascii="Times New Roman" w:hAnsi="Times New Roman"/>
                <w:sz w:val="24"/>
                <w:szCs w:val="24"/>
                <w:lang w:val="kk-KZ"/>
              </w:rPr>
              <w:t xml:space="preserve">Векторлардың скаляр көбейтіндісі. Негізгі теоремалар. Векторлардың аралас көбейтіндісі. Кейбір қосымшалар. </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Аналитикалық геометрия.</w:t>
            </w:r>
            <w:r>
              <w:rPr>
                <w:rFonts w:eastAsia="Calibri" w:cs="Times New Roman" w:ascii="Times New Roman" w:hAnsi="Times New Roman"/>
                <w:sz w:val="24"/>
                <w:szCs w:val="24"/>
                <w:lang w:val="kk-KZ"/>
              </w:rPr>
              <w:t>Жазықтықтағы түзудің теңдеулері. Кеңістіктегі түзу және жазықтық. Екінші ретті қисықтар. Екінші ретті беттердің канондық теңдеулері.</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Талдауға кіріспе. </w:t>
            </w:r>
            <w:r>
              <w:rPr>
                <w:rFonts w:eastAsia="Calibri" w:cs="Times New Roman" w:ascii="Times New Roman" w:hAnsi="Times New Roman"/>
                <w:sz w:val="24"/>
                <w:szCs w:val="24"/>
                <w:lang w:val="kk-KZ"/>
              </w:rPr>
              <w:t>Керемет шектеулер. Функцияның туындысы. Орта туралы теоремалар. Ережесі Лопиталя. Функцияның дифференциалы. Сандық саралау. Тейлор Формуласы. Функциялардың жақындауы туралы түсінік. Интерполирование. Лагранж Көпмүшесі. Ньютонның Көпмүшесі.</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Белгісіз интеграл. </w:t>
            </w:r>
            <w:r>
              <w:rPr>
                <w:rFonts w:eastAsia="Calibri" w:cs="Times New Roman" w:ascii="Times New Roman" w:hAnsi="Times New Roman"/>
                <w:sz w:val="24"/>
                <w:szCs w:val="24"/>
                <w:lang w:val="kk-KZ"/>
              </w:rPr>
              <w:t>Белгісіз интегралдарды біріктіру әдістері. Рационалды және иррационалды функцияларды біріктіру. Тригонометриялық функцияларды біріктіру.</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Анықталған интеграл. </w:t>
            </w:r>
            <w:r>
              <w:rPr>
                <w:rFonts w:eastAsia="Calibri" w:cs="Times New Roman" w:ascii="Times New Roman" w:hAnsi="Times New Roman"/>
                <w:sz w:val="24"/>
                <w:szCs w:val="24"/>
                <w:lang w:val="kk-KZ"/>
              </w:rPr>
              <w:t>Жинақталмаған интегралдар. Сандық интеграция.</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Көптеген айнымалылардың функциялары. </w:t>
            </w:r>
            <w:r>
              <w:rPr>
                <w:rFonts w:eastAsia="Calibri" w:cs="Times New Roman" w:ascii="Times New Roman" w:hAnsi="Times New Roman"/>
                <w:sz w:val="24"/>
                <w:szCs w:val="24"/>
                <w:lang w:val="kk-KZ"/>
              </w:rPr>
              <w:t>Көптеген айнымалылардың функциясын анықтау. Функцияның жартылай және толық өсуі. Көптеген айнымалылар функциясының шегі, үздіксіздігі және саралануы. Жартылай туындылар, көптеген артық функциялардың толық дифференциалы. Көптеген айнымалы функциялардың экстремумы.</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Қатарлар. Сандық қатарлар. </w:t>
            </w:r>
            <w:r>
              <w:rPr>
                <w:rFonts w:eastAsia="Calibri" w:cs="Times New Roman" w:ascii="Times New Roman" w:hAnsi="Times New Roman"/>
                <w:sz w:val="24"/>
                <w:szCs w:val="24"/>
                <w:lang w:val="kk-KZ"/>
              </w:rPr>
              <w:t xml:space="preserve">Конвергенция, қатардың қосындысы. Сериялардың жинақталуының қажетті белгісі. Оң қатарлар үшін салыстыру теоремалары. Даламбердің Белгісі. Кошидің радикалды және интегралды белгілері. Байланыстылық, байланыстыру компоненттері. Абсолютті және шартты конвергенция. Функционалдық қатарлар. Қуат қатарлары. Конвергенция аралығы. Конвергенция радиусы. </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Дифференциалдық теңдеулер. </w:t>
            </w:r>
            <w:r>
              <w:rPr>
                <w:rFonts w:eastAsia="Calibri" w:cs="Times New Roman" w:ascii="Times New Roman" w:hAnsi="Times New Roman"/>
                <w:sz w:val="24"/>
                <w:szCs w:val="24"/>
                <w:lang w:val="kk-KZ"/>
              </w:rPr>
              <w:t>Бөлінетін айнымалысы бар теңдеулер. Біртекті теңдеулер. Сызықтық теңдеулер. Бернулли Теңдеуі. Толық дифференциалдардағы теңдеу. Тұрақты коэффициенттері бар екінші және n-ретті сызықтық біртекті дифференциалдық теңдеулер. Тұрақты коэффициенттері бар екінші ретті сызықты біртекті емес дифференциалдық теңдеулер. Жалпы шешімнің құрылымы. Қарапайым дифференциалдық теңдеулер үшін есепті шешудің сандық әдістері.</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Ықтималдықтар теориясы. </w:t>
            </w:r>
            <w:r>
              <w:rPr>
                <w:rFonts w:eastAsia="Calibri" w:cs="Times New Roman" w:ascii="Times New Roman" w:hAnsi="Times New Roman"/>
                <w:sz w:val="24"/>
                <w:szCs w:val="24"/>
                <w:lang w:val="kk-KZ"/>
              </w:rPr>
              <w:t>Кездейсоқ оқиғалар. Кездейсоқ шамалар. Кездейсоқ шамалар жүйесі. Кездейсоқ шамалардың функциялары. Ықтималдықтар теориясының алдыңғы қатарлы теоремалары. Кездейсоқ процестер теориясының негіздері.</w:t>
            </w:r>
            <w:r>
              <w:rPr>
                <w:rFonts w:eastAsia="Calibri" w:cs="Times New Roman" w:ascii="Times New Roman" w:hAnsi="Times New Roman"/>
                <w:b/>
                <w:sz w:val="24"/>
                <w:szCs w:val="24"/>
                <w:lang w:val="kk-KZ"/>
              </w:rPr>
              <w:t xml:space="preserve">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Математикалық статистика. </w:t>
            </w:r>
            <w:r>
              <w:rPr>
                <w:rFonts w:eastAsia="Calibri" w:cs="Times New Roman" w:ascii="Times New Roman" w:hAnsi="Times New Roman"/>
                <w:sz w:val="24"/>
                <w:szCs w:val="24"/>
                <w:lang w:val="kk-KZ"/>
              </w:rPr>
              <w:t>Бас және іріктемелі жиынтық. Үлгінің статикалық таралуы. Эмпериялық бөлу функциясы. Статистикалық үлестірімнің графикалық бейнесі. Статистикалық үлестірімнің сандық сипаттамалары. Белгісіз параметрлерді бағалау. Нүктелік бағалауды табу әдістері. Параметрлерді аралық бағалау түсінігі. Қалыпты үлестіру параметрлері үшін сенімділік аралықтары. Статистикалық гипотезаларды тексеру. Тарату Заңы туралы гипотезаларды тексеру.</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color w:val="000000"/>
                <w:sz w:val="24"/>
                <w:szCs w:val="24"/>
                <w:lang w:val="kk-KZ"/>
              </w:rPr>
            </w:pPr>
            <w:r>
              <w:rPr>
                <w:rFonts w:eastAsia="Calibri" w:cs="Times New Roman" w:ascii="Times New Roman" w:hAnsi="Times New Roman"/>
                <w:b/>
                <w:color w:val="000000"/>
                <w:sz w:val="24"/>
                <w:szCs w:val="24"/>
                <w:lang w:val="kk-KZ"/>
              </w:rPr>
              <w:t xml:space="preserve">білуге: </w:t>
            </w:r>
            <w:r>
              <w:rPr>
                <w:rFonts w:eastAsia="Calibri" w:cs="Times New Roman" w:ascii="Times New Roman" w:hAnsi="Times New Roman"/>
                <w:color w:val="000000"/>
                <w:sz w:val="24"/>
                <w:szCs w:val="24"/>
                <w:lang w:val="kk-KZ"/>
              </w:rPr>
              <w:t>- кәсіби қызметте практикалық есептерді шешуге қажетті сызықтық және векторлық алгебраның, аналитикалық геометрияның,Математикалық талдаудың, дифференциалдық теңдеулердің, иматематикалық статистиканың ықтималдық теориясының негізгі түсініктері мен әдістері.</w:t>
            </w:r>
          </w:p>
          <w:p>
            <w:pPr>
              <w:pStyle w:val="Normal"/>
              <w:widowControl w:val="false"/>
              <w:spacing w:lineRule="auto" w:line="240" w:before="0" w:after="0"/>
              <w:jc w:val="both"/>
              <w:rPr>
                <w:rFonts w:ascii="Times New Roman" w:hAnsi="Times New Roman" w:eastAsia="Calibri" w:cs="Times New Roman"/>
                <w:b/>
                <w:b/>
                <w:color w:val="000000"/>
                <w:sz w:val="24"/>
                <w:szCs w:val="24"/>
                <w:lang w:val="kk-KZ"/>
              </w:rPr>
            </w:pPr>
            <w:r>
              <w:rPr>
                <w:rFonts w:eastAsia="Calibri" w:cs="Times New Roman" w:ascii="Times New Roman" w:hAnsi="Times New Roman"/>
                <w:b/>
                <w:color w:val="000000"/>
                <w:sz w:val="24"/>
                <w:szCs w:val="24"/>
                <w:lang w:val="kk-KZ"/>
              </w:rPr>
              <w:t xml:space="preserve">түсіну: </w:t>
            </w:r>
            <w:r>
              <w:rPr>
                <w:rFonts w:eastAsia="Calibri" w:cs="Times New Roman" w:ascii="Times New Roman" w:hAnsi="Times New Roman"/>
                <w:color w:val="000000"/>
                <w:sz w:val="24"/>
                <w:szCs w:val="24"/>
                <w:lang w:val="kk-KZ"/>
              </w:rPr>
              <w:t>- зерттеу және қолданбалы қызметте заманауи математикалық аппарат.</w:t>
            </w:r>
          </w:p>
          <w:p>
            <w:pPr>
              <w:pStyle w:val="Normal"/>
              <w:widowControl w:val="false"/>
              <w:spacing w:lineRule="auto" w:line="240" w:before="0" w:after="0"/>
              <w:jc w:val="both"/>
              <w:rPr>
                <w:rFonts w:ascii="Times New Roman" w:hAnsi="Times New Roman" w:eastAsia="Calibri" w:cs="Times New Roman"/>
                <w:b/>
                <w:b/>
                <w:color w:val="000000"/>
                <w:sz w:val="24"/>
                <w:szCs w:val="24"/>
                <w:lang w:val="kk-KZ"/>
              </w:rPr>
            </w:pPr>
            <w:r>
              <w:rPr>
                <w:rFonts w:eastAsia="Calibri" w:cs="Times New Roman" w:ascii="Times New Roman" w:hAnsi="Times New Roman"/>
                <w:b/>
                <w:color w:val="000000"/>
                <w:sz w:val="24"/>
                <w:szCs w:val="24"/>
                <w:lang w:val="kk-KZ"/>
              </w:rPr>
              <w:t xml:space="preserve">қолдану: </w:t>
            </w:r>
            <w:r>
              <w:rPr>
                <w:rFonts w:eastAsia="Calibri" w:cs="Times New Roman" w:ascii="Times New Roman" w:hAnsi="Times New Roman"/>
                <w:color w:val="000000"/>
                <w:sz w:val="24"/>
                <w:szCs w:val="24"/>
                <w:lang w:val="kk-KZ"/>
              </w:rPr>
              <w:t>- сызықтық және векторлық алгебра, Аналитикалық геометрия, Математикалық талдау, Дифференциалдық теңдеулер, Ықтималдықтар теориясы және математикалық статистика, математикалық модельдеу, теориялық және эксперименттік зерттеу және қолданбалы есептерді шешу әдістері.</w:t>
            </w:r>
          </w:p>
          <w:p>
            <w:pPr>
              <w:pStyle w:val="Normal"/>
              <w:widowControl w:val="false"/>
              <w:spacing w:lineRule="auto" w:line="240" w:before="0" w:after="0"/>
              <w:jc w:val="both"/>
              <w:rPr>
                <w:rFonts w:ascii="Times New Roman" w:hAnsi="Times New Roman" w:eastAsia="Calibri" w:cs="Times New Roman"/>
                <w:b/>
                <w:b/>
                <w:color w:val="000000"/>
                <w:sz w:val="24"/>
                <w:szCs w:val="24"/>
                <w:lang w:val="kk-KZ"/>
              </w:rPr>
            </w:pPr>
            <w:r>
              <w:rPr>
                <w:rFonts w:eastAsia="Calibri" w:cs="Times New Roman" w:ascii="Times New Roman" w:hAnsi="Times New Roman"/>
                <w:b/>
                <w:color w:val="000000"/>
                <w:sz w:val="24"/>
                <w:szCs w:val="24"/>
                <w:lang w:val="kk-KZ"/>
              </w:rPr>
              <w:t xml:space="preserve">құзыретті болу: </w:t>
            </w:r>
            <w:r>
              <w:rPr>
                <w:rFonts w:eastAsia="Calibri" w:cs="Times New Roman" w:ascii="Times New Roman" w:hAnsi="Times New Roman"/>
                <w:color w:val="000000"/>
                <w:sz w:val="24"/>
                <w:szCs w:val="24"/>
                <w:lang w:val="kk-KZ"/>
              </w:rPr>
              <w:t>- алған білімдерін кәсіби қызметте пайдалану.</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277" w:hRule="atLeast"/>
        </w:trPr>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5"/>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Негізгі әдебиеттер:</w:t>
            </w:r>
          </w:p>
          <w:p>
            <w:pPr>
              <w:pStyle w:val="Normal"/>
              <w:widowControl w:val="false"/>
              <w:tabs>
                <w:tab w:val="clear" w:pos="708"/>
                <w:tab w:val="left" w:pos="567" w:leader="none"/>
              </w:tabs>
              <w:spacing w:lineRule="auto" w:line="240" w:before="0" w:after="0"/>
              <w:ind w:left="35" w:hanging="0"/>
              <w:contextualSpacing/>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Жунисбекова, Д.А. Математика 1: конспект лекций. .- Алматы: Эпиграф, 2016. - 200 с.</w:t>
            </w:r>
          </w:p>
          <w:p>
            <w:pPr>
              <w:pStyle w:val="Normal"/>
              <w:widowControl w:val="false"/>
              <w:tabs>
                <w:tab w:val="clear" w:pos="708"/>
                <w:tab w:val="left" w:pos="567" w:leader="none"/>
              </w:tabs>
              <w:spacing w:lineRule="auto" w:line="240" w:before="0" w:after="0"/>
              <w:ind w:left="35" w:hanging="0"/>
              <w:contextualSpacing/>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Жунисбекова, Д.А. Алгебра и геометрия: конспект лекций. - Алматы: Эпиграф, 2016. - 156 с.</w:t>
            </w:r>
          </w:p>
          <w:p>
            <w:pPr>
              <w:pStyle w:val="Normal"/>
              <w:widowControl w:val="false"/>
              <w:tabs>
                <w:tab w:val="clear" w:pos="708"/>
                <w:tab w:val="left" w:pos="567" w:leader="none"/>
              </w:tabs>
              <w:spacing w:lineRule="auto" w:line="240" w:before="0" w:after="0"/>
              <w:ind w:left="35" w:hanging="0"/>
              <w:contextualSpacing/>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Жунисбекова, Д.А. Математика 3: конспект лекций. - Алматы: Эпиграф, 2016. - 164 с.</w:t>
            </w:r>
          </w:p>
          <w:p>
            <w:pPr>
              <w:pStyle w:val="Normal"/>
              <w:widowControl w:val="false"/>
              <w:tabs>
                <w:tab w:val="clear" w:pos="708"/>
                <w:tab w:val="left" w:pos="567" w:leader="none"/>
              </w:tabs>
              <w:spacing w:lineRule="auto" w:line="240" w:before="0" w:after="0"/>
              <w:ind w:left="35" w:hanging="0"/>
              <w:contextualSpacing/>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Махмеджанов Н.М., Махмеджанова Р.Н. Сборник задач по высшей математике. - Караганда: Medet Group, 2018.- 408с.</w:t>
            </w:r>
          </w:p>
          <w:p>
            <w:pPr>
              <w:pStyle w:val="Normal"/>
              <w:widowControl w:val="false"/>
              <w:tabs>
                <w:tab w:val="clear" w:pos="708"/>
                <w:tab w:val="left" w:pos="567" w:leader="none"/>
              </w:tabs>
              <w:spacing w:lineRule="auto" w:line="240" w:before="0" w:after="0"/>
              <w:ind w:left="35" w:hanging="0"/>
              <w:contextualSpacing/>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5. Интернет ресурс. </w:t>
            </w:r>
            <w:hyperlink r:id="rId2">
              <w:r>
                <w:rPr>
                  <w:rFonts w:eastAsia="Calibri" w:cs="Times New Roman" w:ascii="Times New Roman" w:hAnsi="Times New Roman"/>
                  <w:sz w:val="24"/>
                  <w:szCs w:val="24"/>
                  <w:lang w:val="kk-KZ"/>
                </w:rPr>
                <w:t>http://library.kaznau.kz/new/?lang=ru</w:t>
              </w:r>
            </w:hyperlink>
          </w:p>
          <w:p>
            <w:pPr>
              <w:pStyle w:val="Normal"/>
              <w:widowControl w:val="false"/>
              <w:spacing w:lineRule="auto" w:line="240" w:before="0" w:after="0"/>
              <w:ind w:left="646" w:hanging="630"/>
              <w:contextualSpacing/>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val="kk-KZ" w:eastAsia="ru-RU"/>
              </w:rPr>
              <w:t>Қосымша әдебиеттер</w:t>
            </w:r>
            <w:r>
              <w:rPr>
                <w:rFonts w:eastAsia="Times New Roman" w:cs="Times New Roman" w:ascii="Times New Roman" w:hAnsi="Times New Roman"/>
                <w:b/>
                <w:sz w:val="24"/>
                <w:szCs w:val="24"/>
                <w:lang w:eastAsia="ru-RU"/>
              </w:rPr>
              <w:t>:</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rPr>
              <w:t>1.Письменный Д.Т. Конспект лекций по высшей математике</w:t>
            </w:r>
            <w:r>
              <w:rPr>
                <w:rFonts w:eastAsia="Calibri" w:cs="Times New Roman" w:ascii="Times New Roman" w:hAnsi="Times New Roman"/>
                <w:sz w:val="24"/>
                <w:szCs w:val="24"/>
              </w:rPr>
              <w:t>: полный курс / Д.Т. Письменный.- 16-изд.- М.: АЙРИС-Пресс, 2019.- 608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Письменный Д.Т. и др. Сборник задач по высшей математике. С контрольными работами. 1 курс.- М.: Айрис - пресс, 2011.- 576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Письменный Д.Т. и др. Сборник задач по высшей математике. С контрольными работами. 2 курс.- М.: Айрис- пресс, 2011.- 592 с.</w:t>
            </w:r>
          </w:p>
          <w:p>
            <w:pPr>
              <w:pStyle w:val="Normal"/>
              <w:widowControl w:val="false"/>
              <w:tabs>
                <w:tab w:val="clear" w:pos="708"/>
                <w:tab w:val="left" w:pos="567" w:leader="none"/>
              </w:tabs>
              <w:spacing w:lineRule="auto" w:line="240" w:before="0" w:after="0"/>
              <w:ind w:left="35" w:hanging="0"/>
              <w:contextualSpacing/>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4. </w:t>
            </w:r>
            <w:r>
              <w:rPr>
                <w:rFonts w:eastAsia="Calibri" w:cs="Times New Roman" w:ascii="Times New Roman" w:hAnsi="Times New Roman"/>
                <w:bCs/>
                <w:sz w:val="24"/>
                <w:szCs w:val="24"/>
              </w:rPr>
              <w:t>Туганбаев А.А. Высшая математика. Основы математического анализа. Задачи с решениями и теория</w:t>
            </w:r>
            <w:r>
              <w:rPr>
                <w:rFonts w:eastAsia="Calibri" w:cs="Times New Roman" w:ascii="Times New Roman" w:hAnsi="Times New Roman"/>
                <w:sz w:val="24"/>
                <w:szCs w:val="24"/>
              </w:rPr>
              <w:t>: учебник / А.А. Туганбаев; Нац. исслед. ун-т МЭИ; МГУ им. М.В.Ломоносова.- М.: ФЛИНТА: Наука, 2018.- 316 с.</w:t>
            </w:r>
          </w:p>
        </w:tc>
      </w:tr>
    </w:tbl>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tbl>
      <w:tblPr>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2835"/>
        <w:gridCol w:w="6801"/>
      </w:tblGrid>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80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BOН 1210</w:t>
              <w:tab/>
              <w:t>Бейорганикалық және органикалық химия</w:t>
            </w:r>
          </w:p>
          <w:p>
            <w:pPr>
              <w:pStyle w:val="Normal"/>
              <w:widowControl w:val="false"/>
              <w:shd w:val="clear" w:color="auto" w:fill="FFFFFF"/>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(Inorganic and organic chemistry)</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Ахатова З.С., Рыскалиева А.К</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БП/ТК</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6В05104 - Биоинформатика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 xml:space="preserve">Химия </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мектеп бағдарламасы)</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Биохимия, Молекулалық биология.</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Арнайы пәндерді меңгеру үшін химия бойынша алған білімдерін қолдану</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негізгі стехиометриялық заңдарды, қосылыстар кластарының химиялық қасиеттерін, химиялық реакция жылдамдығын, диссоциацияны, бейорганикалық қосылыстардың гидролизін және ТТР, комплексті қосылыстардың түзілуін және олардың қасиеттерін, органикалық қосылыстардың құрылысы мен қасиеттерін білу. Практикалық мәселелерді шешуге, ғылыми зерттеулер жүргізу үшін білімдерін ұштастыру. Химияның жалпы теориялық және тәжірибелік принциптері мен әдістерін оқытады</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Пәнді меңгергеннен кейін бакалавр: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бейорганикалық жіне органикалық қосылыстардың негізгі құрылыстары мен қасиеттерін, оларды сапалық сандық және физико-химиялық талдау әдістерін қолдану арқылы </w:t>
            </w:r>
            <w:r>
              <w:rPr>
                <w:rFonts w:eastAsia="Times New Roman" w:cs="Times New Roman" w:ascii="Times New Roman" w:hAnsi="Times New Roman"/>
                <w:b/>
                <w:sz w:val="24"/>
                <w:szCs w:val="24"/>
                <w:lang w:val="kk-KZ" w:eastAsia="ru-RU"/>
              </w:rPr>
              <w:t>біледі</w:t>
            </w:r>
            <w:r>
              <w:rPr>
                <w:rFonts w:eastAsia="Calibri" w:cs="Times New Roman" w:ascii="Times New Roman" w:hAnsi="Times New Roman"/>
                <w:sz w:val="24"/>
                <w:szCs w:val="24"/>
                <w:lang w:val="kk-KZ"/>
              </w:rPr>
              <w:t xml:space="preserve">;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теориялық білімдерін практикалық тапсырмаларды шешуде қолдануды </w:t>
            </w:r>
            <w:r>
              <w:rPr>
                <w:rFonts w:eastAsia="Calibri" w:cs="Times New Roman" w:ascii="Times New Roman" w:hAnsi="Times New Roman"/>
                <w:b/>
                <w:sz w:val="24"/>
                <w:szCs w:val="24"/>
                <w:lang w:val="kk-KZ"/>
              </w:rPr>
              <w:t>түсінеді;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практикалық мәселелерді шешуге, ғылыми зерттеулер жүргізу үшін білімдерін ұштастыруға </w:t>
            </w:r>
            <w:r>
              <w:rPr>
                <w:rFonts w:eastAsia="Calibri" w:cs="Times New Roman" w:ascii="Times New Roman" w:hAnsi="Times New Roman"/>
                <w:b/>
                <w:sz w:val="24"/>
                <w:szCs w:val="24"/>
                <w:lang w:val="kk-KZ"/>
              </w:rPr>
              <w:t>қолдана алады</w:t>
            </w:r>
            <w:r>
              <w:rPr>
                <w:rFonts w:eastAsia="Calibri" w:cs="Times New Roman" w:ascii="Times New Roman" w:hAnsi="Times New Roman"/>
                <w:sz w:val="24"/>
                <w:szCs w:val="24"/>
                <w:lang w:val="kk-KZ"/>
              </w:rPr>
              <w:t>;</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бейорганикалық, органикалық және аналитикалық химияның жалпы теориялық және эксперименталдық принциптері мен әдістерінде  </w:t>
            </w:r>
            <w:r>
              <w:rPr>
                <w:rFonts w:eastAsia="Times New Roman" w:cs="Times New Roman" w:ascii="Times New Roman" w:hAnsi="Times New Roman"/>
                <w:b/>
                <w:sz w:val="24"/>
                <w:szCs w:val="24"/>
                <w:lang w:val="kk-KZ" w:eastAsia="ru-RU"/>
              </w:rPr>
              <w:t>құзыретті</w:t>
            </w:r>
            <w:r>
              <w:rPr>
                <w:rFonts w:eastAsia="Calibri" w:cs="Times New Roman" w:ascii="Times New Roman" w:hAnsi="Times New Roman"/>
                <w:sz w:val="24"/>
                <w:szCs w:val="24"/>
                <w:lang w:val="kk-KZ"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Ахатова З.С. Общая и неорганическая химия. –Алматы, 2015.</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Ахатова З.С., Dmitry Yu.Murzin Органическая химия. –Алматы, 2014.</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3. Ахатова З.С. Общая и неорганическая химия. –Алматы, 2015.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4. Ахатова З.С., Dmitry Yu.Murzin Органическая химия. –Алматы, 2014.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Ахатова З.С., Маденова П.С. Аналитическая химия.- Алматы, 2019.</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Қосымша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6. Дүйсебаев Қ.Ә. Органикалық химия. –Алматы, 2011.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 Дүйсебаев Қ.Ә. Органикалық химия. –Алматы, 2011.</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8. Маденова П.С. Аналитикалық химия. –Алматы, 2014.</w:t>
            </w:r>
          </w:p>
        </w:tc>
      </w:tr>
    </w:tbl>
    <w:p>
      <w:pPr>
        <w:pStyle w:val="Normal"/>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tbl>
      <w:tblPr>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2835"/>
        <w:gridCol w:w="6801"/>
      </w:tblGrid>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80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Bot</w:t>
            </w:r>
            <w:r>
              <w:rPr>
                <w:rFonts w:eastAsia="Times New Roman" w:cs="Times New Roman" w:ascii="Times New Roman" w:hAnsi="Times New Roman"/>
                <w:b/>
                <w:sz w:val="24"/>
                <w:szCs w:val="24"/>
                <w:lang w:val="kk-KZ" w:eastAsia="ru-RU"/>
              </w:rPr>
              <w:t xml:space="preserve"> 1209 Ботаника</w:t>
            </w:r>
            <w:r>
              <w:rPr>
                <w:rFonts w:eastAsia="Times New Roman" w:cs="Times New Roman" w:ascii="Times New Roman" w:hAnsi="Times New Roman"/>
                <w:b/>
                <w:sz w:val="24"/>
                <w:szCs w:val="24"/>
                <w:lang w:val="en-US" w:eastAsia="ru-RU"/>
              </w:rPr>
              <w:t xml:space="preserve"> </w:t>
            </w:r>
            <w:r>
              <w:rPr>
                <w:rFonts w:eastAsia="Times New Roman" w:cs="Times New Roman" w:ascii="Times New Roman" w:hAnsi="Times New Roman"/>
                <w:b/>
                <w:bCs/>
                <w:sz w:val="24"/>
                <w:szCs w:val="24"/>
                <w:lang w:val="kk-KZ" w:eastAsia="ru-RU"/>
              </w:rPr>
              <w:t>(</w:t>
            </w:r>
            <w:r>
              <w:rPr>
                <w:rFonts w:eastAsia="Calibri" w:cs="Times New Roman" w:ascii="Times New Roman" w:hAnsi="Times New Roman"/>
                <w:b/>
                <w:color w:val="00000A"/>
                <w:sz w:val="24"/>
                <w:szCs w:val="24"/>
                <w:lang w:val="en-US"/>
              </w:rPr>
              <w:t>Botany</w:t>
            </w:r>
            <w:r>
              <w:rPr>
                <w:rFonts w:eastAsia="Times New Roman" w:cs="Times New Roman" w:ascii="Times New Roman" w:hAnsi="Times New Roman"/>
                <w:b/>
                <w:bCs/>
                <w:sz w:val="24"/>
                <w:szCs w:val="24"/>
                <w:lang w:val="kk-KZ"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 xml:space="preserve">Бекбауов М.Д.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БП/ЖК</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6</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Ботаника, Биология (орта мектеп бағдарламасы)</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Өсімдіктер физиологиясы, Генетика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Өсімдік клеткасын зерттеу, балдырлардың, саңырауқұлақтардың негізгі топтарымен, жоғары сатыдағы споралы және ашық тұқымды өсімдіктер, олардың өкілдерінің морфологиялық және экологиялық сипаттамаларымен және олардың тіршілік циклдарымен танысу. Студенттердің зертханалық және далалық жағдайларда тірі және тіркелген заттармен жұмыс істеудің практикалық дағдыларын игеруі.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өсімдіктің негізгі вегетативті және генеративті мүшелердің құрылымын, жабықтұқымды өсімдік жасушалары, ұлпа және мүшелері деңгейлерін, олардың метаморфоздары мен тұқым мен жемістердің қалыптасу үрдісін, өсімдіктер әлемінің алуан түрлілігі, олардың жер бетіндегі өзгеріп отыратын жағдайларға бейімделу кезіндегі құрылымдық және функционалды ұйым эволюциясы туралы түсінік алу, оларды ауылшаруашылығында пайдалану мүмкіндігін қамтамасыз ету үшін өсімдіктер экологиясы туралы білімнің негізін қалауды оқытады</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Пәнді меңгергеннен кейін бакалавр: </w:t>
            </w:r>
          </w:p>
          <w:p>
            <w:pPr>
              <w:pStyle w:val="Normal"/>
              <w:widowControl w:val="false"/>
              <w:tabs>
                <w:tab w:val="clear" w:pos="708"/>
                <w:tab w:val="left" w:pos="252" w:leader="none"/>
              </w:tabs>
              <w:spacing w:lineRule="auto" w:line="240" w:before="0" w:after="0"/>
              <w:jc w:val="both"/>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 xml:space="preserve">төменгі, жоғары және тұқымдық  өсімдіктердің негізгі өкілдерінің жалпы сипаттамасы: балдырлар, саңырауқұлақтар, қыналар; жоғары споралы, жалаңаштұқымдылар мен гүлді өсімдіктерді </w:t>
            </w:r>
            <w:r>
              <w:rPr>
                <w:rFonts w:eastAsia="Times New Roman" w:cs="Times New Roman" w:ascii="Times New Roman" w:hAnsi="Times New Roman"/>
                <w:b/>
                <w:sz w:val="24"/>
                <w:szCs w:val="24"/>
                <w:lang w:val="kk-KZ" w:eastAsia="ru-RU"/>
              </w:rPr>
              <w:t>біледі:</w:t>
            </w:r>
            <w:r>
              <w:rPr>
                <w:rFonts w:eastAsia="Calibri" w:cs="Times New Roman" w:ascii="Times New Roman" w:hAnsi="Times New Roman"/>
                <w:sz w:val="24"/>
                <w:szCs w:val="24"/>
                <w:lang w:val="kk-KZ"/>
              </w:rPr>
              <w:t>;</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жабық тұқымдылардың (гүлді) өсімдіктердің экономикалық маңызы, көбеюі, құрылымдары, ұрпақтардың ауысуы және даму циклін </w:t>
            </w:r>
            <w:r>
              <w:rPr>
                <w:rFonts w:eastAsia="Times New Roman" w:cs="Times New Roman" w:ascii="Times New Roman" w:hAnsi="Times New Roman"/>
                <w:b/>
                <w:sz w:val="24"/>
                <w:szCs w:val="24"/>
                <w:lang w:val="kk-KZ" w:eastAsia="ru-RU"/>
              </w:rPr>
              <w:t>түсінеді</w:t>
            </w:r>
            <w:r>
              <w:rPr>
                <w:rFonts w:eastAsia="Calibri" w:cs="Times New Roman" w:ascii="Times New Roman" w:hAnsi="Times New Roman"/>
                <w:sz w:val="24"/>
                <w:szCs w:val="24"/>
                <w:lang w:val="kk-KZ"/>
              </w:rPr>
              <w:t xml:space="preserve">;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біржарнақты және көпжарнақты өкілдерінің вегетативті және генеративті мүшелерінің айырмашылығын көзбен ажыратуды </w:t>
            </w:r>
            <w:r>
              <w:rPr>
                <w:rFonts w:eastAsia="Calibri" w:cs="Times New Roman" w:ascii="Times New Roman" w:hAnsi="Times New Roman"/>
                <w:b/>
                <w:sz w:val="24"/>
                <w:szCs w:val="24"/>
                <w:lang w:val="kk-KZ"/>
              </w:rPr>
              <w:t>қолдана алады</w:t>
            </w:r>
            <w:r>
              <w:rPr>
                <w:rFonts w:eastAsia="Calibri" w:cs="Times New Roman" w:ascii="Times New Roman" w:hAnsi="Times New Roman"/>
                <w:sz w:val="24"/>
                <w:szCs w:val="24"/>
                <w:lang w:val="kk-KZ"/>
              </w:rPr>
              <w:t>;</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өсімдік үлгілерін анықтауда қолданылатын негізгі әдістерді сонымен қатар теориялық материалдарды ғылыми-зерттеу жұмыстарында және практикада қолдану мүмкіндігіне </w:t>
            </w:r>
            <w:r>
              <w:rPr>
                <w:rFonts w:eastAsia="Times New Roman" w:cs="Times New Roman" w:ascii="Times New Roman" w:hAnsi="Times New Roman"/>
                <w:b/>
                <w:sz w:val="24"/>
                <w:szCs w:val="24"/>
                <w:lang w:val="kk-KZ" w:eastAsia="ru-RU"/>
              </w:rPr>
              <w:t>құзыретті</w:t>
            </w:r>
            <w:r>
              <w:rPr>
                <w:rFonts w:eastAsia="Calibri" w:cs="Times New Roman" w:ascii="Times New Roman" w:hAnsi="Times New Roman"/>
                <w:sz w:val="24"/>
                <w:szCs w:val="24"/>
                <w:lang w:val="kk-KZ"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Асылова Р.Н., Имангазиева Б.С. Ботаника. Оқу құралы. Алматы, 2013.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Ключникова Н.М., Пятунина С.К. Ботаника. Систематика растений: Учебное пособие. Москва,  Прометей 2013.</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Ж.С. Керімбек, Р.Н. Асылова, А.М. Шибикеева «Өсімдіктер биологиясы»: Оқу құралы.-А, 2021</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4. Мухитдинов Н.,Бегенов Ә., Айдосова С. Өсімдіктер морфологиясы мен анатомиясы. Оқулық. Алматы, 2017.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Ж.С. Керімбек.Өсімдіктер биохимиясы мен физиологиясының практикумы: оқу құралы. / Алматы, 2021.</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6. Дауылбай А.Д. Өсімдіктер физиологиясы пәнінен зертханалық практикум. Алматы, 2016. </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Қосымша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Силыбаева Б.М., Байғана Ж.К., Карипбаева Н.Ш. Жоғары сатыдағы өсімдіктер систематикасы. Оқу құралы. Алматы, 2012.</w:t>
            </w:r>
          </w:p>
        </w:tc>
      </w:tr>
    </w:tbl>
    <w:p>
      <w:pPr>
        <w:pStyle w:val="Normal"/>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tbl>
      <w:tblPr>
        <w:tblW w:w="5000" w:type="pct"/>
        <w:jc w:val="left"/>
        <w:tblInd w:w="-5" w:type="dxa"/>
        <w:tblLayout w:type="fixed"/>
        <w:tblCellMar>
          <w:top w:w="0" w:type="dxa"/>
          <w:left w:w="108" w:type="dxa"/>
          <w:bottom w:w="0" w:type="dxa"/>
          <w:right w:w="108" w:type="dxa"/>
        </w:tblCellMar>
        <w:tblLook w:val="00a0" w:noHBand="0" w:noVBand="0" w:firstColumn="1" w:lastRow="0" w:lastColumn="0" w:firstRow="1"/>
      </w:tblPr>
      <w:tblGrid>
        <w:gridCol w:w="2835"/>
        <w:gridCol w:w="6801"/>
      </w:tblGrid>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77" w:leader="none"/>
              </w:tabs>
              <w:spacing w:lineRule="auto" w:line="240" w:before="0" w:after="0"/>
              <w:ind w:left="-108" w:hanging="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 </w:t>
            </w:r>
            <w:r>
              <w:rPr>
                <w:rFonts w:eastAsia="Times New Roman" w:cs="Times New Roman" w:ascii="Times New Roman" w:hAnsi="Times New Roman"/>
                <w:b/>
                <w:bCs/>
                <w:sz w:val="24"/>
                <w:szCs w:val="24"/>
                <w:lang w:val="kk-KZ" w:eastAsia="ru-RU"/>
              </w:rPr>
              <w:t>F</w:t>
            </w:r>
            <w:r>
              <w:rPr>
                <w:rFonts w:eastAsia="Times New Roman" w:cs="Times New Roman" w:ascii="Times New Roman" w:hAnsi="Times New Roman"/>
                <w:b/>
                <w:bCs/>
                <w:sz w:val="24"/>
                <w:szCs w:val="24"/>
                <w:lang w:val="en-US" w:eastAsia="ru-RU"/>
              </w:rPr>
              <w:t>iz</w:t>
            </w:r>
            <w:r>
              <w:rPr>
                <w:rFonts w:eastAsia="Times New Roman" w:cs="Times New Roman" w:ascii="Times New Roman" w:hAnsi="Times New Roman"/>
                <w:b/>
                <w:bCs/>
                <w:sz w:val="24"/>
                <w:szCs w:val="24"/>
                <w:lang w:val="kk-KZ" w:eastAsia="ru-RU"/>
              </w:rPr>
              <w:t xml:space="preserve"> 1214</w:t>
            </w:r>
            <w:r>
              <w:rPr>
                <w:rFonts w:eastAsia="Times New Roman" w:cs="Times New Roman" w:ascii="Times New Roman" w:hAnsi="Times New Roman"/>
                <w:b/>
                <w:sz w:val="24"/>
                <w:szCs w:val="24"/>
                <w:lang w:val="kk-KZ" w:eastAsia="ru-RU"/>
              </w:rPr>
              <w:t xml:space="preserve"> Физика (</w:t>
            </w:r>
            <w:r>
              <w:rPr>
                <w:rFonts w:eastAsia="Calibri" w:cs="Times New Roman" w:ascii="Times New Roman" w:hAnsi="Times New Roman"/>
                <w:b/>
                <w:color w:val="00000A"/>
                <w:sz w:val="24"/>
                <w:szCs w:val="24"/>
                <w:lang w:val="en-US"/>
              </w:rPr>
              <w:t>Physics</w:t>
            </w:r>
            <w:r>
              <w:rPr>
                <w:rFonts w:eastAsia="Times New Roman" w:cs="Times New Roman" w:ascii="Times New Roman" w:hAnsi="Times New Roman"/>
                <w:b/>
                <w:sz w:val="24"/>
                <w:szCs w:val="24"/>
                <w:lang w:val="kk-KZ"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Жукина А.Б., Нұрқамыт А.Б.</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БП/ЖК</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6В05104 - Биоинформатика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2</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SimSun" w:cs="Times New Roman" w:ascii="Times New Roman" w:hAnsi="Times New Roman"/>
                <w:sz w:val="24"/>
                <w:szCs w:val="24"/>
                <w:lang w:val="kk-KZ" w:eastAsia="ru-RU"/>
              </w:rPr>
              <w:t>Математика, Физика (</w:t>
            </w:r>
            <w:r>
              <w:rPr>
                <w:rFonts w:eastAsia="Calibri" w:cs="Times New Roman" w:ascii="Times New Roman" w:hAnsi="Times New Roman"/>
                <w:sz w:val="24"/>
                <w:szCs w:val="24"/>
                <w:lang w:val="kk-KZ"/>
              </w:rPr>
              <w:t>орта мектеп бағдарламасы</w:t>
            </w:r>
            <w:r>
              <w:rPr>
                <w:rFonts w:eastAsia="SimSun" w:cs="Times New Roman" w:ascii="Times New Roman" w:hAnsi="Times New Roman"/>
                <w:sz w:val="24"/>
                <w:szCs w:val="24"/>
                <w:lang w:val="kk-KZ"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Молекулалық биология, Өсімдітер физиологиясы</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yellow"/>
                <w:lang w:val="kk-KZ" w:eastAsia="ru-RU"/>
              </w:rPr>
            </w:pPr>
            <w:r>
              <w:rPr>
                <w:rFonts w:eastAsia="Times New Roman" w:cs="Times New Roman" w:ascii="Times New Roman" w:hAnsi="Times New Roman"/>
                <w:sz w:val="24"/>
                <w:szCs w:val="24"/>
                <w:lang w:val="kk-KZ" w:eastAsia="ru-RU"/>
              </w:rPr>
              <w:t>Пәннің мақсаты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Calibri" w:cs="Times New Roman" w:ascii="Times New Roman" w:hAnsi="Times New Roman"/>
                <w:sz w:val="24"/>
                <w:szCs w:val="24"/>
                <w:lang w:val="kk-KZ"/>
              </w:rPr>
              <w:t>Студенттерге техникалық прогрестің дамуына сай қазіргі кезде пайдаланатын жалпы физиканың есептері бойынша түсініктерді нақты жеткізу; теориялық дайындау негізінде студенттерге физика облысында фундаментальды білім алуын жетілдіру.</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мазмұны </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Физика пәні механика, молекулалық физика және термодинамика, электродинамика, оптика, ықтималдылық теориясы, кванттық физиканың заңдылықтарын оқытады.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құзыреттілігі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Пәнді меңгергеннен кейін бакалавр: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w:t>
            </w:r>
            <w:r>
              <w:rPr>
                <w:rFonts w:eastAsia="Calibri" w:cs="Times New Roman" w:ascii="Times New Roman" w:hAnsi="Times New Roman"/>
                <w:b/>
                <w:sz w:val="24"/>
                <w:szCs w:val="24"/>
                <w:lang w:val="kk-KZ"/>
              </w:rPr>
              <w:t>білуі тиіс:</w:t>
            </w:r>
            <w:r>
              <w:rPr>
                <w:rFonts w:eastAsia="Calibri" w:cs="Times New Roman" w:ascii="Times New Roman" w:hAnsi="Times New Roman"/>
                <w:sz w:val="24"/>
                <w:szCs w:val="24"/>
                <w:lang w:val="kk-KZ"/>
              </w:rPr>
              <w:t xml:space="preserve"> негізгі физикалық құбылыстарды, классикалық және осы заманғы физика заңдарын, олардың қолдану шегін; физикалық зерттеулер әдістерін;</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дағдысы болуы керек:</w:t>
            </w:r>
            <w:r>
              <w:rPr>
                <w:rFonts w:eastAsia="Calibri" w:cs="Times New Roman" w:ascii="Times New Roman" w:hAnsi="Times New Roman"/>
                <w:sz w:val="24"/>
                <w:szCs w:val="24"/>
                <w:lang w:val="kk-KZ"/>
              </w:rPr>
              <w:t xml:space="preserve"> теориялық білімдерді нақты кәсіби тапсырмалар мен жағдайларды шешу үшін қолдана білуге; теориялық және эксперименталдық нақты зерттеулер жүргізе алуға және оның нәтижелерін сараптай алуға;</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құзыретті болуы керек:</w:t>
            </w:r>
            <w:r>
              <w:rPr>
                <w:rFonts w:eastAsia="Calibri" w:cs="Times New Roman" w:ascii="Times New Roman" w:hAnsi="Times New Roman"/>
                <w:sz w:val="24"/>
                <w:szCs w:val="24"/>
                <w:lang w:val="kk-KZ"/>
              </w:rPr>
              <w:t xml:space="preserve"> кәсіби міндеттерін шешу және одан әрі білімін жетілдірудің өзіндік тәсілдерін табу, біліктілігі ретінде жалпы физика курсының инженерлік есептерін шешуге</w:t>
            </w:r>
            <w:r>
              <w:rPr>
                <w:rFonts w:eastAsia="Calibri" w:cs="Times New Roman" w:ascii="Times New Roman" w:hAnsi="Times New Roman"/>
                <w:sz w:val="24"/>
                <w:szCs w:val="24"/>
                <w:lang w:val="kk-KZ"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eastAsia="Calibri" w:cs="Times New Roman"/>
                <w:b/>
                <w:b/>
                <w:spacing w:val="3"/>
                <w:sz w:val="24"/>
                <w:szCs w:val="24"/>
                <w:lang w:val="kk-KZ"/>
              </w:rPr>
            </w:pPr>
            <w:r>
              <w:rPr>
                <w:rFonts w:eastAsia="Calibri" w:cs="Times New Roman" w:ascii="Times New Roman" w:hAnsi="Times New Roman"/>
                <w:b/>
                <w:spacing w:val="3"/>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Бектенов, Ә.М. Физика есептерін шығару [Мәтін]: оқулық / Ә.М. Бектенов [ж.б.]; Қазақстан Республикасының білім және Ғылым Министрлігі.- Алматы, 2013.- 628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Трофимова, Т.И. Физика: 500 основных законов и формул: справочник / Т.И. Трофимова [и др.].- 7-е изд. испр. и доп.- М.: Академия, 2014.- 112 с.: 2, 91 МБ.- (Высшее образование. Бакалавриат).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Сақыпова, Ш.Е. Физикалық практикум / Ш.Е. Сақыпова [ж.б.]; ҚазҰАУ.- Алматы: Айтұмар, 2016.- 248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Спабекова, Р.С. Механика [Мәтін]: оқу құралы / Р.С. Спабекова [ж.б.]; ҚР Білім және ғылым м-трлігі; М.Әуезов атын. Оңтүстік Қазақстан мем. ун-ті.- 2-бас.- Қарағанды: Medet Group, 2018.- 156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Қосымша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Абдула, Ж.Физика курсының лекциялары [: оқулық / Ж. Абдула [ж.б.].- Алматы: ЖШС РПБК Дәуір, 2012.- 528 бет.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Әбілдаев, Ә. Физика: оқу құралы / Ә. Әбілдаев [ж.б.]; әл-Фараби атын. ҚазҰУ.- Алматы: Қазақ ун-ті, 2011.- 242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Иванов, И.В. Основы физики и биофизики: учебное пособие / И.В. Иванов [и др.].- 2-е изд., испр. и доп,.- CD-RW 700 MB/80 MIN.- СПб.-М.: Лань, 2012.- 208с.:ил.: Диск-1экз.- (Учебник для вузов. Специальная лит.).</w:t>
            </w:r>
          </w:p>
        </w:tc>
      </w:tr>
    </w:tbl>
    <w:p>
      <w:pPr>
        <w:pStyle w:val="Normal"/>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p>
      <w:pPr>
        <w:pStyle w:val="Normal"/>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2 КУРС</w:t>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en-US" w:eastAsia="ru-RU"/>
        </w:rPr>
      </w:r>
    </w:p>
    <w:tbl>
      <w:tblPr>
        <w:tblStyle w:val="a3"/>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822"/>
        <w:gridCol w:w="1036"/>
        <w:gridCol w:w="2052"/>
        <w:gridCol w:w="439"/>
        <w:gridCol w:w="838"/>
        <w:gridCol w:w="1178"/>
        <w:gridCol w:w="2817"/>
        <w:gridCol w:w="453"/>
      </w:tblGrid>
      <w:tr>
        <w:trPr/>
        <w:tc>
          <w:tcPr>
            <w:tcW w:w="9635" w:type="dxa"/>
            <w:gridSpan w:val="8"/>
            <w:tcBorders/>
          </w:tcPr>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none"/>
                <w:lang w:val="kk-KZ" w:eastAsia="ru-RU" w:bidi="ar-SA"/>
              </w:rPr>
              <w:t>3 семестр – 29 акад.кр.</w:t>
            </w:r>
          </w:p>
        </w:tc>
      </w:tr>
      <w:tr>
        <w:trPr/>
        <w:tc>
          <w:tcPr>
            <w:tcW w:w="822"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1036"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052"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439" w:type="dxa"/>
            <w:tcBorders/>
            <w:shd w:color="auto" w:fill="FFFFFF" w:val="clear"/>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c>
          <w:tcPr>
            <w:tcW w:w="838"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1178"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817"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453" w:type="dxa"/>
            <w:tcBorders/>
            <w:shd w:color="auto" w:fill="FFFFFF" w:val="clear"/>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r>
      <w:tr>
        <w:trPr/>
        <w:tc>
          <w:tcPr>
            <w:tcW w:w="4349"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 xml:space="preserve">Міндетті компонент - 2 кр. </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Жоғары оқу орны компоненті-18 кр</w:t>
            </w:r>
          </w:p>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none"/>
                <w:lang w:val="kk-KZ" w:eastAsia="ru-RU" w:bidi="ar-SA"/>
              </w:rPr>
              <w:t>(ЖБП - 2 кр, БП -18 кр.)</w:t>
            </w:r>
          </w:p>
        </w:tc>
        <w:tc>
          <w:tcPr>
            <w:tcW w:w="5286"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Таңдау компоненті – 9 кр.</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(ЖБП-5 кр, БП-4 кр.)</w:t>
            </w:r>
          </w:p>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rHeight w:val="317" w:hRule="atLeast"/>
        </w:trPr>
        <w:tc>
          <w:tcPr>
            <w:tcW w:w="822" w:type="dxa"/>
            <w:tcBorders/>
            <w:shd w:color="auto" w:fill="auto" w:val="clear"/>
          </w:tcPr>
          <w:p>
            <w:pPr>
              <w:pStyle w:val="Normal"/>
              <w:widowControl w:val="false"/>
              <w:suppressAutoHyphens w:val="true"/>
              <w:spacing w:lineRule="auto" w:line="259"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ЖБП</w:t>
            </w:r>
          </w:p>
        </w:tc>
        <w:tc>
          <w:tcPr>
            <w:tcW w:w="1036"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 xml:space="preserve">DSh </w:t>
            </w:r>
          </w:p>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2107</w:t>
            </w:r>
          </w:p>
        </w:tc>
        <w:tc>
          <w:tcPr>
            <w:tcW w:w="2052"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Дене шынықтыру</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2</w:t>
            </w:r>
          </w:p>
        </w:tc>
        <w:tc>
          <w:tcPr>
            <w:tcW w:w="838"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kern w:val="0"/>
                <w:sz w:val="24"/>
                <w:szCs w:val="24"/>
                <w:u w:val="none"/>
                <w:lang w:val="kk-KZ" w:eastAsia="ru-RU" w:bidi="ar-SA"/>
              </w:rPr>
              <w:t>ЖБП</w:t>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bCs/>
                <w:sz w:val="24"/>
                <w:szCs w:val="24"/>
                <w:u w:val="none"/>
                <w:lang w:val="en-US" w:eastAsia="ru-RU"/>
              </w:rPr>
            </w:pPr>
            <w:r>
              <w:rPr>
                <w:rFonts w:eastAsia="Times New Roman" w:cs="Times New Roman" w:ascii="Times New Roman" w:hAnsi="Times New Roman"/>
                <w:bCs/>
                <w:kern w:val="0"/>
                <w:sz w:val="24"/>
                <w:szCs w:val="24"/>
                <w:u w:val="single"/>
                <w:lang w:val="en-US" w:eastAsia="ru-RU" w:bidi="ar-SA"/>
              </w:rPr>
              <w:t xml:space="preserve">Eko </w:t>
            </w:r>
            <w:r>
              <w:rPr>
                <w:rFonts w:eastAsia="Times New Roman" w:cs="Times New Roman" w:ascii="Times New Roman" w:hAnsi="Times New Roman"/>
                <w:bCs/>
                <w:kern w:val="0"/>
                <w:sz w:val="24"/>
                <w:szCs w:val="24"/>
                <w:u w:val="single"/>
                <w:lang w:val="kk-KZ" w:eastAsia="ru-RU" w:bidi="ar-SA"/>
              </w:rPr>
              <w:t>2</w:t>
            </w:r>
            <w:r>
              <w:rPr>
                <w:rFonts w:eastAsia="Times New Roman" w:cs="Times New Roman" w:ascii="Times New Roman" w:hAnsi="Times New Roman"/>
                <w:bCs/>
                <w:kern w:val="0"/>
                <w:sz w:val="24"/>
                <w:szCs w:val="24"/>
                <w:u w:val="single"/>
                <w:lang w:val="en-US" w:eastAsia="ru-RU" w:bidi="ar-SA"/>
              </w:rPr>
              <w:t>108</w:t>
            </w:r>
          </w:p>
        </w:tc>
        <w:tc>
          <w:tcPr>
            <w:tcW w:w="2817" w:type="dxa"/>
            <w:tcBorders/>
            <w:shd w:color="auto" w:fill="auto" w:val="clear"/>
          </w:tcPr>
          <w:p>
            <w:pPr>
              <w:pStyle w:val="Normal"/>
              <w:widowControl w:val="false"/>
              <w:suppressAutoHyphens w:val="true"/>
              <w:spacing w:lineRule="auto" w:line="240" w:before="0" w:after="0"/>
              <w:ind w:hanging="0"/>
              <w:jc w:val="left"/>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 xml:space="preserve">Экономика </w:t>
            </w:r>
          </w:p>
        </w:tc>
        <w:tc>
          <w:tcPr>
            <w:tcW w:w="453"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r>
      <w:tr>
        <w:trPr/>
        <w:tc>
          <w:tcPr>
            <w:tcW w:w="822" w:type="dxa"/>
            <w:tcBorders/>
            <w:shd w:color="auto" w:fill="auto" w:val="clear"/>
          </w:tcPr>
          <w:p>
            <w:pPr>
              <w:pStyle w:val="Normal"/>
              <w:widowControl w:val="false"/>
              <w:suppressAutoHyphens w:val="true"/>
              <w:spacing w:lineRule="auto" w:line="240" w:before="0" w:after="0"/>
              <w:ind w:hanging="0"/>
              <w:jc w:val="center"/>
              <w:rPr>
                <w:sz w:val="24"/>
                <w:szCs w:val="24"/>
                <w:lang w:val="kk-KZ"/>
              </w:rPr>
            </w:pPr>
            <w:r>
              <w:rPr>
                <w:rFonts w:eastAsia="Times New Roman" w:cs="Times New Roman" w:ascii="Times New Roman" w:hAnsi="Times New Roman"/>
                <w:kern w:val="0"/>
                <w:sz w:val="24"/>
                <w:szCs w:val="24"/>
                <w:u w:val="none"/>
                <w:lang w:val="kk-KZ" w:eastAsia="ru-RU" w:bidi="ar-SA"/>
              </w:rPr>
              <w:t>БП</w:t>
            </w:r>
          </w:p>
        </w:tc>
        <w:tc>
          <w:tcPr>
            <w:tcW w:w="1036" w:type="dxa"/>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none"/>
                <w:lang w:val="en-US" w:eastAsia="en-US" w:bidi="ar-SA"/>
              </w:rPr>
              <w:t>Zoo 2216</w:t>
            </w:r>
          </w:p>
        </w:tc>
        <w:tc>
          <w:tcPr>
            <w:tcW w:w="2052" w:type="dxa"/>
            <w:tcBorders/>
            <w:shd w:color="auto" w:fill="auto" w:val="clear"/>
          </w:tcPr>
          <w:p>
            <w:pPr>
              <w:pStyle w:val="Normal"/>
              <w:widowControl w:val="false"/>
              <w:suppressAutoHyphens w:val="true"/>
              <w:spacing w:lineRule="auto" w:line="240" w:before="0" w:after="0"/>
              <w:ind w:hanging="0"/>
              <w:jc w:val="both"/>
              <w:rPr>
                <w:bCs/>
                <w:sz w:val="24"/>
                <w:szCs w:val="24"/>
                <w:u w:val="none"/>
                <w:lang w:val="kk-KZ"/>
              </w:rPr>
            </w:pPr>
            <w:r>
              <w:rPr>
                <w:rFonts w:eastAsia="Calibri" w:cs="Times New Roman" w:ascii="Times New Roman" w:hAnsi="Times New Roman"/>
                <w:bCs/>
                <w:kern w:val="0"/>
                <w:sz w:val="24"/>
                <w:szCs w:val="24"/>
                <w:u w:val="none"/>
                <w:lang w:val="kk-KZ" w:eastAsia="en-US" w:bidi="ar-SA"/>
              </w:rPr>
              <w:t>Зоология</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6</w:t>
            </w:r>
          </w:p>
        </w:tc>
        <w:tc>
          <w:tcPr>
            <w:tcW w:w="838"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KSZhKM 2108</w:t>
            </w:r>
          </w:p>
        </w:tc>
        <w:tc>
          <w:tcPr>
            <w:tcW w:w="2817" w:type="dxa"/>
            <w:tcBorders/>
            <w:shd w:color="auto" w:fill="auto" w:val="clear"/>
          </w:tcPr>
          <w:p>
            <w:pPr>
              <w:pStyle w:val="Normal"/>
              <w:widowControl w:val="false"/>
              <w:numPr>
                <w:ilvl w:val="0"/>
                <w:numId w:val="0"/>
              </w:numPr>
              <w:suppressAutoHyphens w:val="true"/>
              <w:spacing w:lineRule="auto" w:line="240" w:before="0" w:after="0"/>
              <w:ind w:left="0" w:hanging="0"/>
              <w:jc w:val="left"/>
              <w:outlineLvl w:val="1"/>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Құқық және сыбайлас жемқорлыққа қарсы мәдениет</w:t>
            </w:r>
          </w:p>
        </w:tc>
        <w:tc>
          <w:tcPr>
            <w:tcW w:w="453"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rHeight w:val="335" w:hRule="atLeast"/>
        </w:trPr>
        <w:tc>
          <w:tcPr>
            <w:tcW w:w="822" w:type="dxa"/>
            <w:tcBorders/>
          </w:tcPr>
          <w:p>
            <w:pPr>
              <w:pStyle w:val="Normal"/>
              <w:widowControl w:val="false"/>
              <w:suppressAutoHyphens w:val="true"/>
              <w:spacing w:lineRule="auto" w:line="240" w:before="0" w:after="0"/>
              <w:ind w:hanging="0"/>
              <w:jc w:val="center"/>
              <w:rPr>
                <w:sz w:val="24"/>
                <w:szCs w:val="24"/>
                <w:lang w:val="kk-KZ"/>
              </w:rPr>
            </w:pPr>
            <w:r>
              <w:rPr>
                <w:rFonts w:eastAsia="Calibri" w:cs="Times New Roman" w:ascii="Times New Roman" w:hAnsi="Times New Roman"/>
                <w:bCs/>
                <w:kern w:val="0"/>
                <w:sz w:val="24"/>
                <w:szCs w:val="24"/>
                <w:u w:val="none"/>
                <w:lang w:val="kk-KZ" w:eastAsia="en-US" w:bidi="ar-SA"/>
              </w:rPr>
              <w:t>БП</w:t>
            </w:r>
          </w:p>
        </w:tc>
        <w:tc>
          <w:tcPr>
            <w:tcW w:w="1036" w:type="dxa"/>
            <w:tcBorders/>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bCs/>
                <w:kern w:val="0"/>
                <w:sz w:val="24"/>
                <w:szCs w:val="24"/>
                <w:u w:val="single"/>
                <w:lang w:val="en-US" w:eastAsia="en-US" w:bidi="ar-SA"/>
              </w:rPr>
              <w:t>OF</w:t>
            </w:r>
            <w:r>
              <w:rPr>
                <w:rFonts w:eastAsia="Calibri" w:cs="Times New Roman" w:ascii="Times New Roman" w:hAnsi="Times New Roman"/>
                <w:bCs/>
                <w:kern w:val="0"/>
                <w:sz w:val="24"/>
                <w:szCs w:val="24"/>
                <w:u w:val="single"/>
                <w:lang w:val="kk-KZ" w:eastAsia="en-US" w:bidi="ar-SA"/>
              </w:rPr>
              <w:t xml:space="preserve"> 2217</w:t>
            </w:r>
          </w:p>
        </w:tc>
        <w:tc>
          <w:tcPr>
            <w:tcW w:w="2052" w:type="dxa"/>
            <w:tcBorders/>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bCs/>
                <w:kern w:val="0"/>
                <w:sz w:val="24"/>
                <w:szCs w:val="24"/>
                <w:u w:val="none"/>
                <w:lang w:val="kk-KZ" w:eastAsia="en-US" w:bidi="ar-SA"/>
              </w:rPr>
              <w:t>Өсімдіктер физиологиясы</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7</w:t>
            </w:r>
          </w:p>
          <w:p>
            <w:pPr>
              <w:pStyle w:val="Normal"/>
              <w:widowControl w:val="false"/>
              <w:suppressAutoHyphens w:val="true"/>
              <w:spacing w:lineRule="auto" w:line="240" w:before="0" w:after="0"/>
              <w:ind w:hanging="0"/>
              <w:jc w:val="both"/>
              <w:rPr>
                <w:sz w:val="24"/>
                <w:szCs w:val="24"/>
                <w:lang w:val="kk-KZ"/>
              </w:rPr>
            </w:pPr>
            <w:r>
              <w:rPr>
                <w:sz w:val="24"/>
                <w:szCs w:val="24"/>
                <w:lang w:val="kk-KZ"/>
              </w:rPr>
            </w:r>
          </w:p>
        </w:tc>
        <w:tc>
          <w:tcPr>
            <w:tcW w:w="838"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bCs/>
                <w:sz w:val="24"/>
                <w:szCs w:val="24"/>
                <w:u w:val="none"/>
                <w:lang w:val="kk-KZ" w:eastAsia="ru-RU"/>
              </w:rPr>
            </w:pPr>
            <w:r>
              <w:rPr>
                <w:rFonts w:eastAsia="Times New Roman" w:cs="Times New Roman" w:ascii="Times New Roman" w:hAnsi="Times New Roman"/>
                <w:bCs/>
                <w:kern w:val="0"/>
                <w:sz w:val="24"/>
                <w:szCs w:val="24"/>
                <w:u w:val="single"/>
                <w:lang w:val="en-US" w:eastAsia="ru-RU" w:bidi="ar-SA"/>
              </w:rPr>
              <w:t xml:space="preserve">Eko </w:t>
            </w:r>
            <w:r>
              <w:rPr>
                <w:rFonts w:eastAsia="Times New Roman" w:cs="Times New Roman" w:ascii="Times New Roman" w:hAnsi="Times New Roman"/>
                <w:bCs/>
                <w:kern w:val="0"/>
                <w:sz w:val="24"/>
                <w:szCs w:val="24"/>
                <w:u w:val="single"/>
                <w:lang w:val="kk-KZ" w:eastAsia="ru-RU" w:bidi="ar-SA"/>
              </w:rPr>
              <w:t>2</w:t>
            </w:r>
            <w:r>
              <w:rPr>
                <w:rFonts w:eastAsia="Times New Roman" w:cs="Times New Roman" w:ascii="Times New Roman" w:hAnsi="Times New Roman"/>
                <w:bCs/>
                <w:kern w:val="0"/>
                <w:sz w:val="24"/>
                <w:szCs w:val="24"/>
                <w:u w:val="single"/>
                <w:lang w:val="en-US" w:eastAsia="ru-RU" w:bidi="ar-SA"/>
              </w:rPr>
              <w:t>108</w:t>
            </w:r>
          </w:p>
        </w:tc>
        <w:tc>
          <w:tcPr>
            <w:tcW w:w="2817" w:type="dxa"/>
            <w:tcBorders/>
            <w:shd w:color="auto" w:fill="auto" w:val="clear"/>
          </w:tcPr>
          <w:p>
            <w:pPr>
              <w:pStyle w:val="Normal"/>
              <w:widowControl w:val="false"/>
              <w:numPr>
                <w:ilvl w:val="0"/>
                <w:numId w:val="0"/>
              </w:numPr>
              <w:suppressAutoHyphens w:val="true"/>
              <w:spacing w:lineRule="auto" w:line="240" w:before="0" w:after="0"/>
              <w:ind w:left="0" w:hanging="0"/>
              <w:jc w:val="left"/>
              <w:outlineLvl w:val="1"/>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Экология</w:t>
            </w:r>
          </w:p>
        </w:tc>
        <w:tc>
          <w:tcPr>
            <w:tcW w:w="453"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22" w:type="dxa"/>
            <w:tcBorders/>
          </w:tcPr>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bCs/>
                <w:kern w:val="0"/>
                <w:sz w:val="24"/>
                <w:szCs w:val="24"/>
                <w:u w:val="none"/>
                <w:lang w:val="kk-KZ" w:eastAsia="en-US" w:bidi="ar-SA"/>
              </w:rPr>
              <w:t>БП</w:t>
            </w:r>
          </w:p>
        </w:tc>
        <w:tc>
          <w:tcPr>
            <w:tcW w:w="1036" w:type="dxa"/>
            <w:tcBorders/>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cs="Times New Roman" w:ascii="Times New Roman" w:hAnsi="Times New Roman"/>
                <w:bCs/>
                <w:kern w:val="0"/>
                <w:sz w:val="24"/>
                <w:szCs w:val="24"/>
                <w:u w:val="single"/>
                <w:lang w:val="en-US" w:eastAsia="en-US" w:bidi="ar-SA"/>
              </w:rPr>
              <w:t xml:space="preserve">Bio </w:t>
            </w:r>
            <w:r>
              <w:rPr>
                <w:rFonts w:eastAsia="Times New Roman" w:cs="Times New Roman" w:ascii="Times New Roman" w:hAnsi="Times New Roman"/>
                <w:bCs/>
                <w:kern w:val="0"/>
                <w:sz w:val="24"/>
                <w:szCs w:val="24"/>
                <w:u w:val="single"/>
                <w:lang w:val="kk-KZ" w:eastAsia="en-US" w:bidi="ar-SA"/>
              </w:rPr>
              <w:t>2219</w:t>
            </w:r>
          </w:p>
        </w:tc>
        <w:tc>
          <w:tcPr>
            <w:tcW w:w="2052" w:type="dxa"/>
            <w:tcBorders/>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cs="Times New Roman" w:ascii="Times New Roman" w:hAnsi="Times New Roman"/>
                <w:bCs/>
                <w:kern w:val="0"/>
                <w:sz w:val="24"/>
                <w:szCs w:val="24"/>
                <w:u w:val="none"/>
                <w:lang w:val="kk-KZ" w:eastAsia="en-US" w:bidi="ar-SA"/>
              </w:rPr>
              <w:t>Биохимия</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c>
          <w:tcPr>
            <w:tcW w:w="838"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bCs/>
                <w:sz w:val="24"/>
                <w:szCs w:val="24"/>
                <w:u w:val="none"/>
                <w:lang w:val="en-US" w:eastAsia="ru-RU"/>
              </w:rPr>
            </w:pPr>
            <w:r>
              <w:rPr>
                <w:rFonts w:eastAsia="Times New Roman" w:cs="Times New Roman" w:ascii="Times New Roman" w:hAnsi="Times New Roman"/>
                <w:bCs/>
                <w:kern w:val="0"/>
                <w:sz w:val="24"/>
                <w:szCs w:val="24"/>
                <w:u w:val="single"/>
                <w:lang w:val="en-US" w:eastAsia="ru-RU" w:bidi="ar-SA"/>
              </w:rPr>
              <w:t>T</w:t>
            </w:r>
            <w:r>
              <w:rPr>
                <w:rFonts w:eastAsia="Times New Roman" w:cs="Times New Roman" w:ascii="Times New Roman" w:hAnsi="Times New Roman"/>
                <w:bCs/>
                <w:kern w:val="0"/>
                <w:sz w:val="24"/>
                <w:szCs w:val="24"/>
                <w:u w:val="single"/>
                <w:lang w:val="kk-KZ" w:eastAsia="ru-RU" w:bidi="ar-SA"/>
              </w:rPr>
              <w:t>А</w:t>
            </w:r>
            <w:r>
              <w:rPr>
                <w:rFonts w:eastAsia="Times New Roman" w:cs="Times New Roman" w:ascii="Times New Roman" w:hAnsi="Times New Roman"/>
                <w:bCs/>
                <w:kern w:val="0"/>
                <w:sz w:val="24"/>
                <w:szCs w:val="24"/>
                <w:u w:val="single"/>
                <w:lang w:val="en-US" w:eastAsia="ru-RU" w:bidi="ar-SA"/>
              </w:rPr>
              <w:t xml:space="preserve">K </w:t>
            </w:r>
            <w:r>
              <w:rPr>
                <w:rFonts w:eastAsia="Times New Roman" w:cs="Times New Roman" w:ascii="Times New Roman" w:hAnsi="Times New Roman"/>
                <w:bCs/>
                <w:kern w:val="0"/>
                <w:sz w:val="24"/>
                <w:szCs w:val="24"/>
                <w:u w:val="single"/>
                <w:lang w:val="kk-KZ" w:eastAsia="ru-RU" w:bidi="ar-SA"/>
              </w:rPr>
              <w:t>2</w:t>
            </w:r>
            <w:r>
              <w:rPr>
                <w:rFonts w:eastAsia="Times New Roman" w:cs="Times New Roman" w:ascii="Times New Roman" w:hAnsi="Times New Roman"/>
                <w:bCs/>
                <w:kern w:val="0"/>
                <w:sz w:val="24"/>
                <w:szCs w:val="24"/>
                <w:u w:val="single"/>
                <w:lang w:val="en-US" w:eastAsia="ru-RU" w:bidi="ar-SA"/>
              </w:rPr>
              <w:t>108</w:t>
            </w:r>
          </w:p>
        </w:tc>
        <w:tc>
          <w:tcPr>
            <w:tcW w:w="2817" w:type="dxa"/>
            <w:tcBorders/>
            <w:shd w:color="auto" w:fill="auto" w:val="clear"/>
          </w:tcPr>
          <w:p>
            <w:pPr>
              <w:pStyle w:val="Normal"/>
              <w:widowControl w:val="false"/>
              <w:suppressAutoHyphens w:val="true"/>
              <w:spacing w:lineRule="auto" w:line="240" w:before="0" w:after="0"/>
              <w:ind w:hanging="0"/>
              <w:jc w:val="left"/>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Тіршілік әрекетінің қауіпсіздігі</w:t>
            </w:r>
          </w:p>
        </w:tc>
        <w:tc>
          <w:tcPr>
            <w:tcW w:w="453"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3910" w:type="dxa"/>
            <w:gridSpan w:val="3"/>
            <w:vMerge w:val="restart"/>
            <w:tcBorders/>
          </w:tcPr>
          <w:p>
            <w:pPr>
              <w:pStyle w:val="Normal"/>
              <w:widowControl w:val="false"/>
              <w:suppressAutoHyphens w:val="true"/>
              <w:spacing w:lineRule="auto" w:line="240" w:before="0" w:after="0"/>
              <w:ind w:firstLine="567"/>
              <w:jc w:val="both"/>
              <w:rPr>
                <w:rFonts w:eastAsia="Times New Roman"/>
                <w:sz w:val="24"/>
                <w:szCs w:val="24"/>
                <w:lang w:val="kk-KZ"/>
              </w:rPr>
            </w:pPr>
            <w:r>
              <w:rPr>
                <w:rFonts w:eastAsia="Times New Roman"/>
                <w:sz w:val="24"/>
                <w:szCs w:val="24"/>
                <w:lang w:val="kk-KZ"/>
              </w:rPr>
            </w:r>
          </w:p>
        </w:tc>
        <w:tc>
          <w:tcPr>
            <w:tcW w:w="439" w:type="dxa"/>
            <w:vMerge w:val="restart"/>
            <w:tcBorders/>
            <w:shd w:color="auto" w:fill="auto" w:val="clear"/>
          </w:tcPr>
          <w:p>
            <w:pPr>
              <w:pStyle w:val="Normal"/>
              <w:widowControl w:val="false"/>
              <w:suppressAutoHyphens w:val="true"/>
              <w:spacing w:lineRule="auto" w:line="240" w:before="0" w:after="0"/>
              <w:ind w:firstLine="567"/>
              <w:jc w:val="center"/>
              <w:rPr>
                <w:sz w:val="24"/>
                <w:szCs w:val="24"/>
              </w:rPr>
            </w:pPr>
            <w:r>
              <w:rPr>
                <w:sz w:val="24"/>
                <w:szCs w:val="24"/>
              </w:rPr>
            </w:r>
          </w:p>
        </w:tc>
        <w:tc>
          <w:tcPr>
            <w:tcW w:w="838" w:type="dxa"/>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bCs/>
                <w:sz w:val="24"/>
                <w:szCs w:val="24"/>
                <w:u w:val="none"/>
                <w:lang w:val="en-US" w:eastAsia="ru-RU"/>
              </w:rPr>
            </w:pPr>
            <w:r>
              <w:rPr>
                <w:rFonts w:eastAsia="Times New Roman" w:cs="Times New Roman" w:ascii="Times New Roman" w:hAnsi="Times New Roman"/>
                <w:kern w:val="0"/>
                <w:sz w:val="24"/>
                <w:szCs w:val="24"/>
                <w:u w:val="single"/>
                <w:lang w:val="ru-RU" w:eastAsia="ru-RU" w:bidi="ar-SA"/>
              </w:rPr>
              <w:t>К</w:t>
            </w:r>
            <w:r>
              <w:rPr>
                <w:rFonts w:eastAsia="Times New Roman" w:cs="Times New Roman" w:ascii="Times New Roman" w:hAnsi="Times New Roman"/>
                <w:kern w:val="0"/>
                <w:sz w:val="24"/>
                <w:szCs w:val="24"/>
                <w:u w:val="single"/>
                <w:lang w:val="en-US" w:eastAsia="ru-RU" w:bidi="ar-SA"/>
              </w:rPr>
              <w:t>as</w:t>
            </w:r>
            <w:r>
              <w:rPr>
                <w:rFonts w:eastAsia="Times New Roman" w:cs="Times New Roman" w:ascii="Times New Roman" w:hAnsi="Times New Roman"/>
                <w:kern w:val="0"/>
                <w:sz w:val="24"/>
                <w:szCs w:val="24"/>
                <w:u w:val="single"/>
                <w:lang w:val="kk-KZ" w:eastAsia="ru-RU" w:bidi="ar-SA"/>
              </w:rPr>
              <w:t xml:space="preserve"> </w:t>
            </w:r>
            <w:r>
              <w:rPr>
                <w:rFonts w:eastAsia="Times New Roman" w:cs="Times New Roman" w:ascii="Times New Roman" w:hAnsi="Times New Roman"/>
                <w:kern w:val="0"/>
                <w:sz w:val="24"/>
                <w:szCs w:val="24"/>
                <w:u w:val="single"/>
                <w:lang w:val="en-US" w:eastAsia="ru-RU" w:bidi="ar-SA"/>
              </w:rPr>
              <w:t>2108</w:t>
            </w:r>
          </w:p>
        </w:tc>
        <w:tc>
          <w:tcPr>
            <w:tcW w:w="2817" w:type="dxa"/>
            <w:tcBorders/>
            <w:shd w:color="auto" w:fill="auto" w:val="clear"/>
          </w:tcPr>
          <w:p>
            <w:pPr>
              <w:pStyle w:val="Normal"/>
              <w:widowControl w:val="false"/>
              <w:suppressAutoHyphens w:val="true"/>
              <w:spacing w:lineRule="auto" w:line="240" w:before="0" w:after="0"/>
              <w:ind w:hanging="0"/>
              <w:jc w:val="both"/>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Кәсіпкерлік</w:t>
            </w:r>
          </w:p>
        </w:tc>
        <w:tc>
          <w:tcPr>
            <w:tcW w:w="453" w:type="dxa"/>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r>
      <w:tr>
        <w:trPr/>
        <w:tc>
          <w:tcPr>
            <w:tcW w:w="3910" w:type="dxa"/>
            <w:gridSpan w:val="3"/>
            <w:vMerge w:val="continue"/>
            <w:tcBorders/>
          </w:tcPr>
          <w:p>
            <w:pPr>
              <w:pStyle w:val="Normal"/>
              <w:widowControl w:val="false"/>
              <w:suppressAutoHyphens w:val="true"/>
              <w:spacing w:lineRule="auto" w:line="240" w:before="0" w:after="0"/>
              <w:ind w:firstLine="567"/>
              <w:jc w:val="both"/>
              <w:rPr>
                <w:rFonts w:eastAsia="Times New Roman"/>
                <w:sz w:val="24"/>
                <w:szCs w:val="24"/>
                <w:lang w:val="kk-KZ"/>
              </w:rPr>
            </w:pPr>
            <w:r>
              <w:rPr>
                <w:rFonts w:eastAsia="Times New Roman"/>
                <w:sz w:val="24"/>
                <w:szCs w:val="24"/>
                <w:lang w:val="kk-KZ"/>
              </w:rPr>
            </w:r>
          </w:p>
        </w:tc>
        <w:tc>
          <w:tcPr>
            <w:tcW w:w="439" w:type="dxa"/>
            <w:vMerge w:val="continue"/>
            <w:tcBorders/>
            <w:shd w:color="auto" w:fill="auto" w:val="clear"/>
          </w:tcPr>
          <w:p>
            <w:pPr>
              <w:pStyle w:val="Normal"/>
              <w:widowControl w:val="false"/>
              <w:suppressAutoHyphens w:val="true"/>
              <w:spacing w:lineRule="auto" w:line="240" w:before="0" w:after="0"/>
              <w:ind w:firstLine="567"/>
              <w:jc w:val="center"/>
              <w:rPr>
                <w:sz w:val="24"/>
                <w:szCs w:val="24"/>
              </w:rPr>
            </w:pPr>
            <w:r>
              <w:rPr>
                <w:sz w:val="24"/>
                <w:szCs w:val="24"/>
              </w:rPr>
            </w:r>
          </w:p>
        </w:tc>
        <w:tc>
          <w:tcPr>
            <w:tcW w:w="838" w:type="dxa"/>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single"/>
                <w:lang w:val="en-US" w:eastAsia="ru-RU" w:bidi="ar-SA"/>
              </w:rPr>
              <w:t>GZN</w:t>
            </w:r>
            <w:r>
              <w:rPr>
                <w:rFonts w:eastAsia="Times New Roman" w:cs="Times New Roman" w:ascii="Times New Roman" w:hAnsi="Times New Roman"/>
                <w:kern w:val="0"/>
                <w:sz w:val="24"/>
                <w:szCs w:val="24"/>
                <w:u w:val="single"/>
                <w:lang w:val="kk-KZ" w:eastAsia="ru-RU" w:bidi="ar-SA"/>
              </w:rPr>
              <w:t xml:space="preserve"> 2108</w:t>
            </w:r>
          </w:p>
        </w:tc>
        <w:tc>
          <w:tcPr>
            <w:tcW w:w="2817" w:type="dxa"/>
            <w:tcBorders/>
            <w:shd w:color="auto" w:fill="auto" w:val="clear"/>
          </w:tcPr>
          <w:p>
            <w:pPr>
              <w:pStyle w:val="Normal"/>
              <w:widowControl w:val="false"/>
              <w:suppressAutoHyphens w:val="true"/>
              <w:spacing w:lineRule="auto" w:line="240" w:before="0" w:after="0"/>
              <w:ind w:hanging="0"/>
              <w:jc w:val="both"/>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Ғылыми зерттеулердің негіздері</w:t>
            </w:r>
          </w:p>
        </w:tc>
        <w:tc>
          <w:tcPr>
            <w:tcW w:w="453" w:type="dxa"/>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r>
      <w:tr>
        <w:trPr/>
        <w:tc>
          <w:tcPr>
            <w:tcW w:w="3910" w:type="dxa"/>
            <w:gridSpan w:val="3"/>
            <w:vMerge w:val="continue"/>
            <w:tcBorders/>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sz w:val="24"/>
                <w:szCs w:val="24"/>
                <w:u w:val="none"/>
                <w:lang w:val="kk-KZ"/>
              </w:rPr>
            </w:r>
          </w:p>
        </w:tc>
        <w:tc>
          <w:tcPr>
            <w:tcW w:w="439" w:type="dxa"/>
            <w:vMerge w:val="continue"/>
            <w:tcBorders/>
            <w:shd w:color="auto" w:fill="auto" w:val="clear"/>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838"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bCs/>
                <w:sz w:val="24"/>
                <w:szCs w:val="24"/>
                <w:u w:val="none"/>
                <w:lang w:val="en-US" w:eastAsia="ru-RU"/>
              </w:rPr>
            </w:pPr>
            <w:r>
              <w:rPr>
                <w:rFonts w:eastAsia="Times New Roman" w:cs="Times New Roman" w:ascii="Times New Roman" w:hAnsi="Times New Roman"/>
                <w:bCs/>
                <w:kern w:val="0"/>
                <w:sz w:val="24"/>
                <w:szCs w:val="24"/>
                <w:u w:val="single"/>
                <w:lang w:val="en-US" w:eastAsia="ru-RU" w:bidi="ar-SA"/>
              </w:rPr>
              <w:t>Mik</w:t>
            </w:r>
            <w:r>
              <w:rPr>
                <w:rFonts w:eastAsia="Times New Roman" w:cs="Times New Roman" w:ascii="Times New Roman" w:hAnsi="Times New Roman"/>
                <w:bCs/>
                <w:kern w:val="0"/>
                <w:sz w:val="24"/>
                <w:szCs w:val="24"/>
                <w:u w:val="single"/>
                <w:lang w:val="kk-KZ" w:eastAsia="ru-RU" w:bidi="ar-SA"/>
              </w:rPr>
              <w:t xml:space="preserve"> </w:t>
            </w:r>
            <w:r>
              <w:rPr>
                <w:rFonts w:eastAsia="Times New Roman" w:cs="Times New Roman" w:ascii="Times New Roman" w:hAnsi="Times New Roman"/>
                <w:bCs/>
                <w:kern w:val="0"/>
                <w:sz w:val="24"/>
                <w:szCs w:val="24"/>
                <w:u w:val="single"/>
                <w:lang w:val="en-US" w:eastAsia="ru-RU" w:bidi="ar-SA"/>
              </w:rPr>
              <w:t>2</w:t>
            </w:r>
            <w:r>
              <w:rPr>
                <w:rFonts w:eastAsia="Times New Roman" w:cs="Times New Roman" w:ascii="Times New Roman" w:hAnsi="Times New Roman"/>
                <w:bCs/>
                <w:kern w:val="0"/>
                <w:sz w:val="24"/>
                <w:szCs w:val="24"/>
                <w:u w:val="single"/>
                <w:lang w:val="kk-KZ" w:eastAsia="ru-RU" w:bidi="ar-SA"/>
              </w:rPr>
              <w:t>22</w:t>
            </w:r>
            <w:r>
              <w:rPr>
                <w:rFonts w:eastAsia="Times New Roman" w:cs="Times New Roman" w:ascii="Times New Roman" w:hAnsi="Times New Roman"/>
                <w:bCs/>
                <w:kern w:val="0"/>
                <w:sz w:val="24"/>
                <w:szCs w:val="24"/>
                <w:u w:val="single"/>
                <w:lang w:val="en-US" w:eastAsia="ru-RU" w:bidi="ar-SA"/>
              </w:rPr>
              <w:t>0</w:t>
            </w:r>
          </w:p>
          <w:p>
            <w:pPr>
              <w:pStyle w:val="Normal"/>
              <w:widowControl w:val="false"/>
              <w:suppressAutoHyphens w:val="true"/>
              <w:spacing w:lineRule="auto" w:line="240" w:before="0" w:after="0"/>
              <w:ind w:hanging="0"/>
              <w:jc w:val="center"/>
              <w:rPr>
                <w:sz w:val="24"/>
                <w:szCs w:val="24"/>
                <w:u w:val="none"/>
                <w:lang w:val="en-US"/>
              </w:rPr>
            </w:pPr>
            <w:r>
              <w:rPr>
                <w:sz w:val="24"/>
                <w:szCs w:val="24"/>
                <w:u w:val="none"/>
                <w:lang w:val="en-US"/>
              </w:rPr>
            </w:r>
          </w:p>
        </w:tc>
        <w:tc>
          <w:tcPr>
            <w:tcW w:w="2817" w:type="dxa"/>
            <w:tcBorders/>
            <w:shd w:color="auto" w:fill="auto" w:val="clear"/>
          </w:tcPr>
          <w:p>
            <w:pPr>
              <w:pStyle w:val="Normal"/>
              <w:widowControl w:val="false"/>
              <w:suppressAutoHyphens w:val="true"/>
              <w:spacing w:lineRule="auto" w:line="240" w:before="0" w:after="0"/>
              <w:ind w:hanging="0"/>
              <w:jc w:val="left"/>
              <w:rPr>
                <w:bCs/>
                <w:sz w:val="24"/>
                <w:szCs w:val="24"/>
                <w:u w:val="none"/>
              </w:rPr>
            </w:pPr>
            <w:r>
              <w:rPr>
                <w:rFonts w:eastAsia="Calibri" w:cs="Times New Roman" w:ascii="Times New Roman" w:hAnsi="Times New Roman"/>
                <w:bCs/>
                <w:kern w:val="0"/>
                <w:sz w:val="24"/>
                <w:szCs w:val="24"/>
                <w:u w:val="none"/>
                <w:lang w:val="ru-RU" w:eastAsia="en-US" w:bidi="ar-SA"/>
              </w:rPr>
              <w:t xml:space="preserve">Микробиология </w:t>
            </w:r>
          </w:p>
        </w:tc>
        <w:tc>
          <w:tcPr>
            <w:tcW w:w="453"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4</w:t>
            </w:r>
          </w:p>
        </w:tc>
      </w:tr>
      <w:tr>
        <w:trPr/>
        <w:tc>
          <w:tcPr>
            <w:tcW w:w="3910" w:type="dxa"/>
            <w:gridSpan w:val="3"/>
            <w:vMerge w:val="continue"/>
            <w:tcBorders/>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sz w:val="24"/>
                <w:szCs w:val="24"/>
                <w:u w:val="none"/>
                <w:lang w:val="kk-KZ"/>
              </w:rPr>
            </w:r>
          </w:p>
        </w:tc>
        <w:tc>
          <w:tcPr>
            <w:tcW w:w="439" w:type="dxa"/>
            <w:vMerge w:val="continue"/>
            <w:tcBorders/>
            <w:shd w:color="auto" w:fill="auto" w:val="clear"/>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838"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rFonts w:eastAsia="Times New Roman"/>
                <w:bCs/>
                <w:sz w:val="24"/>
                <w:szCs w:val="24"/>
                <w:u w:val="none"/>
                <w:lang w:val="en-US" w:eastAsia="ru-RU"/>
              </w:rPr>
            </w:pPr>
            <w:r>
              <w:rPr>
                <w:rFonts w:eastAsia="Times New Roman" w:cs="Times New Roman" w:ascii="Times New Roman" w:hAnsi="Times New Roman"/>
                <w:bCs/>
                <w:kern w:val="0"/>
                <w:sz w:val="24"/>
                <w:szCs w:val="24"/>
                <w:u w:val="none"/>
                <w:lang w:val="en-US" w:eastAsia="ru-RU" w:bidi="ar-SA"/>
              </w:rPr>
              <w:t>MB 2220</w:t>
            </w:r>
          </w:p>
        </w:tc>
        <w:tc>
          <w:tcPr>
            <w:tcW w:w="2817" w:type="dxa"/>
            <w:tcBorders/>
            <w:shd w:color="auto" w:fill="auto" w:val="clear"/>
          </w:tcPr>
          <w:p>
            <w:pPr>
              <w:pStyle w:val="Normal"/>
              <w:widowControl w:val="false"/>
              <w:suppressAutoHyphens w:val="true"/>
              <w:spacing w:lineRule="auto" w:line="240" w:before="0" w:after="0"/>
              <w:ind w:hanging="0"/>
              <w:jc w:val="left"/>
              <w:rPr>
                <w:bCs/>
                <w:sz w:val="24"/>
                <w:szCs w:val="24"/>
                <w:u w:val="none"/>
                <w:lang w:val="en-US"/>
              </w:rPr>
            </w:pPr>
            <w:r>
              <w:rPr>
                <w:rFonts w:eastAsia="Calibri" w:cs="Times New Roman" w:ascii="Times New Roman" w:hAnsi="Times New Roman"/>
                <w:bCs/>
                <w:kern w:val="0"/>
                <w:sz w:val="24"/>
                <w:szCs w:val="24"/>
                <w:u w:val="single"/>
                <w:lang w:val="ru-RU" w:eastAsia="en-US" w:bidi="ar-SA"/>
              </w:rPr>
              <w:t>Молекулалы</w:t>
            </w:r>
            <w:r>
              <w:rPr>
                <w:rFonts w:eastAsia="Calibri" w:cs="Times New Roman" w:ascii="Times New Roman" w:hAnsi="Times New Roman"/>
                <w:bCs/>
                <w:kern w:val="0"/>
                <w:sz w:val="24"/>
                <w:szCs w:val="24"/>
                <w:u w:val="single"/>
                <w:lang w:val="kk-KZ" w:eastAsia="en-US" w:bidi="ar-SA"/>
              </w:rPr>
              <w:t>қ биология</w:t>
            </w:r>
          </w:p>
        </w:tc>
        <w:tc>
          <w:tcPr>
            <w:tcW w:w="453"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9635" w:type="dxa"/>
            <w:gridSpan w:val="8"/>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4 семестр – 31 акад.кр.</w:t>
            </w:r>
          </w:p>
        </w:tc>
      </w:tr>
      <w:tr>
        <w:trPr/>
        <w:tc>
          <w:tcPr>
            <w:tcW w:w="4349"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 xml:space="preserve">Міндетті компонент - 12 кр. </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Жоғары оқу орны компоненті-6 кр.</w:t>
            </w:r>
          </w:p>
          <w:p>
            <w:pPr>
              <w:pStyle w:val="Normal"/>
              <w:widowControl w:val="false"/>
              <w:suppressAutoHyphens w:val="true"/>
              <w:spacing w:lineRule="auto" w:line="240" w:before="0" w:after="0"/>
              <w:ind w:left="567" w:hanging="0"/>
              <w:jc w:val="center"/>
              <w:rPr>
                <w:sz w:val="24"/>
                <w:szCs w:val="24"/>
              </w:rPr>
            </w:pPr>
            <w:r>
              <w:rPr>
                <w:rFonts w:eastAsia="Times New Roman" w:cs="Times New Roman" w:ascii="Times New Roman" w:hAnsi="Times New Roman"/>
                <w:b/>
                <w:kern w:val="0"/>
                <w:sz w:val="24"/>
                <w:szCs w:val="24"/>
                <w:u w:val="none"/>
                <w:lang w:val="kk-KZ" w:eastAsia="ru-RU" w:bidi="ar-SA"/>
              </w:rPr>
              <w:t>(ЖБП -  12 кр, БП – 13 кр.)</w:t>
            </w:r>
          </w:p>
        </w:tc>
        <w:tc>
          <w:tcPr>
            <w:tcW w:w="5286" w:type="dxa"/>
            <w:gridSpan w:val="4"/>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Таңдау компоненті – 6 кр. (БП-6 кр.)</w:t>
            </w:r>
          </w:p>
          <w:p>
            <w:pPr>
              <w:pStyle w:val="Normal"/>
              <w:widowControl w:val="false"/>
              <w:suppressAutoHyphens w:val="true"/>
              <w:spacing w:lineRule="auto" w:line="240" w:before="0" w:after="0"/>
              <w:ind w:left="567" w:hanging="0"/>
              <w:jc w:val="both"/>
              <w:rPr>
                <w:sz w:val="24"/>
                <w:szCs w:val="24"/>
                <w:lang w:val="kk-KZ"/>
              </w:rPr>
            </w:pPr>
            <w:r>
              <w:rPr>
                <w:sz w:val="24"/>
                <w:szCs w:val="24"/>
                <w:lang w:val="kk-KZ"/>
              </w:rPr>
            </w:r>
          </w:p>
        </w:tc>
      </w:tr>
      <w:tr>
        <w:trPr/>
        <w:tc>
          <w:tcPr>
            <w:tcW w:w="822"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ЖБП</w:t>
            </w:r>
          </w:p>
        </w:tc>
        <w:tc>
          <w:tcPr>
            <w:tcW w:w="1036"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Fil 2102</w:t>
            </w:r>
          </w:p>
        </w:tc>
        <w:tc>
          <w:tcPr>
            <w:tcW w:w="2052"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 xml:space="preserve">Философия </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5</w:t>
            </w:r>
          </w:p>
        </w:tc>
        <w:tc>
          <w:tcPr>
            <w:tcW w:w="838" w:type="dxa"/>
            <w:vMerge w:val="restart"/>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none"/>
                <w:lang w:val="kk-KZ" w:eastAsia="en-US" w:bidi="ar-SA"/>
              </w:rPr>
              <w:t>БП</w:t>
            </w:r>
          </w:p>
        </w:tc>
        <w:tc>
          <w:tcPr>
            <w:tcW w:w="1178"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BK</w:t>
            </w:r>
            <w:r>
              <w:rPr>
                <w:rFonts w:eastAsia="Calibri" w:cs="Times New Roman" w:ascii="Times New Roman" w:hAnsi="Times New Roman"/>
                <w:kern w:val="0"/>
                <w:sz w:val="24"/>
                <w:szCs w:val="24"/>
                <w:u w:val="single"/>
                <w:lang w:val="ru-RU" w:eastAsia="en-US" w:bidi="ar-SA"/>
              </w:rPr>
              <w:t xml:space="preserve"> </w:t>
            </w:r>
            <w:r>
              <w:rPr>
                <w:rFonts w:eastAsia="Calibri" w:cs="Times New Roman" w:ascii="Times New Roman" w:hAnsi="Times New Roman"/>
                <w:kern w:val="0"/>
                <w:sz w:val="24"/>
                <w:szCs w:val="24"/>
                <w:u w:val="single"/>
                <w:lang w:val="kk-KZ" w:eastAsia="en-US" w:bidi="ar-SA"/>
              </w:rPr>
              <w:t>22</w:t>
            </w:r>
            <w:r>
              <w:rPr>
                <w:rFonts w:eastAsia="Calibri" w:cs="Times New Roman" w:ascii="Times New Roman" w:hAnsi="Times New Roman"/>
                <w:kern w:val="0"/>
                <w:sz w:val="24"/>
                <w:szCs w:val="24"/>
                <w:u w:val="single"/>
                <w:lang w:val="ru-RU" w:eastAsia="en-US" w:bidi="ar-SA"/>
              </w:rPr>
              <w:t>33</w:t>
            </w:r>
          </w:p>
        </w:tc>
        <w:tc>
          <w:tcPr>
            <w:tcW w:w="2817" w:type="dxa"/>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Биоинформатикаға кіріспе</w:t>
            </w:r>
          </w:p>
        </w:tc>
        <w:tc>
          <w:tcPr>
            <w:tcW w:w="453"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6</w:t>
            </w:r>
          </w:p>
        </w:tc>
      </w:tr>
      <w:tr>
        <w:trPr/>
        <w:tc>
          <w:tcPr>
            <w:tcW w:w="822" w:type="dxa"/>
            <w:tcBorders/>
            <w:shd w:color="auto" w:fill="auto" w:val="clear"/>
          </w:tcPr>
          <w:p>
            <w:pPr>
              <w:pStyle w:val="Normal"/>
              <w:widowControl w:val="false"/>
              <w:suppressAutoHyphens w:val="true"/>
              <w:spacing w:lineRule="auto" w:line="240" w:before="0" w:after="0"/>
              <w:ind w:hanging="0"/>
              <w:jc w:val="center"/>
              <w:rPr>
                <w:sz w:val="24"/>
                <w:szCs w:val="24"/>
              </w:rPr>
            </w:pPr>
            <w:r>
              <w:rPr>
                <w:rFonts w:eastAsia="Times New Roman" w:cs="Times New Roman" w:ascii="Times New Roman" w:hAnsi="Times New Roman"/>
                <w:kern w:val="0"/>
                <w:sz w:val="24"/>
                <w:szCs w:val="24"/>
                <w:u w:val="none"/>
                <w:lang w:val="ru-RU" w:eastAsia="ru-RU" w:bidi="ar-SA"/>
              </w:rPr>
              <w:t>ЖБП</w:t>
            </w:r>
          </w:p>
        </w:tc>
        <w:tc>
          <w:tcPr>
            <w:tcW w:w="1036"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rPr>
            </w:pPr>
            <w:r>
              <w:rPr>
                <w:rFonts w:eastAsia="Times New Roman" w:cs="Times New Roman" w:ascii="Times New Roman" w:hAnsi="Times New Roman"/>
                <w:kern w:val="0"/>
                <w:sz w:val="24"/>
                <w:szCs w:val="24"/>
                <w:u w:val="single"/>
                <w:lang w:val="en-US" w:eastAsia="ru-RU" w:bidi="ar-SA"/>
              </w:rPr>
              <w:t>AKT</w:t>
            </w:r>
            <w:r>
              <w:rPr>
                <w:rFonts w:eastAsia="Times New Roman" w:cs="Times New Roman" w:ascii="Times New Roman" w:hAnsi="Times New Roman"/>
                <w:kern w:val="0"/>
                <w:sz w:val="24"/>
                <w:szCs w:val="24"/>
                <w:u w:val="single"/>
                <w:lang w:val="kk-KZ" w:eastAsia="en-US" w:bidi="ar-SA"/>
              </w:rPr>
              <w:t xml:space="preserve"> 2105</w:t>
            </w:r>
          </w:p>
        </w:tc>
        <w:tc>
          <w:tcPr>
            <w:tcW w:w="2052"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rPr>
            </w:pPr>
            <w:r>
              <w:rPr>
                <w:rFonts w:eastAsia="Times New Roman" w:cs="Times New Roman" w:ascii="Times New Roman" w:hAnsi="Times New Roman"/>
                <w:kern w:val="0"/>
                <w:sz w:val="24"/>
                <w:szCs w:val="24"/>
                <w:u w:val="none"/>
                <w:lang w:val="kk-KZ" w:eastAsia="en-US" w:bidi="ar-SA"/>
              </w:rPr>
              <w:t xml:space="preserve">Ақпараттық-коммуникациялық технологиялар </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none"/>
                <w:lang w:val="ru-RU" w:eastAsia="en-US" w:bidi="ar-SA"/>
              </w:rPr>
              <w:t>5</w:t>
            </w:r>
          </w:p>
        </w:tc>
        <w:tc>
          <w:tcPr>
            <w:tcW w:w="838" w:type="dxa"/>
            <w:vMerge w:val="continue"/>
            <w:tcBorders/>
            <w:shd w:color="auto" w:fill="auto" w:val="clear"/>
          </w:tcPr>
          <w:p>
            <w:pPr>
              <w:pStyle w:val="Normal"/>
              <w:widowControl w:val="false"/>
              <w:suppressAutoHyphens w:val="true"/>
              <w:spacing w:lineRule="auto" w:line="240" w:before="0" w:after="0"/>
              <w:ind w:hanging="0"/>
              <w:jc w:val="center"/>
              <w:rPr>
                <w:bCs/>
                <w:sz w:val="24"/>
                <w:szCs w:val="24"/>
                <w:u w:val="none"/>
              </w:rPr>
            </w:pPr>
            <w:r>
              <w:rPr>
                <w:bCs/>
                <w:sz w:val="24"/>
                <w:szCs w:val="24"/>
                <w:u w:val="none"/>
              </w:rPr>
            </w:r>
          </w:p>
        </w:tc>
        <w:tc>
          <w:tcPr>
            <w:tcW w:w="1178"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EBK</w:t>
            </w:r>
            <w:r>
              <w:rPr>
                <w:rFonts w:eastAsia="Calibri" w:cs="Times New Roman" w:ascii="Times New Roman" w:hAnsi="Times New Roman"/>
                <w:kern w:val="0"/>
                <w:sz w:val="24"/>
                <w:szCs w:val="24"/>
                <w:u w:val="single"/>
                <w:lang w:val="kk-KZ" w:eastAsia="en-US" w:bidi="ar-SA"/>
              </w:rPr>
              <w:t xml:space="preserve"> 223</w:t>
            </w:r>
            <w:r>
              <w:rPr>
                <w:rFonts w:eastAsia="Calibri" w:cs="Times New Roman" w:ascii="Times New Roman" w:hAnsi="Times New Roman"/>
                <w:kern w:val="0"/>
                <w:sz w:val="24"/>
                <w:szCs w:val="24"/>
                <w:u w:val="single"/>
                <w:lang w:val="ru-RU" w:eastAsia="en-US" w:bidi="ar-SA"/>
              </w:rPr>
              <w:t>3</w:t>
            </w:r>
          </w:p>
        </w:tc>
        <w:tc>
          <w:tcPr>
            <w:tcW w:w="2817" w:type="dxa"/>
            <w:tcBorders/>
            <w:shd w:color="auto" w:fill="auto" w:val="clear"/>
          </w:tcPr>
          <w:p>
            <w:pPr>
              <w:pStyle w:val="Normal"/>
              <w:widowControl w:val="false"/>
              <w:suppressAutoHyphens w:val="true"/>
              <w:spacing w:lineRule="auto" w:line="240" w:before="0" w:after="0"/>
              <w:ind w:hanging="0"/>
              <w:jc w:val="both"/>
              <w:rPr>
                <w:sz w:val="24"/>
                <w:szCs w:val="24"/>
                <w:u w:val="none"/>
              </w:rPr>
            </w:pPr>
            <w:r>
              <w:rPr>
                <w:rFonts w:eastAsia="Calibri" w:cs="Times New Roman" w:ascii="Times New Roman" w:hAnsi="Times New Roman"/>
                <w:kern w:val="0"/>
                <w:sz w:val="24"/>
                <w:szCs w:val="24"/>
                <w:u w:val="none"/>
                <w:lang w:val="ru-RU" w:eastAsia="en-US" w:bidi="ar-SA"/>
              </w:rPr>
              <w:t>Есептеу биологиясына кіріспе</w:t>
            </w:r>
          </w:p>
        </w:tc>
        <w:tc>
          <w:tcPr>
            <w:tcW w:w="453"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22" w:type="dxa"/>
            <w:tcBorders/>
          </w:tcPr>
          <w:p>
            <w:pPr>
              <w:pStyle w:val="Normal"/>
              <w:widowControl w:val="false"/>
              <w:suppressAutoHyphens w:val="true"/>
              <w:spacing w:lineRule="auto" w:line="240" w:before="0" w:after="0"/>
              <w:ind w:hanging="0"/>
              <w:jc w:val="center"/>
              <w:rPr>
                <w:sz w:val="24"/>
                <w:szCs w:val="24"/>
                <w:u w:val="none"/>
              </w:rPr>
            </w:pPr>
            <w:r>
              <w:rPr>
                <w:rFonts w:eastAsia="Times New Roman" w:cs="Times New Roman" w:ascii="Times New Roman" w:hAnsi="Times New Roman"/>
                <w:kern w:val="0"/>
                <w:sz w:val="24"/>
                <w:szCs w:val="24"/>
                <w:u w:val="none"/>
                <w:lang w:val="ru-RU" w:eastAsia="ru-RU" w:bidi="ar-SA"/>
              </w:rPr>
              <w:t>ЖБП</w:t>
            </w:r>
          </w:p>
        </w:tc>
        <w:tc>
          <w:tcPr>
            <w:tcW w:w="1036" w:type="dxa"/>
            <w:tcBorders/>
            <w:shd w:color="auto" w:fill="auto" w:val="clear"/>
          </w:tcPr>
          <w:p>
            <w:pPr>
              <w:pStyle w:val="Normal"/>
              <w:widowControl w:val="false"/>
              <w:suppressAutoHyphens w:val="true"/>
              <w:spacing w:lineRule="auto" w:line="259" w:before="0" w:after="0"/>
              <w:ind w:hanging="0"/>
              <w:jc w:val="center"/>
              <w:rPr>
                <w:rFonts w:eastAsia="Times New Roman"/>
                <w:sz w:val="24"/>
                <w:szCs w:val="24"/>
                <w:u w:val="none"/>
                <w:lang w:val="en-US"/>
              </w:rPr>
            </w:pPr>
            <w:r>
              <w:rPr>
                <w:rFonts w:eastAsia="Times New Roman" w:cs="Times New Roman" w:ascii="Times New Roman" w:hAnsi="Times New Roman"/>
                <w:kern w:val="0"/>
                <w:sz w:val="24"/>
                <w:szCs w:val="24"/>
                <w:u w:val="none"/>
                <w:lang w:val="en-US" w:eastAsia="en-US" w:bidi="ar-SA"/>
              </w:rPr>
              <w:t>DSh 2107</w:t>
            </w:r>
          </w:p>
        </w:tc>
        <w:tc>
          <w:tcPr>
            <w:tcW w:w="2052" w:type="dxa"/>
            <w:tcBorders/>
            <w:shd w:color="auto" w:fill="auto" w:val="clear"/>
          </w:tcPr>
          <w:p>
            <w:pPr>
              <w:pStyle w:val="Normal"/>
              <w:widowControl w:val="false"/>
              <w:suppressAutoHyphens w:val="true"/>
              <w:spacing w:lineRule="auto" w:line="259" w:before="0" w:after="0"/>
              <w:ind w:hanging="0"/>
              <w:jc w:val="both"/>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Дене шынықтыру</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lang w:val="en-US"/>
              </w:rPr>
            </w:pPr>
            <w:r>
              <w:rPr>
                <w:rFonts w:eastAsia="Calibri" w:cs="Times New Roman" w:ascii="Times New Roman" w:hAnsi="Times New Roman"/>
                <w:kern w:val="0"/>
                <w:sz w:val="24"/>
                <w:szCs w:val="24"/>
                <w:u w:val="none"/>
                <w:lang w:val="en-US" w:eastAsia="en-US" w:bidi="ar-SA"/>
              </w:rPr>
              <w:t>2</w:t>
            </w:r>
          </w:p>
        </w:tc>
        <w:tc>
          <w:tcPr>
            <w:tcW w:w="5286" w:type="dxa"/>
            <w:gridSpan w:val="4"/>
            <w:vMerge w:val="restart"/>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822" w:type="dxa"/>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kk-KZ" w:eastAsia="ru-RU" w:bidi="ar-SA"/>
              </w:rPr>
              <w:t>БП</w:t>
            </w:r>
          </w:p>
        </w:tc>
        <w:tc>
          <w:tcPr>
            <w:tcW w:w="1036"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en-US"/>
              </w:rPr>
            </w:pPr>
            <w:r>
              <w:rPr>
                <w:rFonts w:eastAsia="Times New Roman" w:cs="Times New Roman" w:ascii="Times New Roman" w:hAnsi="Times New Roman"/>
                <w:bCs/>
                <w:kern w:val="0"/>
                <w:sz w:val="24"/>
                <w:szCs w:val="24"/>
                <w:u w:val="single"/>
                <w:lang w:val="en-US" w:eastAsia="en-US" w:bidi="ar-SA"/>
              </w:rPr>
              <w:t>Gen</w:t>
            </w:r>
            <w:r>
              <w:rPr>
                <w:rFonts w:eastAsia="Times New Roman" w:cs="Times New Roman" w:ascii="Times New Roman" w:hAnsi="Times New Roman"/>
                <w:bCs/>
                <w:kern w:val="0"/>
                <w:sz w:val="24"/>
                <w:szCs w:val="24"/>
                <w:u w:val="single"/>
                <w:lang w:val="kk-KZ" w:eastAsia="en-US" w:bidi="ar-SA"/>
              </w:rPr>
              <w:t xml:space="preserve"> 22</w:t>
            </w:r>
            <w:r>
              <w:rPr>
                <w:rFonts w:eastAsia="Times New Roman" w:cs="Times New Roman" w:ascii="Times New Roman" w:hAnsi="Times New Roman"/>
                <w:bCs/>
                <w:kern w:val="0"/>
                <w:sz w:val="24"/>
                <w:szCs w:val="24"/>
                <w:u w:val="single"/>
                <w:lang w:val="en-US" w:eastAsia="en-US" w:bidi="ar-SA"/>
              </w:rPr>
              <w:t>18</w:t>
            </w:r>
          </w:p>
        </w:tc>
        <w:tc>
          <w:tcPr>
            <w:tcW w:w="2052"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Генетика</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7</w:t>
            </w:r>
          </w:p>
        </w:tc>
        <w:tc>
          <w:tcPr>
            <w:tcW w:w="5286" w:type="dxa"/>
            <w:gridSpan w:val="4"/>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r>
      <w:tr>
        <w:trPr/>
        <w:tc>
          <w:tcPr>
            <w:tcW w:w="822" w:type="dxa"/>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1036" w:type="dxa"/>
            <w:tcBorders/>
            <w:shd w:color="auto" w:fill="auto" w:val="clear"/>
          </w:tcPr>
          <w:p>
            <w:pPr>
              <w:pStyle w:val="Normal"/>
              <w:widowControl w:val="false"/>
              <w:suppressAutoHyphens w:val="true"/>
              <w:spacing w:lineRule="auto" w:line="240" w:before="0" w:after="0"/>
              <w:ind w:hanging="0"/>
              <w:jc w:val="center"/>
              <w:rPr>
                <w:bCs/>
                <w:sz w:val="24"/>
                <w:szCs w:val="24"/>
                <w:u w:val="none"/>
              </w:rPr>
            </w:pPr>
            <w:r>
              <w:rPr>
                <w:rFonts w:eastAsia="Calibri" w:cs="Times New Roman" w:ascii="Times New Roman" w:hAnsi="Times New Roman"/>
                <w:bCs/>
                <w:kern w:val="0"/>
                <w:sz w:val="24"/>
                <w:szCs w:val="24"/>
                <w:u w:val="single"/>
                <w:lang w:val="en-US" w:eastAsia="en-US" w:bidi="ar-SA"/>
              </w:rPr>
              <w:t>OP 22</w:t>
            </w:r>
            <w:r>
              <w:rPr>
                <w:rFonts w:eastAsia="Calibri" w:cs="Times New Roman" w:ascii="Times New Roman" w:hAnsi="Times New Roman"/>
                <w:bCs/>
                <w:kern w:val="0"/>
                <w:sz w:val="24"/>
                <w:szCs w:val="24"/>
                <w:u w:val="single"/>
                <w:lang w:val="ru-RU" w:eastAsia="en-US" w:bidi="ar-SA"/>
              </w:rPr>
              <w:t>37</w:t>
            </w:r>
          </w:p>
        </w:tc>
        <w:tc>
          <w:tcPr>
            <w:tcW w:w="2052" w:type="dxa"/>
            <w:tcBorders/>
            <w:shd w:color="auto" w:fill="auto" w:val="clear"/>
          </w:tcPr>
          <w:p>
            <w:pPr>
              <w:pStyle w:val="Normal"/>
              <w:widowControl w:val="false"/>
              <w:suppressAutoHyphens w:val="true"/>
              <w:spacing w:lineRule="auto" w:line="240" w:before="0" w:after="0"/>
              <w:ind w:hanging="0"/>
              <w:jc w:val="both"/>
              <w:rPr>
                <w:bCs/>
                <w:sz w:val="24"/>
                <w:szCs w:val="24"/>
                <w:u w:val="none"/>
                <w:lang w:val="kk-KZ"/>
              </w:rPr>
            </w:pPr>
            <w:r>
              <w:rPr>
                <w:rFonts w:eastAsia="Calibri" w:cs="Times New Roman" w:ascii="Times New Roman" w:hAnsi="Times New Roman"/>
                <w:bCs/>
                <w:kern w:val="0"/>
                <w:sz w:val="24"/>
                <w:szCs w:val="24"/>
                <w:u w:val="none"/>
                <w:lang w:val="kk-KZ" w:eastAsia="en-US" w:bidi="ar-SA"/>
              </w:rPr>
              <w:t>Өндірістік практика</w:t>
            </w:r>
          </w:p>
        </w:tc>
        <w:tc>
          <w:tcPr>
            <w:tcW w:w="439"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6</w:t>
            </w:r>
          </w:p>
        </w:tc>
        <w:tc>
          <w:tcPr>
            <w:tcW w:w="5286"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bl>
    <w:p>
      <w:pPr>
        <w:pStyle w:val="Normal"/>
        <w:spacing w:lineRule="auto" w:line="240" w:before="0" w:after="0"/>
        <w:rPr>
          <w:rFonts w:ascii="Times New Roman" w:hAnsi="Times New Roman" w:cs="Times New Roman"/>
          <w:sz w:val="24"/>
          <w:szCs w:val="24"/>
          <w:lang w:val="kk-KZ"/>
        </w:rPr>
      </w:pPr>
      <w:r>
        <w:rPr>
          <w:rFonts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2835"/>
        <w:gridCol w:w="6801"/>
      </w:tblGrid>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77" w:leader="none"/>
              </w:tabs>
              <w:spacing w:lineRule="auto" w:line="240" w:before="0" w:after="0"/>
              <w:ind w:left="606" w:hanging="714"/>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eastAsia="ru-RU"/>
              </w:rPr>
              <w:t>Zoo</w:t>
            </w: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eastAsia="ru-RU"/>
              </w:rPr>
              <w:t>2216</w:t>
            </w: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eastAsia="ru-RU"/>
              </w:rPr>
              <w:t>Зоология</w:t>
            </w: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val="en-US" w:eastAsia="ru-RU"/>
              </w:rPr>
              <w:t>Zoology</w:t>
            </w:r>
            <w:r>
              <w:rPr>
                <w:rFonts w:eastAsia="Times New Roman" w:cs="Times New Roman" w:ascii="Times New Roman" w:hAnsi="Times New Roman"/>
                <w:b/>
                <w:sz w:val="24"/>
                <w:szCs w:val="24"/>
                <w:lang w:val="kk-KZ"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Адылханова Ш.Р.</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БП/ЖК</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SimSun" w:cs="Times New Roman" w:ascii="Times New Roman" w:hAnsi="Times New Roman"/>
                <w:sz w:val="24"/>
                <w:szCs w:val="24"/>
                <w:lang w:val="kk-KZ" w:eastAsia="ru-RU"/>
              </w:rPr>
              <w:t xml:space="preserve">Жалпы биология </w:t>
            </w:r>
            <w:r>
              <w:rPr>
                <w:rFonts w:eastAsia="SimSun" w:cs="Times New Roman" w:ascii="Times New Roman" w:hAnsi="Times New Roman"/>
                <w:sz w:val="24"/>
                <w:szCs w:val="24"/>
                <w:lang w:val="en-US" w:eastAsia="ru-RU"/>
              </w:rPr>
              <w:t>(</w:t>
            </w:r>
            <w:r>
              <w:rPr>
                <w:rFonts w:eastAsia="SimSun" w:cs="Times New Roman" w:ascii="Times New Roman" w:hAnsi="Times New Roman"/>
                <w:sz w:val="24"/>
                <w:szCs w:val="24"/>
                <w:lang w:val="kk-KZ" w:eastAsia="ru-RU"/>
              </w:rPr>
              <w:t>мектеп бағдарламасы</w:t>
            </w:r>
            <w:r>
              <w:rPr>
                <w:rFonts w:eastAsia="SimSun" w:cs="Times New Roman" w:ascii="Times New Roman" w:hAnsi="Times New Roman"/>
                <w:sz w:val="24"/>
                <w:szCs w:val="24"/>
                <w:lang w:val="en-US"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Генетика</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highlight w:val="yellow"/>
                <w:lang w:val="kk-KZ" w:eastAsia="ru-RU"/>
              </w:rPr>
            </w:pPr>
            <w:r>
              <w:rPr>
                <w:rFonts w:eastAsia="Times New Roman" w:cs="Times New Roman" w:ascii="Times New Roman" w:hAnsi="Times New Roman"/>
                <w:sz w:val="24"/>
                <w:szCs w:val="24"/>
                <w:lang w:val="kk-KZ" w:eastAsia="ru-RU"/>
              </w:rPr>
              <w:t>Пәннің  мақсаты</w:t>
            </w:r>
          </w:p>
        </w:tc>
        <w:tc>
          <w:tcPr>
            <w:tcW w:w="680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eastAsia="ru-RU"/>
              </w:rPr>
              <w:t>«Зоология» пәнін игерудің мақсаты - студенттердің теориялық және практикалық білімдерін дамыту және зоология саласындағы жануарлардың биологиялық әртүрлілігімен танысу дағдыларын игеру</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мазмұны </w:t>
            </w:r>
          </w:p>
        </w:tc>
        <w:tc>
          <w:tcPr>
            <w:tcW w:w="680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«Зоология» курсында, жануарларлардың морфологиясы, физиологиясы, өмір салты, географиялық таралуы; шығу тегі, жіктелуі, биосферадағы және адам өміріндегі рөлі; интравитальды бақылау әдістері, сипаттау, өсіру, таксономиялық зерттеу, әр түрлі таксонды жануарлардың адам өміріне әсері оқытылады.</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құзыреттілігі</w:t>
            </w:r>
          </w:p>
        </w:tc>
        <w:tc>
          <w:tcPr>
            <w:tcW w:w="680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Пәнді меңгергеннен кейін бакалавр: </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білуі тиіс: </w:t>
            </w:r>
            <w:r>
              <w:rPr>
                <w:rFonts w:eastAsia="Times New Roman" w:cs="Times New Roman" w:ascii="Times New Roman" w:hAnsi="Times New Roman"/>
                <w:sz w:val="24"/>
                <w:szCs w:val="24"/>
                <w:lang w:val="kk-KZ" w:eastAsia="ru-RU"/>
              </w:rPr>
              <w:t>жануарларлардың морфологиясын, физиологиясын, өмір салтын, географиялық таралуын; шығу тегін, жіктелуін, биосферадағы және адам өміріндегі рөлін;</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істей білу:</w:t>
            </w:r>
            <w:r>
              <w:rPr>
                <w:rFonts w:eastAsia="Times New Roman" w:cs="Times New Roman" w:ascii="Times New Roman" w:hAnsi="Times New Roman"/>
                <w:sz w:val="24"/>
                <w:szCs w:val="24"/>
                <w:lang w:val="kk-KZ" w:eastAsia="ru-RU"/>
              </w:rPr>
              <w:t xml:space="preserve"> интравитальды бақылау әдістерін, сипаттау, өсіру, таксономиялық зерттеулер жүргізу, анықтау;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меңгеру:</w:t>
            </w:r>
            <w:r>
              <w:rPr>
                <w:rFonts w:eastAsia="Times New Roman" w:cs="Times New Roman" w:ascii="Times New Roman" w:hAnsi="Times New Roman"/>
                <w:sz w:val="24"/>
                <w:szCs w:val="24"/>
                <w:lang w:val="kk-KZ" w:eastAsia="ru-RU"/>
              </w:rPr>
              <w:t xml:space="preserve"> жануарлар дүниесінің жіктелуін (систематикасын), жануарлардың биосферадағы және адам өміріндегі рөлі жөніндегі білімді.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формасы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Негізгі әдебиеттер:</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Сатыбалдиева Г.Қ. Омыртқасыздар зоологиясы: практикум: оқу құралы / Г.Қ. Сатыбалдиева, Г.Ж. Орманова, Н.Б. Баймурзаев; Әл-Фараби атын. ҚазҰУ. - Алматы: Қазақ ун-ті, 2014. - 146, [2] 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Есжанов Б.Е. </w:t>
            </w:r>
            <w:r>
              <w:rPr>
                <w:rFonts w:eastAsia="Times New Roman" w:cs="Times New Roman" w:ascii="Times New Roman" w:hAnsi="Times New Roman"/>
                <w:bCs/>
                <w:sz w:val="24"/>
                <w:szCs w:val="24"/>
                <w:lang w:val="kk-KZ" w:eastAsia="ru-RU"/>
              </w:rPr>
              <w:t>Зоология</w:t>
            </w:r>
            <w:r>
              <w:rPr>
                <w:rFonts w:eastAsia="Times New Roman" w:cs="Times New Roman" w:ascii="Times New Roman" w:hAnsi="Times New Roman"/>
                <w:sz w:val="24"/>
                <w:szCs w:val="24"/>
                <w:lang w:val="kk-KZ" w:eastAsia="ru-RU"/>
              </w:rPr>
              <w:t xml:space="preserve"> [Мәтін]: 2 бөлімді оқулық / Б.Е. Есжанов, Н.С. Сапарғалиева; ред. К. Саркенова; ҚР Білім және ғылым м-гі. - Алматы: Қазақ ун-ті, 2014 .  - ISBN 978-601-04-0517-2.</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 Қазақстан биоресурстары: жануарлар әлемі: оқулық / О. Беркинбай, Г.С. Шабдарбаева, М.Д. Хусаинов [және т. б.]; ҚР Білім және ғылым м-гі. - Алматы: ҚР жоғары оқу орындарының қауымдастығы, 2013. - 563, [1] 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4. Ердаков Л.Н. Зоология с основами экологии: учеб. пособие / Л. Н. Ердаков. - М. : ИНФРА-М, 2014. - 222 с. : ил.</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 Жануарлар туралы үлкен энциклопедия : энциклопедия / [ағыл. тілінен ауд.: Ш. Сайқұлова, Ү. Кеңесбаева]. - Алматы : Аруна, 2015. - 303, [1] б. : сур.</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Қосымша әдебиеттер:</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Дәуітбаева К. Ә. Омыртқасыздар зоологиясы [Мәтін] : оқулық / К. Ә. Дәуітбаева ; сый Б. Т. Жұмағұлов. - Алматы : [б. ж.], 2004. 1-кітап. - 373, [4] 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Дәуітбаева К. Ә. </w:t>
            </w:r>
            <w:r>
              <w:rPr>
                <w:rFonts w:eastAsia="Times New Roman" w:cs="Times New Roman" w:ascii="Times New Roman" w:hAnsi="Times New Roman"/>
                <w:bCs/>
                <w:sz w:val="24"/>
                <w:szCs w:val="24"/>
                <w:lang w:val="kk-KZ" w:eastAsia="ru-RU"/>
              </w:rPr>
              <w:t>Омыртқасыздар зоологиясы</w:t>
            </w:r>
            <w:r>
              <w:rPr>
                <w:rFonts w:eastAsia="Times New Roman" w:cs="Times New Roman" w:ascii="Times New Roman" w:hAnsi="Times New Roman"/>
                <w:sz w:val="24"/>
                <w:szCs w:val="24"/>
                <w:lang w:val="kk-KZ" w:eastAsia="ru-RU"/>
              </w:rPr>
              <w:t xml:space="preserve"> [Мәтін] : оқулық / К. Ә. Дәуітбаева. - Алматы : [б. ж.], 2005. 2-кітап. - 412, [3] 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2870"/>
        <w:gridCol w:w="6766"/>
      </w:tblGrid>
      <w:tr>
        <w:trPr>
          <w:trHeight w:val="277" w:hRule="atLeast"/>
        </w:trPr>
        <w:tc>
          <w:tcPr>
            <w:tcW w:w="28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bCs/>
                <w:sz w:val="24"/>
                <w:szCs w:val="24"/>
                <w:lang w:val="kk-KZ"/>
              </w:rPr>
              <w:t>OF 2217</w:t>
            </w:r>
            <w:r>
              <w:rPr>
                <w:rFonts w:eastAsia="Calibri" w:cs="Times New Roman" w:ascii="Times New Roman" w:hAnsi="Times New Roman"/>
                <w:b/>
                <w:sz w:val="24"/>
                <w:szCs w:val="24"/>
                <w:lang w:val="kk-KZ"/>
              </w:rPr>
              <w:t xml:space="preserve"> Өсімдіктер физиологиясы (</w:t>
            </w:r>
            <w:r>
              <w:rPr>
                <w:rFonts w:eastAsia="Calibri" w:cs="Times New Roman" w:ascii="Times New Roman" w:hAnsi="Times New Roman"/>
                <w:b/>
                <w:sz w:val="24"/>
                <w:szCs w:val="24"/>
                <w:lang w:val="en-US"/>
              </w:rPr>
              <w:t>Plant physiology</w:t>
            </w:r>
            <w:r>
              <w:rPr>
                <w:rFonts w:eastAsia="Calibri" w:cs="Times New Roman" w:ascii="Times New Roman" w:hAnsi="Times New Roman"/>
                <w:b/>
                <w:sz w:val="24"/>
                <w:szCs w:val="24"/>
                <w:lang w:val="kk-KZ"/>
              </w:rPr>
              <w:t>)</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Казкеев Д.Т. </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Академиялық кредит саны</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Ботаника, Бейорганикалық және органикалық химия, Физика</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Өсімдік шаруашылығы, Өсімдіктер селекциясы.</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6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Өсімдіктер физиологиясы саласындағы теориялық білімді меңгеру, оны тәжірибеде немесе осы іс әрекетке ұқсас жағдайларда қолдана білуге дағдыландыру.</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барысында студенттер өсімдіктердегі физиологиялық процестерді зерттейді, ақпаратты жинау және оны талдау әдістерімен, биологиялық объектілердің құрылымдық-функционалдық ұйымдасу принциптерімен және гомеостатикалық реттеу механизмдерімен танысады; тірі жүйелердің жағдайын талдау мен бағалаудың негізгі физиологиялық әдістерін; биологиялық объектілердің жасушалық ұйымдасу принциптері, биофизикалық және биохимиялық негіздері, мембраналық процестер және тіршілік әрекетінің молекулалық процестері.</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игергеннен кейін бакалавр: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білуі тиіс:</w:t>
            </w:r>
            <w:r>
              <w:rPr>
                <w:rFonts w:eastAsia="Calibri" w:cs="Times New Roman" w:ascii="Times New Roman" w:hAnsi="Times New Roman"/>
                <w:sz w:val="24"/>
                <w:szCs w:val="24"/>
                <w:lang w:val="kk-KZ"/>
              </w:rPr>
              <w:t xml:space="preserve"> биологиялық объектілердің жасушалық ұйымдасу принциптерін, биофизикалық және биохимиялық негіздерін, мембраналық процестерді және тіршілік әрекетінің молекулалық механизмдерін; гомеостатикалық реттеу механизмдерін; далалық және зертханалық жағдайларда биологиялық объектілермен жұмыс істеу әдістері.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 xml:space="preserve">әртүрлі табиғат құбылыстарын өсімдіктер физиологиясы тұрғысынан түсіндіру; биологиялық объектілерді құрылымдық-функционалдық ұйымдастыру принциптерін қолдану; далалық және зертханалық жағдайларда биологиялық объектілермен тәжірибелер орнату және нәтижелерін түсіндіру.- құзыретті болу.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меңгеру:</w:t>
            </w:r>
            <w:r>
              <w:rPr>
                <w:rFonts w:eastAsia="Calibri" w:cs="Times New Roman" w:ascii="Times New Roman" w:hAnsi="Times New Roman"/>
                <w:sz w:val="24"/>
                <w:szCs w:val="24"/>
                <w:lang w:val="kk-KZ"/>
              </w:rPr>
              <w:t xml:space="preserve"> пәннің ұғымдық аппаратын; зертханалық жағдайда заманауи құрал-жабдықтармен және қондырғылармен тәжірибелік жұмыс жасаудың дағдыларын; тірі жүйелердің жағдайын талдау мен бағалаудың негізгі физиологиялық әдістерін.</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277" w:hRule="atLeast"/>
        </w:trPr>
        <w:tc>
          <w:tcPr>
            <w:tcW w:w="28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3. Хелдт, Ганс-Вальтер. Биохимия растений. Пер. с англ. / Г. -В. Хелдт; под ред. А.М. Носова, В.В. Чуба; пер. с англ. М.А. Брейгиной [и др.]. - 2-е изд. - Электрон. - Москва: БИНОМ. Лаборатория знаний, 2014. - 471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4. Скупченко, В. Б. Физиология растений: учебное пособие для бакалавров напр. подгот. 35.03.01 "Лесное дело", 06.03.01 "Биология" / В. Б. Скупченко, О.Н. Малышева, М. А. Чубинский. - Электрон. дан. - СПб.: СПбГЛТУ (Санкт-Петербургский лесотехнический университет), 2017 - 104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5. Кузнецов, В. В. Физиология растений в 2 т. Том 1: учебник для академического бакалавриата / В. В. Кузнецов, Г. А. Дмитриева. — 4-е изд., перераб. и доп. — М.: Издательство Юрайт, 2018 — 437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6. Кузнецов, В. В. Физиология растений в 2 т. Том 2: учебник для академического бакалавриата / В.В. Кузнецов, Г.А. Дмитриева. — 4-е изд., перераб. и доп. — М.: Издательство Юрайт, 2018 — 459 с.</w:t>
            </w:r>
          </w:p>
          <w:p>
            <w:pPr>
              <w:pStyle w:val="Normal"/>
              <w:widowControl w:val="false"/>
              <w:spacing w:lineRule="auto" w:line="240" w:before="0" w:after="0"/>
              <w:jc w:val="both"/>
              <w:rPr>
                <w:rFonts w:ascii="Times New Roman" w:hAnsi="Times New Roman" w:eastAsia="Calibri" w:cs="Times New Roman"/>
                <w:iCs/>
                <w:sz w:val="24"/>
                <w:szCs w:val="24"/>
                <w:lang w:val="kk-KZ"/>
              </w:rPr>
            </w:pPr>
            <w:r>
              <w:rPr>
                <w:rFonts w:eastAsia="Calibri" w:cs="Times New Roman" w:ascii="Times New Roman" w:hAnsi="Times New Roman"/>
                <w:iCs/>
                <w:sz w:val="24"/>
                <w:szCs w:val="24"/>
              </w:rPr>
              <w:t>3. Основы биохимии вторичного обмена растений: учебно-методическое пособие / Г.Г. Борисова [и др.]. - 2-е изд., стер. Электрон. - Москва: Флинта, 2018 - 128 с.</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r>
              <w:rPr>
                <w:rFonts w:eastAsia="Calibri" w:cs="Times New Roman" w:ascii="Times New Roman" w:hAnsi="Times New Roman"/>
                <w:bCs/>
                <w:iCs/>
                <w:sz w:val="24"/>
                <w:szCs w:val="24"/>
              </w:rPr>
              <w:t xml:space="preserve"> </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1. Физиология растений: учебник для студ. вузов / Под ред. И.П. Ермакова. – 2-е изд., испр. – М.: Академия, 2007. – 640 с.</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rPr>
              <w:t>2. Практикум по физиологии растений: Учеб. Пособие для студ. высш. пед. Учеб. заведений / Под ред. В.Б. Иванова. – 2-е изд., испр. – М.: Академия, 2004. – 144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3</w:t>
            </w:r>
            <w:r>
              <w:rPr>
                <w:rFonts w:eastAsia="Calibri" w:cs="Times New Roman" w:ascii="Times New Roman" w:hAnsi="Times New Roman"/>
                <w:iCs/>
                <w:sz w:val="24"/>
                <w:szCs w:val="24"/>
              </w:rPr>
              <w:t>. Андреев, В.П. Лекции по физиологии растении: учебное пособие / В.П. Андреев; Российский государственный педагогический университет им. А.И. Герцена; науч. ред. Г.А. Воробейков. - СПб.: РГПУ им. А. И. Герцена, 2012. - 300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4</w:t>
            </w:r>
            <w:r>
              <w:rPr>
                <w:rFonts w:eastAsia="Calibri" w:cs="Times New Roman" w:ascii="Times New Roman" w:hAnsi="Times New Roman"/>
                <w:iCs/>
                <w:sz w:val="24"/>
                <w:szCs w:val="24"/>
              </w:rPr>
              <w:t>. Тимирязев, К.А. Земледелие и физиология растений / К.А. Тимирязев. - М.: Типолитография Товарищества И. Н. Кушнерев и К, 1906. - 355 с. - ISBN 978-5-4460-</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9880-4.</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5</w:t>
            </w:r>
            <w:r>
              <w:rPr>
                <w:rFonts w:eastAsia="Calibri" w:cs="Times New Roman" w:ascii="Times New Roman" w:hAnsi="Times New Roman"/>
                <w:iCs/>
                <w:sz w:val="24"/>
                <w:szCs w:val="24"/>
              </w:rPr>
              <w:t>. Физиология растений: метод. указ. для студ. Заочного отделения подготовки "Агрономия", "Лесное дело и ландшафтное строительство" / [сост. Н.П. Трифонов, Ю. М. Авдеев]; МСХ РФ; ФГОУ ВПО ВГМХА, Фак-т агрономии и лесного хозяйства, Каф. лесного хозяйства. - Вологда; Молочное: ИЦ ВГМХА, 2011. - 31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iCs/>
                <w:sz w:val="24"/>
                <w:szCs w:val="24"/>
                <w:lang w:val="kk-KZ"/>
              </w:rPr>
              <w:t>6</w:t>
            </w:r>
            <w:r>
              <w:rPr>
                <w:rFonts w:eastAsia="Calibri" w:cs="Times New Roman" w:ascii="Times New Roman" w:hAnsi="Times New Roman"/>
                <w:iCs/>
                <w:sz w:val="24"/>
                <w:szCs w:val="24"/>
              </w:rPr>
              <w:t>. Якушина Н.И., Е.Ю. Бахтенко. Физиология растений: учебник для вузов. - М.: ВЛАДОС, 2005. - 463 с.</w:t>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35"/>
        <w:gridCol w:w="6801"/>
      </w:tblGrid>
      <w:tr>
        <w:trPr>
          <w:trHeight w:val="277" w:hRule="atLeast"/>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bCs/>
                <w:sz w:val="24"/>
                <w:szCs w:val="24"/>
                <w:lang w:val="en-US"/>
              </w:rPr>
              <w:t>Bio 221</w:t>
            </w:r>
            <w:r>
              <w:rPr>
                <w:rFonts w:eastAsia="Calibri" w:cs="Times New Roman" w:ascii="Times New Roman" w:hAnsi="Times New Roman"/>
                <w:b/>
                <w:bCs/>
                <w:sz w:val="24"/>
                <w:szCs w:val="24"/>
                <w:lang w:val="kk-KZ"/>
              </w:rPr>
              <w:t xml:space="preserve">9 </w:t>
            </w:r>
            <w:r>
              <w:rPr>
                <w:rFonts w:eastAsia="Calibri" w:cs="Times New Roman" w:ascii="Times New Roman" w:hAnsi="Times New Roman"/>
                <w:b/>
                <w:sz w:val="24"/>
                <w:szCs w:val="24"/>
                <w:lang w:val="kk-KZ"/>
              </w:rPr>
              <w:t>Биохимия (</w:t>
            </w:r>
            <w:r>
              <w:rPr>
                <w:rFonts w:eastAsia="Calibri" w:cs="Times New Roman" w:ascii="Times New Roman" w:hAnsi="Times New Roman"/>
                <w:b/>
                <w:sz w:val="24"/>
                <w:szCs w:val="24"/>
                <w:lang w:val="en-US"/>
              </w:rPr>
              <w:t>Biochemistry</w:t>
            </w:r>
            <w:r>
              <w:rPr>
                <w:rFonts w:eastAsia="Calibri" w:cs="Times New Roman" w:ascii="Times New Roman" w:hAnsi="Times New Roman"/>
                <w:b/>
                <w:sz w:val="24"/>
                <w:szCs w:val="24"/>
                <w:lang w:val="kk-KZ"/>
              </w:rPr>
              <w:t>)</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Саримбекова С.Н., Салханова С.Н. </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Ботаника, Бейорганикалық және органикалық химия, Физика</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Модуль 8. Биоинформатиканың биологиялық аспектілері</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80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«Биохимия» пәнін меңгерудің мақсаты студенттерге тірі жасушаларда болатын химиялық процестер туралы, сонымен қатар осы физикалық және химиялық процестердің субстраттары – биологиялық молекулалардың құрылымы туралы іргелі білім беру; химиялық процестердің жүруінде байқалатын биологиялық құбылыстармен байланыстыратын негізгі заңдылықтар туралы білімдер жиынтығын қалыптастыру.</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"Биохимия" курсын оқу нәтижесінде студенттер тірі жүйелердің жұмыс істеуінің молекулалық негіздерін, физика-химиялық процестердің каскадын үйренеді, Олардың барысы тірі затты жансыз заттардан ажырататын ерекше қасиеттерді жүзеге асыруды қамтамасыз етеді. Пәнді оқу кезінде студенттердің назарын барлық биохимиялық жүйелер компоненттерінің "құрылым – функция" сәйкестігіне, биомолекулалардың химиялық құрылымы олардың "тірі"функциясын қамтамасыз ететін физиологиялық белсенділігінің негізі екендігіне аудару керек.</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игергеннен кейін бакалавр: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білуі тиіс:</w:t>
            </w:r>
            <w:r>
              <w:rPr>
                <w:rFonts w:eastAsia="Calibri" w:cs="Times New Roman" w:ascii="Times New Roman" w:hAnsi="Times New Roman"/>
                <w:sz w:val="24"/>
                <w:szCs w:val="24"/>
                <w:lang w:val="kk-KZ"/>
              </w:rPr>
              <w:t xml:space="preserve"> биомакромолекулалардың төрт класының организміндегі (клеткасындағы) химиялық құрылысы, негізгі химиялық қасиеттері мен қызметтері; биоэнергетикалық процестердің жалпы сипаты мен кезеңдері, генетикалық ақпараттың экспрессиясы; метаболиттердің белсенді және пассивті тасымалдануының сипаттамалық ерекшеліктері; ферментативті катализдің ерекшеліктері.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биомолекулалардың құрылымы мен олардың физиологиялық қызметтерінің молекулалық деңгейде байланысын қадағалау; қарастырылатын метаболикалық процестің биохимиялық реакцияларының (механизмінің) жиынтығында конъюгацияланған өздігінен жүретін және өздігінен жүретін реакцияларды ажырату.</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биохимиялық эксперименттердің нәтижелерін молекуланың құрылымы немесе процестің сипаты туралы жасалған болжамдар тұрғысынан түсіндіру дағдыларын; белгілі бір биохимиялық реакцияның өздігінен жүруі мен бағытын термодинамикалық бағалау әдістерін; Михаэлис-Ментен моделі негізінде ферментативті катализ процесінің кинетикалық өлшемдерінің нәтижелерін интерпретациялау мүмкіндігін.</w:t>
            </w:r>
            <w:r>
              <w:rPr>
                <w:rFonts w:eastAsia="Calibri" w:cs="Times New Roman" w:ascii="Times New Roman" w:hAnsi="Times New Roman"/>
                <w:sz w:val="24"/>
                <w:szCs w:val="24"/>
                <w:u w:val="single"/>
                <w:lang w:val="kk-KZ"/>
              </w:rPr>
              <w:t xml:space="preserve"> </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1. Кэмпбелл М.К., Фаррелл Ш.О. Биохимия. 1 бөлім: Оқулық / ауд Б.С. Набиева. – Алматы 2013. -336 бет </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2. Кэмпбелл М.К., Фаррелл Ш.О. Биохимия: Оқулық / ауд Ережепов А.Е. – Алматы 2014. </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3. Өсімдіктердің молекулалық тіршілігі. Оқулық. II том. / Рассел Джонс. Хелен Оэм, Хорвард Томас, Сюзан Воланд – Алматы: ЖШС РПБК «Дәуір», 2017. </w:t>
            </w:r>
          </w:p>
          <w:p>
            <w:pPr>
              <w:pStyle w:val="Normal"/>
              <w:widowControl w:val="false"/>
              <w:spacing w:lineRule="auto" w:line="240" w:before="0" w:after="0"/>
              <w:jc w:val="both"/>
              <w:rPr>
                <w:rFonts w:ascii="Times New Roman" w:hAnsi="Times New Roman" w:eastAsia="Calibri" w:cs="Times New Roman"/>
                <w:b/>
                <w:b/>
                <w:bCs/>
                <w:iCs/>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1. Эллиот Э., Эллиот Д. Биохимия и молекулярная биология: учеб.</w:t>
            </w:r>
            <w:r>
              <w:rPr>
                <w:rFonts w:eastAsia="Calibri" w:cs="Times New Roman" w:ascii="Times New Roman" w:hAnsi="Times New Roman"/>
                <w:iCs/>
                <w:sz w:val="24"/>
                <w:szCs w:val="24"/>
                <w:lang w:val="kk-KZ"/>
              </w:rPr>
              <w:t>п</w:t>
            </w:r>
            <w:r>
              <w:rPr>
                <w:rFonts w:eastAsia="Calibri" w:cs="Times New Roman" w:ascii="Times New Roman" w:hAnsi="Times New Roman"/>
                <w:iCs/>
                <w:sz w:val="24"/>
                <w:szCs w:val="24"/>
              </w:rPr>
              <w:t>особие. - М.: МАИК "Наука/Интерпериодика", 2002</w:t>
            </w:r>
            <w:r>
              <w:rPr>
                <w:rFonts w:eastAsia="Calibri" w:cs="Times New Roman" w:ascii="Times New Roman" w:hAnsi="Times New Roman"/>
                <w:iCs/>
              </w:rPr>
              <w:t>. -444</w:t>
            </w:r>
            <w:r>
              <w:rPr>
                <w:rFonts w:eastAsia="Calibri" w:cs="Times New Roman" w:ascii="Times New Roman" w:hAnsi="Times New Roman"/>
                <w:iCs/>
                <w:sz w:val="24"/>
                <w:szCs w:val="24"/>
                <w:lang w:val="kk-KZ"/>
              </w:rPr>
              <w:t xml:space="preserve"> </w:t>
            </w:r>
            <w:r>
              <w:rPr>
                <w:rFonts w:eastAsia="Calibri" w:cs="Times New Roman" w:ascii="Times New Roman" w:hAnsi="Times New Roman"/>
                <w:iCs/>
              </w:rPr>
              <w:t>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2. Биохимия. Краткий курс с упражнениями и задачами: учеб. пособие для вузов. -3-е изд., испр. -М.: ГЭОТАР-Медиа, 2005. -441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3. Белясова Н.А. Биохимия и молекулярная биология: учеб. пособие. -Минск: Кн. Дом, 2004. -414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4. Клочкова И.Н. Биохимия в вопросах и ответах : учеб. пособие. -Саратов: Изд-во Сарат. Ун-та, 2002. -86, [2] с.</w:t>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iCs/>
                <w:sz w:val="24"/>
                <w:szCs w:val="24"/>
              </w:rPr>
              <w:t>5. Химическая и биологическая кинетика: избр. тр.: в 2 т./ Н. М. Эмануэль; сост.: Е. Б. Бурлакова, Г. Е. Заиков; отв. ред. С. Д. Варфоломеев. - (Избранные труды). Т.2 -М.: Наука, 2006. -316 с.</w:t>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Eko 2108  Экономика (</w:t>
            </w:r>
            <w:r>
              <w:rPr>
                <w:rFonts w:eastAsia="Calibri" w:cs="Times New Roman" w:ascii="Times New Roman" w:hAnsi="Times New Roman"/>
                <w:b/>
                <w:sz w:val="24"/>
                <w:szCs w:val="24"/>
              </w:rPr>
              <w:t>Economy</w:t>
            </w:r>
            <w:r>
              <w:rPr>
                <w:rFonts w:eastAsia="Calibri" w:cs="Times New Roman" w:ascii="Times New Roman" w:hAnsi="Times New Roman"/>
                <w:b/>
                <w:sz w:val="24"/>
                <w:szCs w:val="24"/>
                <w:lang w:val="kk-KZ"/>
              </w:rPr>
              <w:t xml:space="preserve">)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Джумабаева А.М.</w:t>
            </w:r>
          </w:p>
        </w:tc>
      </w:tr>
      <w:tr>
        <w:trPr>
          <w:trHeight w:val="25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ЖБП/ТК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Бакалавриат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Білім беру бағдарламасы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lang w:val="kk-KZ"/>
              </w:rPr>
              <w:t>Академиялық кредит</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5</w:t>
            </w:r>
            <w:r>
              <w:rPr>
                <w:rFonts w:eastAsia="Calibri" w:cs="Times New Roman" w:ascii="Times New Roman" w:hAnsi="Times New Roman"/>
                <w:sz w:val="24"/>
                <w:szCs w:val="24"/>
                <w:lang w:val="en-US"/>
              </w:rPr>
              <w:t xml:space="preserve">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lang w:val="kk-KZ"/>
              </w:rPr>
              <w:t>Оқыту формасы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Күндізгі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rHeight w:val="29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пререквизиттері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Кәсіпкерлік негіздері (орта мектеп бағдарламасы)</w:t>
            </w:r>
          </w:p>
        </w:tc>
      </w:tr>
      <w:tr>
        <w:trPr>
          <w:trHeight w:val="261"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постреквизиттері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Бизнесті ұйымдастыру</w:t>
            </w:r>
          </w:p>
        </w:tc>
      </w:tr>
      <w:tr>
        <w:trPr>
          <w:trHeight w:val="252"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Экономикалық ойлауды қалыптастыру, нарықтық экономика туралы білім алу, мемлекеттің экономикалық саясаты ұғымы. </w:t>
            </w:r>
          </w:p>
        </w:tc>
      </w:tr>
      <w:tr>
        <w:trPr>
          <w:trHeight w:val="252"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Экономика пәні және зерттеу әдістері. Меншік қатынастары және олардың экономикадағы рөлі. Экономикалық жүйелердің түрлері.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Қоғамдық өндіріс негіздері. Натуралды және тауарлық өндіріс. Ақша және олардың экономикалық рөлі. Ақшаның түрлері мен  қызметтері. Нарықтық жүйенің қызмет ету механизмінің негіздері. Бәсекелестік ұғымы. Экономикадағы бәсекелестіктің маңызы. Фирма және кәсіпкерлік теориясының негіздері. Фирманың шығындары мен табысы. Ұлттық экономика негіздері: мазмұны құрылымы және нәтижесін өлшеу. Экономикалық өсудің түсінігі мен қажеттілігі. Экстенсивті және интенсивті экономикалық өсу. Жұмыссыздық ұғымы. Жұмыссыздық түрлері. Инфляцияның түсінігі, түрлері және себептері. Ұлттық экономикадағы қаржы және ақша несие жүйесінің негіздері. Әлемдік экономика қызмет етуінің экономикалық негіздері.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sz w:val="24"/>
                <w:szCs w:val="24"/>
                <w:lang w:val="kk-KZ"/>
              </w:rPr>
              <w:t xml:space="preserve">Пәннің </w:t>
            </w:r>
            <w:r>
              <w:rPr>
                <w:rFonts w:eastAsia="Calibri" w:cs="Times New Roman" w:ascii="Times New Roman" w:hAnsi="Times New Roman"/>
                <w:bCs/>
                <w:sz w:val="24"/>
                <w:szCs w:val="24"/>
                <w:lang w:val="kk-KZ"/>
              </w:rPr>
              <w:t>құзіреттілігі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lang w:val="kk-KZ"/>
              </w:rPr>
              <w:t>Пәннің меңгергеннен кейін бакалавр: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біледі нарықтық экономиканың негізгі заңдылықтары;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түсінеді: нарықтарда экономикалық агенттердің өзара іс-қимыл тетігі;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қолдана алады: осы пәнді оқу барысында алған теориялық білімін тәжірибеде;</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құзретті: тиімді шаруашылық  шешімдердің нұсқасын кәсіби тұрғыдан дамыту және дәлелдеуде.</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Пәннің оқытылу </w:t>
            </w:r>
            <w:r>
              <w:rPr>
                <w:rFonts w:eastAsia="Calibri" w:cs="Times New Roman" w:ascii="Times New Roman" w:hAnsi="Times New Roman"/>
                <w:bCs/>
                <w:sz w:val="24"/>
                <w:szCs w:val="24"/>
                <w:lang w:val="kk-KZ"/>
              </w:rPr>
              <w:t>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1 кезең  (15 апта)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rPr>
              <w:t>Нег</w:t>
            </w:r>
            <w:r>
              <w:rPr>
                <w:rFonts w:eastAsia="Calibri" w:cs="Times New Roman" w:ascii="Times New Roman" w:hAnsi="Times New Roman"/>
                <w:b/>
                <w:sz w:val="24"/>
                <w:szCs w:val="24"/>
                <w:lang w:val="kk-KZ"/>
              </w:rPr>
              <w:t>ізгі әдебиеттер:</w:t>
            </w:r>
          </w:p>
          <w:p>
            <w:pPr>
              <w:pStyle w:val="Normal"/>
              <w:widowControl w:val="false"/>
              <w:numPr>
                <w:ilvl w:val="0"/>
                <w:numId w:val="3"/>
              </w:numPr>
              <w:tabs>
                <w:tab w:val="clear" w:pos="708"/>
                <w:tab w:val="left" w:pos="216" w:leader="none"/>
                <w:tab w:val="left" w:pos="444" w:leader="none"/>
              </w:tabs>
              <w:spacing w:lineRule="auto" w:line="240" w:before="0" w:after="0"/>
              <w:ind w:left="0" w:hanging="0"/>
              <w:jc w:val="both"/>
              <w:rPr>
                <w:rFonts w:ascii="Times New Roman" w:hAnsi="Times New Roman" w:eastAsia="Calibri" w:cs="Times New Roman"/>
                <w:sz w:val="24"/>
                <w:szCs w:val="24"/>
              </w:rPr>
            </w:pPr>
            <w:r>
              <w:rPr>
                <w:rFonts w:eastAsia="Calibri" w:cs="Times New Roman" w:ascii="Times New Roman" w:hAnsi="Times New Roman"/>
                <w:sz w:val="24"/>
                <w:szCs w:val="24"/>
              </w:rPr>
              <w:t>Мэнкью Грегории Н., Тейлор Марк П. Экономикс. 4-халықаралық басылым. -Алматы: «Ұлттық аударма бюросы» қоғамдық қоры, 2018 жыл – 848 бет.</w:t>
            </w:r>
          </w:p>
          <w:p>
            <w:pPr>
              <w:pStyle w:val="Normal"/>
              <w:widowControl w:val="false"/>
              <w:numPr>
                <w:ilvl w:val="0"/>
                <w:numId w:val="3"/>
              </w:numPr>
              <w:tabs>
                <w:tab w:val="clear" w:pos="708"/>
                <w:tab w:val="left" w:pos="324" w:leader="none"/>
              </w:tabs>
              <w:spacing w:lineRule="auto" w:line="240" w:before="0" w:after="0"/>
              <w:ind w:left="0" w:hanging="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Экономикалық теория = Economic theory = Экономическая теория: Оқу құралы=Textbook=Учебное пособие. / Алматы Менеджмент Университет. - Алматы: AlmaU, 2018. - 440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Доғалов  А.Н. Экономикалық теория [Мәтін]: оқулық / А.Н. Доғалов, Н.С. Досмағанбетов.- Алматы: TechSmith, 2018.- 344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Куратко Д.Ф. Кәсіпкерлік: теория, процесс, практика. 10-басылым.-Алматы: «Ұлттық аударма бюросы» қоғамдық қоры, 2018 жыл – 480 бет.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Экономика негіздері: Оқу құралы. - Қостанай: А.Байтұрсынов атындағы ҚМУ, 2017. - 67 б.-1503 КБ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 Мәуленова, С.С. Экономикалық теория: 1-бөлім: оқу құралы / С.С. Мәуленова, С.Қ. Бекмолдин, Е.Қ. Құдайбергенов.- 2-бас., өңд.- Алматы: Эпиграф, 2017.- 184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 Ахмедьярова М.В. Экономикалық теория: оқу құралы / Ахмедьярова М.В., Жоламанов Е.М., Оралтаев Т.; Т.Рысқұлов атындағы Жаңа экономикалық университеті. - Алматы, 2016.</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8. Есенғалиева Қ.С. Экономикалық теория: оқулық / Қ.С. Есенғалиева; ҚР Білім және ғылым м-трлігі; Қазақстан-Британ техн. ун-ті.- Алматы: Экономика, 2015.- 576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9. Экономика негіздері: Оқу құралы. . - Қостанай: А.Байтұрсынов атындағы ҚМУ, 2017. - 67 б.-1503 КБ</w:t>
            </w:r>
          </w:p>
          <w:p>
            <w:pPr>
              <w:pStyle w:val="Normal"/>
              <w:widowControl w:val="false"/>
              <w:tabs>
                <w:tab w:val="clear" w:pos="708"/>
                <w:tab w:val="left" w:pos="360"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10.</w:t>
              <w:tab/>
              <w:t xml:space="preserve"> Экономика негіздері [Электрондық ресурс]: оқу құралы / Ж.Я. Әубәкірова, Н.А. Маженова, А.Б. Айтбембетова, Г.К. Иляшова; әл-Фараби атын. ҚазҰУ.- Алматы: Қазақ университеті, 2017.- 230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11. Экономикалық теория негіздері [Электрондық ресурс]: оқу әдістемелік кешені: УМКД / Ә. Саяпил [ж.б.]; ҚазҰАУ.- Алматы: Айтұмар, 2014.- 85 б.</w:t>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KSZhKM 2108 Құқық және сыбайлас жемқорлыққа қарсы мәдениет </w:t>
            </w:r>
            <w:r>
              <w:rPr>
                <w:rFonts w:eastAsia="Calibri" w:cs="Times New Roman" w:ascii="Times New Roman" w:hAnsi="Times New Roman"/>
                <w:b/>
                <w:color w:val="000000"/>
                <w:sz w:val="24"/>
                <w:szCs w:val="24"/>
                <w:lang w:val="kk-KZ"/>
              </w:rPr>
              <w:t>(Law and anti-corruption culture)</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45" w:leader="none"/>
              </w:tabs>
              <w:spacing w:lineRule="auto" w:line="240" w:before="0" w:after="0"/>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Аюпова З.К., Шарипов Ш.М</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ЖБП/ТК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bCs/>
                <w:sz w:val="24"/>
                <w:szCs w:val="24"/>
                <w:lang w:val="kk-KZ"/>
              </w:rPr>
            </w:pPr>
            <w:r>
              <w:rPr>
                <w:rFonts w:eastAsia="Times New Roman" w:cs="Times New Roman" w:ascii="Times New Roman" w:hAnsi="Times New Roman"/>
                <w:bCs/>
                <w:sz w:val="24"/>
                <w:szCs w:val="24"/>
                <w:lang w:val="kk-KZ" w:eastAsia="ru-RU"/>
              </w:rPr>
              <w:t>3</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bCs/>
                <w:sz w:val="24"/>
                <w:szCs w:val="24"/>
                <w:lang w:val="kk-KZ"/>
              </w:rPr>
            </w:pPr>
            <w:r>
              <w:rPr>
                <w:rFonts w:eastAsia="Times New Roman" w:cs="Times New Roman" w:ascii="Times New Roman" w:hAnsi="Times New Roman"/>
                <w:bCs/>
                <w:sz w:val="24"/>
                <w:szCs w:val="24"/>
                <w:lang w:val="kk-KZ" w:eastAsia="ru-RU"/>
              </w:rPr>
              <w:t>Адам. Қоғам. Құқық. (орта мектеп бағдарламасы),. Әлеуметтік-саясаттану білім модулі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постреквизиттері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sz w:val="24"/>
                <w:szCs w:val="24"/>
                <w:lang w:val="kk-KZ"/>
              </w:rPr>
              <w:t>Дипломдық жұмыс (жоба)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Студенттердің сыбайлас жемқорлыққа қарсы заңнама саласындағы құқықтық сауаттылығын арттыру, сыбайлас жемқорлыққа қарсы дүниетанымды, сыбайлас жемқорлыққа қарсы мінез-құлық стандартын, сыбайлас жемқорлықтың кез келген көрінісіне төзбеушілікті қалыптастыру.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ind w:firstLine="601"/>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Мемлекет және құқық теориялары туралы түсінік, олардың белгілері. Негізгі теориялары, тауардың шығу тегі туралы мемлекет және құқық. Объективті құқық және субъективті құқық. Құқықтың саясатпен, моральмен және экономикамен байланысы. Құқық функциялары. Құқықтық жүйе, нормалар жүйесі және заң ұғымдарының өзара байланысы. Нормативтік құқықтық актілер ұғымы, олардың жалпы сипаттамасы мен түрлері. Құқық нормалары туралы түсінік, олардың белгілері. Құқықтық норманың құрамы. Гипотеза, диспозиция, санкция және олардың түрлері. Құқықтық қатынастардың түрлері. Құқықтық қатынастардың құрылымы. Құқық қабілеттілігі. Әрекет қабілеттілігі.  Құқықтық қатынастардың субъектілері мен объектілері. Құқықтық қатынастардың мазмұны. Субъективті құқықтар және заңды міндеттер. Жеке және заңды тұлғалар. Құқық бұзушылық құрамы. Құқық бұзушылықтың объективті және субъективті жақтары. Заңды жауапкершілік, оның түрлері. Заңды Жауапкершіліктен босатудың негіздері. Қазақстан Республикасының конституциялық құқығының негіздері. Әкімшілік құқық негіздері. Еңбек құқығының негіздері. Азаматтық құқық негіздері. Қылмыстық құқық негіздері. Экологиялық құқық негіздері. Жер құқығының негіздері. Халықаралық құқық негіздері. "Сыбайлас жемқорлық" ұғымының теориялық-әдіснамалық негіздері, сыбайлас жемқорлыққа қарсы іс-қимыл субъектілері және олардың өкілеттіктері, сыбайлас жемқорлықтың этикалық және типологиялық ерекшеліктері және оның таралу салалары, сыбайлас жемқорлық адам құқықтарын бұзатын фактор ретінде, сыбайлас жемқорлық ұлттық қауіпсіздікке қатер ретінде, сыбайлас жемқорлық құқық бұзушылықтар, сыбайлас жемқорлық құқық бұзушылықтардың құрамы, лауазымды адамның өкілеттіктерін иемдену, қызметтік жалғандық, парақорлық.</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Білу:</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Қазақстан Республикасы Конституциясының негізгі ережелерін; Қазақстанның қолданыстағы заңнамасының негізгі ережелерін; Мемлекеттік басқару органдарының жүйесін және олардың өкілеттіктерінің шеңберін; материалдық және іс жүргізу құқығының өзара іс-қимыл тетігін, сыбайлас жемқорлықтың мәні мен оның шығу себептерін, сыбайлас жемқорлық құқық бұзушылықтар үшін моральдық-адамгершілік және құқықтық жауапкершілік шарасын, сыбайлас жемқорлыққа қарсы іс-қимыл саласындағы қолданыстағы заңнаманы;</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Түсіну:</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материалдық және іс жүргізу құқығының өзара әрекеттесу механизмін:</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Қолдану:</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Азаматтық құқық нормаларын нақты жағдайларда;</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құзыретті болуға тиіс: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оқиғалар мен іс-әрекеттерді құқықтық реттеу саласы тұрғысынан талдауға және қажетті нормативтік актілерге жүгіне алуға; қолданыстағы заңнамаға бағдарлануға; заңды пайдалана отырып, өз құқықтары мен мүдделерін қорғауға, дамыған құқықтық сана, құқықтық ойлау және құқықтық мәдениет негізінде кәсіби қызметті жүзеге асыруға; заңға дәл сәйкестікте шешімдер қабылдауға және құқықтық іс-әрекеттер жасауға;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 w:leader="none"/>
              </w:tabs>
              <w:spacing w:lineRule="auto" w:line="240" w:before="0" w:after="0"/>
              <w:jc w:val="both"/>
              <w:rPr>
                <w:rFonts w:ascii="Times New Roman" w:hAnsi="Times New Roman" w:eastAsia="Calibri" w:cs="Times New Roman"/>
                <w:b/>
                <w:b/>
                <w:color w:val="000000"/>
                <w:sz w:val="24"/>
                <w:szCs w:val="24"/>
                <w:lang w:val="kk-KZ"/>
              </w:rPr>
            </w:pPr>
            <w:r>
              <w:rPr>
                <w:rFonts w:eastAsia="Calibri" w:cs="Times New Roman" w:ascii="Times New Roman" w:hAnsi="Times New Roman"/>
                <w:b/>
                <w:color w:val="000000"/>
                <w:sz w:val="24"/>
                <w:szCs w:val="24"/>
                <w:lang w:val="kk-KZ"/>
              </w:rPr>
              <w:t>Негізгі әдебиеттер:</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1. Самалдықов М.К. Сыбайлас жемқорлыққа қарсы әрекет етудің құқықтық негіздері [Мәтін]: практикум / М.К. Самалдықов; әл-Фараби атын. ҚазҰУ.- Алматы: Қазақ университеті, 2020.- 400 б.</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2. Ағыбаев А.Н. Парақорлық үшін қылмыстық жауаптылық [Мәтін]: оқу құралы / А.Н. Ағыбаев, А.Т. Қожаниязов.- Алматы: Эпиграф, 2019.- 160 б.</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3. Мырзатаев Н.Д. Сыбайлас жемқорлыққа қарсы күрес [Мәтін]: оқу құралы / Н.Д.Мырзатаев.- Алматы: Эпиграф, 2019.- 112 б.</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color w:val="000000"/>
                <w:sz w:val="24"/>
                <w:szCs w:val="24"/>
                <w:lang w:val="kk-KZ"/>
              </w:rPr>
            </w:pPr>
            <w:r>
              <w:rPr>
                <w:rFonts w:eastAsia="Calibri" w:cs="Times New Roman" w:ascii="Times New Roman" w:hAnsi="Times New Roman"/>
                <w:color w:val="000000"/>
                <w:sz w:val="24"/>
                <w:szCs w:val="24"/>
                <w:lang w:val="kk-KZ"/>
              </w:rPr>
              <w:t>4. Турдалиев Ә.О. Сыбайлас жемқорлықпен күрес стратегиясы [Мәтін]: оқу құралы / Ә.О. Турдалиев, Ж.Ж. Жағыпар.- Алматы: МонтеКристо, 2018.- 372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color w:val="000000"/>
                <w:sz w:val="24"/>
                <w:szCs w:val="24"/>
                <w:lang w:val="kk-KZ"/>
              </w:rPr>
              <w:t>5. Основы антикоррупционной культуры [Текст]: учеб. пособие / под общ. ред. Б.С.Абдрасилова; Акад. гос. упр. при Президенте РК.- Астана: Акад. гос. упр. при Президенте РК, 2016.- 176 с.</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Eko 2108 Экология (Ecology)</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color w:val="000000"/>
                <w:spacing w:val="-3"/>
                <w:sz w:val="24"/>
                <w:szCs w:val="24"/>
                <w:lang w:val="kk-KZ"/>
              </w:rPr>
              <w:t>Сагидолдина Ж.Е., Қуандыкова Э.М.</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ЖБП/ТК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bCs/>
                <w:sz w:val="24"/>
                <w:szCs w:val="24"/>
                <w:lang w:val="kk-KZ"/>
              </w:rPr>
            </w:pPr>
            <w:r>
              <w:rPr>
                <w:rFonts w:eastAsia="Times New Roman" w:cs="Times New Roman" w:ascii="Times New Roman" w:hAnsi="Times New Roman"/>
                <w:bCs/>
                <w:sz w:val="24"/>
                <w:szCs w:val="24"/>
                <w:lang w:val="kk-KZ" w:eastAsia="ru-RU"/>
              </w:rPr>
              <w:t>Экология (мектеп бағдарламасы)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постреквизиттері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sz w:val="24"/>
                <w:szCs w:val="24"/>
                <w:lang w:val="kk-KZ"/>
              </w:rPr>
              <w:t>Генетика, Өсімдік шаруашылығы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Экологиялық білімді қалыптастыру, табиғат пен қоғамның тұрақты дамуының негіздері туралы терең білім алу, табиғи ресурстарды ұтымды пайдалану мен қоршаған ортаны қорғаудың заманауи әдістері бойынша теориялық және практикалық білім алу.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Экология және оның қысқаша даму тарихы. Экология туралы түсінік. Популяция экологиясы-демэкология. Популяция туралы жалпы мәліметтер. Популяциялардың құрылымы мен түрлері. Қауымдастық экологиясы (синэкология). Биосфера және оның тұрақтылығы. Биосфера Ғаламдық экожүйе ретінде. Табиғат ұғымының анықтамасы. Ресурстарды жіктеу. Табиғат пен қоғамның өзара әрекеттесу тарихы. Қазіргі заманның әлеуметтік экологиялық мәселелері. Ауыл шаруашылығы жерлерін тиімді пайдаланудың маңызы. Жасыл экономика және тұрақты даму. Қалдықсыз және аз қалдықты өндірістік технологиялар.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ind w:firstLine="317"/>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игергеннен кейін бакалавр:</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экологиялық ғылымның қалыптасу тарихын және оның мәселелерін білу, табиғатты қорғау және табиғатты ұтымды пайдалану;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табиғатта және қоғамда пайда болатын құбылыстар арасында себеп-салдарлық байланыс орнатуды түсіну;</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алынған білімді қойылған міндеттерді шешу үшін, экологиялық процестерді талдау, табиғат пен қоғамның тұрақты дамуының басымдықтары мен міндеттерін белгілеу кезінде қолдану;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табиғи ортаны қорғау және табиғатты пайдалану саласында; Биосфера мен биоалуантүрліліктің тұрақтылығын сақтау және Апатты дағдарыссыз қоғамды дамыту мақсатында; қоршаған орта факторларының әсер ету дәрежесін анықтауда құзыретті болу.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Абимульдина, С.Т. Общая экология: учеб. пособие / С.Т. Абимульдина.- Алматы: Эпиграф, 2016.- 140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Имашева, Б.С. Социальная экология и устойчивое развитие: учеб. пособие / Б.С. Имашева.- Алматы: Эпиграф, 2016.- 176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Зарубаев, Г.М. Экология и устойчивое развитие: конспект лекций / Г.М. Зарубаев, С.С. Амандосова; МОН РК; Тараз. гос. пед. ин-т.- Тараз: ТГПИ, 2015.- 264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Бигалиев, А.Б. Биоэкология: учебник / А.Б. Бигалиев.- Алматы: Эверо, 2015.- 318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Алинов, М.Ш. Экология и устойчивое развитие: учеб. пособие / М.Ш. Алинов.- Алматы: Бастау, 2012.- 268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  http://www.ecoaccord.org</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2877"/>
        <w:gridCol w:w="6759"/>
      </w:tblGrid>
      <w:tr>
        <w:trPr/>
        <w:tc>
          <w:tcPr>
            <w:tcW w:w="2877"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6157"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TАK 2108 Тіршілік әрекетінің қауіпсіздігі (Life safety)</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 xml:space="preserve">Хамитов Н.М., Калкабаева А.Е., </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ЖБП/ТК</w:t>
            </w:r>
          </w:p>
        </w:tc>
      </w:tr>
      <w:tr>
        <w:trPr>
          <w:trHeight w:val="220" w:hRule="atLeast"/>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2" w:space="0" w:color="000000"/>
              <w:left w:val="single" w:sz="2" w:space="0" w:color="000000"/>
              <w:bottom w:val="single" w:sz="4"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color w:val="FF0000"/>
                <w:sz w:val="24"/>
                <w:szCs w:val="24"/>
                <w:lang w:val="kk-KZ"/>
              </w:rPr>
            </w:pPr>
            <w:r>
              <w:rPr>
                <w:rFonts w:eastAsia="Calibri" w:cs="Times New Roman" w:ascii="Times New Roman" w:hAnsi="Times New Roman"/>
                <w:sz w:val="24"/>
                <w:szCs w:val="24"/>
                <w:lang w:val="kk-KZ"/>
              </w:rPr>
              <w:t>6В05104 - Биоинформатика</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bCs/>
                <w:sz w:val="24"/>
                <w:szCs w:val="24"/>
                <w:lang w:val="kk-KZ"/>
              </w:rPr>
            </w:pPr>
            <w:r>
              <w:rPr>
                <w:rFonts w:eastAsia="Times New Roman" w:cs="Times New Roman" w:ascii="Times New Roman" w:hAnsi="Times New Roman"/>
                <w:bCs/>
                <w:sz w:val="24"/>
                <w:szCs w:val="24"/>
                <w:lang w:val="kk-KZ" w:eastAsia="ru-RU"/>
              </w:rPr>
              <w:t xml:space="preserve">Бейорганикалық және органикалық химия </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постреквизиттері  </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sz w:val="24"/>
                <w:szCs w:val="24"/>
                <w:lang w:val="kk-KZ"/>
              </w:rPr>
              <w:t>Өндірістік практика</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Технопарктегі адамды техногендік және табиғи апаттардың жағымсыз салдарларынан қорғау принциптерімен таныстыру, жайлы өмір сүру жағдайларына қол жеткізу. Тіршілік қауіпсіздігі мәселесін шешу адамдардың іс-әрекеті, олардың өмірі және адам мен оның қоршаған ортасын зиянды факторлардан қорғау үшін қолайлы жағдайлар жасау болып табылады. Адам денсаулығы мен өмірі үшін төлейтін кез-келген зиян үшін жүйені адам-тіршілік ету жүйесіндегі қалыптастырушы фактор, оның жұмысының түпкілікті нәтижесі және қоршаған орта сапасының көрсеткіші ретінде қарастыруға болады.</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Өндірістік санитария мен еңбек гигиенасының негіздерін бір тұтас зерттеу. Өндірістік санитария мен еңбек гигиенасының ұйымдастырушылық-әдістемелік, нормативтік-техникалық және құқықтық негіздерін зерделеу. Қауіпті және зиянды заттармен жұмыс істеу тәртібі. Өндірістік қалдықтарды көмуге қойылатын санитариялық талаптар. Өндірістік ортаның зиянды факторларын анықтау. Жұмыс орындарының гигиеналық жағдайын бағалау. Өндірістік ортаның санитарлық-гигиеналық жағдайының жұмысына әсері. Өндірістік ортадағы зиянды заттардың концентрациясы туралы түсінік.</w:t>
            </w:r>
          </w:p>
        </w:tc>
      </w:tr>
      <w:tr>
        <w:trPr>
          <w:trHeight w:val="428" w:hRule="atLeast"/>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2" w:space="0" w:color="000000"/>
              <w:left w:val="single" w:sz="2" w:space="0" w:color="000000"/>
              <w:bottom w:val="single" w:sz="4"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білуге тиіс:</w:t>
            </w:r>
            <w:r>
              <w:rPr>
                <w:rFonts w:eastAsia="Calibri" w:cs="Times New Roman" w:ascii="Times New Roman" w:hAnsi="Times New Roman"/>
                <w:sz w:val="24"/>
                <w:szCs w:val="24"/>
                <w:lang w:val="kk-KZ"/>
              </w:rPr>
              <w:t xml:space="preserve"> тіршілік қауіпсіздігі және қоршаған ортаны қорғау саласындағы ҚР Негізгі заңнамалық және нормативтік құқықтық актілері.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меңгеруі керек:</w:t>
            </w:r>
            <w:r>
              <w:rPr>
                <w:rFonts w:eastAsia="Calibri" w:cs="Times New Roman" w:ascii="Times New Roman" w:hAnsi="Times New Roman"/>
                <w:sz w:val="24"/>
                <w:szCs w:val="24"/>
                <w:lang w:val="kk-KZ"/>
              </w:rPr>
              <w:t xml:space="preserve"> ҚР Азаматтық қорғанысының негізгі міндеттерін, құрылуының және жұмыс істеуінің ұйымдастырушылық принциптерін анықтау.</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w:t>
            </w:r>
            <w:r>
              <w:rPr>
                <w:rFonts w:eastAsia="Calibri" w:cs="Times New Roman" w:ascii="Times New Roman" w:hAnsi="Times New Roman"/>
                <w:b/>
                <w:sz w:val="24"/>
                <w:szCs w:val="24"/>
                <w:lang w:val="kk-KZ"/>
              </w:rPr>
              <w:t xml:space="preserve"> меңгеруі тиіс</w:t>
            </w:r>
            <w:r>
              <w:rPr>
                <w:rFonts w:eastAsia="Calibri" w:cs="Times New Roman" w:ascii="Times New Roman" w:hAnsi="Times New Roman"/>
                <w:sz w:val="24"/>
                <w:szCs w:val="24"/>
                <w:lang w:val="kk-KZ"/>
              </w:rPr>
              <w:t>: азаматтық қорғаудың негізгі түсініктері, негізгі міндеттері мен принциптері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құзыретті болу:</w:t>
            </w:r>
            <w:r>
              <w:rPr>
                <w:rFonts w:eastAsia="Calibri" w:cs="Times New Roman" w:ascii="Times New Roman" w:hAnsi="Times New Roman"/>
                <w:sz w:val="24"/>
                <w:szCs w:val="24"/>
                <w:lang w:val="kk-KZ"/>
              </w:rPr>
              <w:t xml:space="preserve"> табиғи және техногендік сипаттағы ТЖ және олардың салдарын жою.</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130" w:hRule="atLeast"/>
        </w:trPr>
        <w:tc>
          <w:tcPr>
            <w:tcW w:w="2877"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2" w:space="0" w:color="000000"/>
              <w:bottom w:val="single" w:sz="4"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b/>
                <w:b/>
                <w:bCs/>
                <w:color w:val="000000"/>
                <w:sz w:val="24"/>
                <w:szCs w:val="24"/>
                <w:lang w:val="kk-KZ"/>
              </w:rPr>
            </w:pPr>
            <w:r>
              <w:rPr>
                <w:rFonts w:eastAsia="Calibri" w:cs="Times New Roman" w:ascii="Times New Roman" w:hAnsi="Times New Roman"/>
                <w:b/>
                <w:bCs/>
                <w:color w:val="000000"/>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bCs/>
                <w:color w:val="000000"/>
                <w:sz w:val="24"/>
                <w:szCs w:val="24"/>
                <w:lang w:val="kk-KZ"/>
              </w:rPr>
            </w:pPr>
            <w:r>
              <w:rPr>
                <w:rFonts w:eastAsia="Calibri" w:cs="Times New Roman" w:ascii="Times New Roman" w:hAnsi="Times New Roman"/>
                <w:bCs/>
                <w:color w:val="000000"/>
                <w:sz w:val="24"/>
                <w:szCs w:val="24"/>
                <w:lang w:val="kk-KZ"/>
              </w:rPr>
              <w:t xml:space="preserve">1. Апахаев, Н.Ж. Қазақстан Республикасының еңбек құқығы </w:t>
            </w:r>
            <w:r>
              <w:rPr>
                <w:rFonts w:eastAsia="Calibri" w:cs="Times New Roman" w:ascii="Times New Roman" w:hAnsi="Times New Roman"/>
                <w:color w:val="000000"/>
                <w:sz w:val="24"/>
                <w:szCs w:val="24"/>
                <w:lang w:val="kk-KZ"/>
              </w:rPr>
              <w:t>[Мәтін]: оқу құралы / Н.Ж. Апахаев, Т.М. Тлеуов.- Алматы: Жеті жарғы, 2018.- 224 б.</w:t>
            </w:r>
          </w:p>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 xml:space="preserve">2. Жылқыбай, Қ.У. Құқық негіздері </w:t>
            </w:r>
            <w:r>
              <w:rPr>
                <w:rFonts w:eastAsia="Calibri" w:cs="Times New Roman" w:ascii="Times New Roman" w:hAnsi="Times New Roman"/>
                <w:sz w:val="24"/>
                <w:szCs w:val="24"/>
                <w:lang w:val="kk-KZ"/>
              </w:rPr>
              <w:t>[Мәтін]: оқу құралы / Қ.У. Жылқыбай; ҚазҰАУ.- Алматы: Айтұмар, 2015.- 280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 xml:space="preserve">3. Ахметов, Е.Б. Основы права </w:t>
            </w:r>
            <w:r>
              <w:rPr>
                <w:rFonts w:eastAsia="Calibri" w:cs="Times New Roman" w:ascii="Times New Roman" w:hAnsi="Times New Roman"/>
                <w:sz w:val="24"/>
                <w:szCs w:val="24"/>
                <w:lang w:val="kk-KZ"/>
              </w:rPr>
              <w:t>[Текст]: учеб. пособие / Е.Б. Ахметов; МОН РК.- Алматы: Отан, 2015.- 190 с.</w:t>
            </w:r>
          </w:p>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 xml:space="preserve">4. Баубеков, С.Д. Охрана труда и безопасность </w:t>
            </w:r>
            <w:r>
              <w:rPr>
                <w:rFonts w:eastAsia="Calibri" w:cs="Times New Roman" w:ascii="Times New Roman" w:hAnsi="Times New Roman"/>
                <w:sz w:val="24"/>
                <w:szCs w:val="24"/>
                <w:lang w:val="kk-KZ"/>
              </w:rPr>
              <w:t>[Текст]: учебник / С.Д. Баубеков, М.Н. Немеребаев, С.З. Казахбаев.- Алматы: Эверо, 2015.- 308 с.</w:t>
            </w:r>
          </w:p>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 xml:space="preserve">5. Ағдарбеков, Т. Құкық негіздері </w:t>
            </w:r>
            <w:r>
              <w:rPr>
                <w:rFonts w:eastAsia="Calibri" w:cs="Times New Roman" w:ascii="Times New Roman" w:hAnsi="Times New Roman"/>
                <w:sz w:val="24"/>
                <w:szCs w:val="24"/>
                <w:lang w:val="kk-KZ"/>
              </w:rPr>
              <w:t>[Мәтін]: оқу құралы / Т. Ағдарбеков, А. Әлайдар, А. Алайдаров.- Алматы: Заң әдебиеті, 2018.- 264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6. Жампейісов, Д.Ә. Еңбек құқығы және әлеуметтік қамсыздандыру құқығы</w:t>
            </w:r>
            <w:r>
              <w:rPr>
                <w:rFonts w:eastAsia="Calibri" w:cs="Times New Roman" w:ascii="Times New Roman" w:hAnsi="Times New Roman"/>
                <w:sz w:val="24"/>
                <w:szCs w:val="24"/>
                <w:lang w:val="kk-KZ"/>
              </w:rPr>
              <w:t xml:space="preserve"> [Мәтін]: оқулық / Д.Ә. Жампейісов, Д.Ә. Жампейiсов.- Астана: Фолиант, 2017.- 664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7. </w:t>
            </w:r>
            <w:r>
              <w:rPr>
                <w:rFonts w:eastAsia="Calibri" w:cs="Times New Roman" w:ascii="Times New Roman" w:hAnsi="Times New Roman"/>
                <w:bCs/>
                <w:sz w:val="24"/>
                <w:szCs w:val="24"/>
                <w:lang w:val="kk-KZ"/>
              </w:rPr>
              <w:t>Қазақстан Республикасының еңбек кодексі</w:t>
            </w:r>
            <w:r>
              <w:rPr>
                <w:rFonts w:eastAsia="Calibri" w:cs="Times New Roman" w:ascii="Times New Roman" w:hAnsi="Times New Roman"/>
                <w:sz w:val="24"/>
                <w:szCs w:val="24"/>
                <w:lang w:val="kk-KZ"/>
              </w:rPr>
              <w:t xml:space="preserve"> [Мәтін].- Алматы: Альманах, 2017.- 152 б</w:t>
            </w:r>
          </w:p>
        </w:tc>
      </w:tr>
    </w:tbl>
    <w:p>
      <w:pPr>
        <w:pStyle w:val="Normal"/>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r>
    </w:p>
    <w:tbl>
      <w:tblPr>
        <w:tblW w:w="5000" w:type="pct"/>
        <w:jc w:val="left"/>
        <w:tblInd w:w="-4" w:type="dxa"/>
        <w:tblLayout w:type="fixed"/>
        <w:tblCellMar>
          <w:top w:w="0" w:type="dxa"/>
          <w:left w:w="108" w:type="dxa"/>
          <w:bottom w:w="0" w:type="dxa"/>
          <w:right w:w="108" w:type="dxa"/>
        </w:tblCellMar>
        <w:tblLook w:val="0000" w:noHBand="0" w:noVBand="0" w:firstColumn="0" w:lastRow="0" w:lastColumn="0" w:firstRow="0"/>
      </w:tblPr>
      <w:tblGrid>
        <w:gridCol w:w="2881"/>
        <w:gridCol w:w="6755"/>
      </w:tblGrid>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 xml:space="preserve">Пәннің коды мен атауы </w:t>
            </w:r>
          </w:p>
          <w:p>
            <w:pPr>
              <w:pStyle w:val="Normal"/>
              <w:widowControl w:val="false"/>
              <w:tabs>
                <w:tab w:val="clear" w:pos="708"/>
                <w:tab w:val="left" w:pos="2586" w:leader="none"/>
              </w:tabs>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Times New Roman" w:hAnsi="Times New Roman"/>
                <w:b/>
                <w:bCs/>
                <w:sz w:val="24"/>
                <w:szCs w:val="24"/>
                <w:lang w:val="kk-KZ" w:eastAsia="ru-RU"/>
              </w:rPr>
              <w:t>(қазақша, ағылшынша)</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1309" w:leader="none"/>
              </w:tabs>
              <w:spacing w:lineRule="auto" w:line="240" w:before="0" w:after="0"/>
              <w:jc w:val="both"/>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sz w:val="24"/>
                <w:szCs w:val="24"/>
                <w:lang w:eastAsia="ru-RU"/>
              </w:rPr>
              <w:t>К</w:t>
            </w:r>
            <w:r>
              <w:rPr>
                <w:rFonts w:eastAsia="Times New Roman" w:cs="Times New Roman" w:ascii="Times New Roman" w:hAnsi="Times New Roman"/>
                <w:b/>
                <w:sz w:val="24"/>
                <w:szCs w:val="24"/>
                <w:lang w:val="en-US" w:eastAsia="ru-RU"/>
              </w:rPr>
              <w:t>as</w:t>
            </w:r>
            <w:r>
              <w:rPr>
                <w:rFonts w:eastAsia="Times New Roman" w:cs="Times New Roman" w:ascii="Times New Roman" w:hAnsi="Times New Roman"/>
                <w:b/>
                <w:sz w:val="24"/>
                <w:szCs w:val="24"/>
                <w:lang w:val="kk-KZ" w:eastAsia="ru-RU"/>
              </w:rPr>
              <w:t xml:space="preserve"> 2108 Кәсіпкерлік (Entrepreneurship)</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ПОҚ</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Бейсенова Г.Ш.</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Цикл </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ЖБП /ТК</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деңгейі</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Бакалавриат</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6В05104 - Биоинформатика</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формасы</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Семестр</w:t>
            </w:r>
          </w:p>
        </w:tc>
        <w:tc>
          <w:tcPr>
            <w:tcW w:w="675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Пререквизит</w:t>
            </w:r>
            <w:r>
              <w:rPr>
                <w:rFonts w:eastAsia="Times New Roman" w:cs="Times New Roman" w:ascii="Times New Roman" w:hAnsi="Times New Roman"/>
                <w:sz w:val="24"/>
                <w:szCs w:val="24"/>
                <w:lang w:val="kk-KZ" w:eastAsia="ru-RU"/>
              </w:rPr>
              <w:t>тері</w:t>
            </w:r>
          </w:p>
        </w:tc>
        <w:tc>
          <w:tcPr>
            <w:tcW w:w="675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color w:val="FF0000"/>
                <w:sz w:val="24"/>
                <w:szCs w:val="24"/>
                <w:lang w:val="kk-KZ" w:eastAsia="ru-RU"/>
              </w:rPr>
            </w:pPr>
            <w:r>
              <w:rPr>
                <w:rFonts w:eastAsia="Times New Roman" w:cs="Times New Roman" w:ascii="Times New Roman" w:hAnsi="Times New Roman"/>
                <w:sz w:val="24"/>
                <w:szCs w:val="24"/>
                <w:lang w:val="kk-KZ" w:eastAsia="ru-RU"/>
              </w:rPr>
              <w:t>«Кәсіпкерлік негіздері» мектеп бағдарламасы</w:t>
            </w:r>
          </w:p>
        </w:tc>
      </w:tr>
      <w:tr>
        <w:trPr>
          <w:trHeight w:val="125"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Постреквизит</w:t>
            </w:r>
            <w:r>
              <w:rPr>
                <w:rFonts w:eastAsia="Times New Roman" w:cs="Times New Roman" w:ascii="Times New Roman" w:hAnsi="Times New Roman"/>
                <w:sz w:val="24"/>
                <w:szCs w:val="24"/>
                <w:lang w:val="kk-KZ" w:eastAsia="ru-RU"/>
              </w:rPr>
              <w:t>тері</w:t>
            </w:r>
          </w:p>
        </w:tc>
        <w:tc>
          <w:tcPr>
            <w:tcW w:w="675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76" w:before="0" w:after="0"/>
              <w:rPr>
                <w:rFonts w:ascii="Times New Roman" w:hAnsi="Times New Roman" w:eastAsia="Times New Roman" w:cs="Times New Roman"/>
                <w:color w:val="FF0000"/>
                <w:sz w:val="24"/>
                <w:szCs w:val="24"/>
                <w:lang w:val="kk-KZ" w:eastAsia="ru-RU"/>
              </w:rPr>
            </w:pPr>
            <w:r>
              <w:rPr>
                <w:rFonts w:eastAsia="Times New Roman" w:cs="Times New Roman" w:ascii="Times New Roman" w:hAnsi="Times New Roman"/>
                <w:sz w:val="24"/>
                <w:szCs w:val="24"/>
                <w:lang w:val="kk-KZ" w:eastAsia="ru-RU"/>
              </w:rPr>
              <w:t>Бизнесті ұйымдастыру</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мақсаты</w:t>
            </w:r>
          </w:p>
        </w:tc>
        <w:tc>
          <w:tcPr>
            <w:tcW w:w="675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Студенттердің теориялық, ғылыми және практикалық білім арқылы жаңа тауар жасау мен қызмет көрсету бойынша кәсіпкерлік қызметке дайындығын қалыптастыру. Студентке бизнес-жоспар дайындау мен кәсіпкерлік қызметті ұйымдастырудың бизнес-идеясын әзірлеуді үйрету.</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мазмұны</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Кәсіпкерліктің экономикалық негіздері. Маркетинг және маркетингтік зерттеулер. Сату стратегиясы. Кәсіпкерлік қызметті ресурстық қолдау. Бизнеске салық салу жүйесі. Бизнестің қаржылық моделі. Инвестицияларды тарту және мемлекеттік қолдау шаралары. Кәсіпкерлер қызметіндегі бизнес-жоспарлау. Бизнесті дамыту стратегиясы. Кәсіпкерлік қызметті тоқтату.</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Пәнді меңгергеннен кейін бакалавр:</w:t>
            </w:r>
          </w:p>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
                <w:sz w:val="24"/>
                <w:szCs w:val="24"/>
                <w:lang w:val="kk-KZ" w:eastAsia="ru-RU"/>
              </w:rPr>
              <w:t>білу керек</w:t>
            </w:r>
            <w:r>
              <w:rPr>
                <w:rFonts w:eastAsia="Times New Roman" w:cs="Times New Roman" w:ascii="Times New Roman" w:hAnsi="Times New Roman"/>
                <w:bCs/>
                <w:sz w:val="24"/>
                <w:szCs w:val="24"/>
                <w:lang w:val="kk-KZ" w:eastAsia="ru-RU"/>
              </w:rPr>
              <w:t xml:space="preserve"> - Кәсіпкерлік қызметтің мәнін, ұйымдастыру мен басқару негіздерін;</w:t>
            </w:r>
          </w:p>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
                <w:sz w:val="24"/>
                <w:szCs w:val="24"/>
                <w:lang w:val="kk-KZ" w:eastAsia="ru-RU"/>
              </w:rPr>
              <w:t>Түсіну</w:t>
            </w:r>
            <w:r>
              <w:rPr>
                <w:rFonts w:eastAsia="Times New Roman" w:cs="Times New Roman" w:ascii="Times New Roman" w:hAnsi="Times New Roman"/>
                <w:bCs/>
                <w:sz w:val="24"/>
                <w:szCs w:val="24"/>
                <w:lang w:val="kk-KZ" w:eastAsia="ru-RU"/>
              </w:rPr>
              <w:t xml:space="preserve">-Жеке ұйым деңгейіндегі экономикалық құбылыстар мен процестердің мәнін, олардың өзара байланысы мен өзара тәуелділігін; </w:t>
            </w:r>
          </w:p>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
                <w:sz w:val="24"/>
                <w:szCs w:val="24"/>
                <w:lang w:val="kk-KZ" w:eastAsia="ru-RU"/>
              </w:rPr>
              <w:t>Қолдану</w:t>
            </w:r>
            <w:r>
              <w:rPr>
                <w:rFonts w:eastAsia="Times New Roman" w:cs="Times New Roman" w:ascii="Times New Roman" w:hAnsi="Times New Roman"/>
                <w:bCs/>
                <w:sz w:val="24"/>
                <w:szCs w:val="24"/>
                <w:lang w:val="kk-KZ" w:eastAsia="ru-RU"/>
              </w:rPr>
              <w:t xml:space="preserve"> -Кәсіби қызметте бизнес құрылымдарды жедел және стратегиялық басқару әдістерін;</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Құзыретті болуы</w:t>
            </w:r>
            <w:r>
              <w:rPr>
                <w:rFonts w:eastAsia="Times New Roman" w:cs="Times New Roman" w:ascii="Times New Roman" w:hAnsi="Times New Roman"/>
                <w:bCs/>
                <w:sz w:val="24"/>
                <w:szCs w:val="24"/>
                <w:lang w:val="kk-KZ" w:eastAsia="ru-RU"/>
              </w:rPr>
              <w:t>- Әртүрлі аналитикалық әдістерді қолдана отырып, тиісті ақпаратты талдау арқылы шешімдер қабылдау және олардың салдарын бағалауда.</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Қорытынды бақылау нысаны</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331"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академи</w:t>
            </w:r>
            <w:r>
              <w:rPr>
                <w:rFonts w:eastAsia="Times New Roman" w:cs="Times New Roman" w:ascii="Times New Roman" w:hAnsi="Times New Roman"/>
                <w:sz w:val="24"/>
                <w:szCs w:val="24"/>
                <w:lang w:val="kk-KZ" w:eastAsia="ru-RU"/>
              </w:rPr>
              <w:t xml:space="preserve">ялық кезең </w:t>
            </w:r>
            <w:r>
              <w:rPr>
                <w:rFonts w:eastAsia="Times New Roman" w:cs="Times New Roman" w:ascii="Times New Roman" w:hAnsi="Times New Roman"/>
                <w:sz w:val="24"/>
                <w:szCs w:val="24"/>
                <w:lang w:eastAsia="ru-RU"/>
              </w:rPr>
              <w:t xml:space="preserve"> (15  недель)</w:t>
            </w:r>
          </w:p>
        </w:tc>
      </w:tr>
      <w:tr>
        <w:trPr>
          <w:trHeight w:val="277" w:hRule="atLeast"/>
        </w:trPr>
        <w:tc>
          <w:tcPr>
            <w:tcW w:w="2881"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Calibri" w:cs="Times New Roman"/>
                <w:sz w:val="24"/>
                <w:szCs w:val="24"/>
                <w:lang w:val="kk-KZ" w:eastAsia="ru-RU"/>
              </w:rPr>
            </w:pPr>
            <w:r>
              <w:rPr>
                <w:rFonts w:eastAsia="Calibri" w:cs="Times New Roman" w:ascii="Times New Roman" w:hAnsi="Times New Roman"/>
                <w:sz w:val="24"/>
                <w:szCs w:val="24"/>
                <w:lang w:val="kk-KZ" w:eastAsia="ru-RU"/>
              </w:rPr>
              <w:t>Әдебиеттер тізімі</w:t>
            </w:r>
          </w:p>
        </w:tc>
        <w:tc>
          <w:tcPr>
            <w:tcW w:w="6755"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0" w:leader="none"/>
                <w:tab w:val="left" w:pos="600" w:leader="none"/>
                <w:tab w:val="left" w:pos="1200" w:leader="none"/>
                <w:tab w:val="left" w:pos="1800" w:leader="none"/>
                <w:tab w:val="left" w:pos="2250" w:leader="none"/>
              </w:tabs>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Негізгі әдебиеттер</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К.М. Жумаксанова, Р.Ж, Дүйскенова, А.Т. Алдажарова, А.З. Нурпейсова.</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val="kk-KZ" w:eastAsia="ru-RU"/>
              </w:rPr>
              <w:t>Кәсіпкрлік қызмет негіздері және туризмдегі бухгалтерлік есеп: Оқу құралы. - Алматы, 2020. - 112б.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М.Б. Турабаева, О.В. Силаева; Экономика негізі және кәсіпкерлік» модулі: Оқулық. / Құраст. Қарағанды мемлекеттік индустриялық университеті. - Темиртау, 2020. - 34б.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Калиева, А.Е., Салибекова, П.Қ.</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bCs/>
                <w:sz w:val="24"/>
                <w:szCs w:val="24"/>
                <w:lang w:val="kk-KZ" w:eastAsia="ru-RU"/>
              </w:rPr>
              <w:t>Инновациялық кәсіпкерлік: оқу құралы. - Алматы: Қазақ университеті, 2020. - 169б.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Сыдыбаева, М.А., Досаналиева, А.Т. Интернет-кәсіпкерлік: Оқу-əдістемелік құрал. - Алматы: «Тұран» Университеті, 2020. - 125б.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Бове К.Л. Қазіргі бизнес-коммуникация [Электронный ресурс] / К.Л. Бове, Дж.В. Тилл; ауд. А.Қуанышбекова, М.Қожақанова,</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bCs/>
                <w:sz w:val="24"/>
                <w:szCs w:val="24"/>
                <w:lang w:val="kk-KZ" w:eastAsia="ru-RU"/>
              </w:rPr>
              <w:t>Д.Мәзен; "Ұлттық аударма бюросы" қоғамдық қоры.- 14-бас.- Алматы: Ұлттық аударма бюросы, 2019.- 736 б.- (Рухани жаңғыру. Жаңа гуманитарлық білім. Қазақ тіліндегі 100 жаңа оқулық).</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А. Азимхан, Г.С. Дюсембекова, Г.Д. Баяндина, С.М. Хасенова, Г.К. Кенжетаева.</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bCs/>
                <w:sz w:val="24"/>
                <w:szCs w:val="24"/>
                <w:lang w:val="kk-KZ" w:eastAsia="ru-RU"/>
              </w:rPr>
              <w:t>Кәсіпкерлік іс-әрекет негіздері: Оқу құралы. / - Павлодар: Кереку, 2019. - 129б.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Кәсіпкерлік: Жоғары оқу орыны студенттеріне арналған оқу құралы . / М. Б. Султанова, Ж. Ж. Габбасова, Ж. Б. Кенжин. - Орал: Жəңгір хан атындағы Батыс Қазақстан аграрлық-техникалық университеті, 2019. - 139б.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Кәсіпкерлікті ұйымдастыру [Мәтін]: оқу құралы / К.Н.Оразбаева, Ә.Б.Жетпісова, Г.Т.Серікова, Г.А.Сакауова.- Алматы: TechSmith, 2018.- 248 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Кәсіпкерлік стратегиялар: Оқу құралы. / К.Р. Касенов, Ә.Қ. Агзам, А.Ж. Аманкосов; əл-Фaрaби aтындaғы Қaзaқ ұлттық университеті. - Алматы: Қазақ университеті, 2018. - 242б.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Куратко Д.Ф. Кәсіпкерлік: теория, процесс, практика [Мәтін] / Д.Ф. Куратко; ауд. М.Қыстаубаева, Б.Сабденәлиев, М.Сейітжаппарұлы [ж.т.б.].- 10-бас.- Алматы: Ұлттық аударма бюросы, 2018.- 480 б.- (Рухани жаңғыру. Жаңа гуманитарлық білім. Қазақ тіліндегі 100 жаңа оқулық). </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Шваб К. Төртінші индустриялық революция [Мәтін] / К. Шваб; ауд. Н.Б.Ақыш, Л.Ә.Бимендиева, К.І.Матыжанов.- Алматы: Ұлттық аударма бюросы, 2018.- 200 б.- (Рухани жаңғыру. Жаңа гуманитарлық білім. Қазақ тіліндегі 100 жаңа оқулық).</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Исабеков Б.Н. Инновация және кәсіпкерлік [Мәтін]: оқулық / Б.Н. Исабеков, Л.Қ. Мұхамбетова; ҚР Білім және ғылым м-трлігі.- Астана: Басп. ж., 2017.- 680 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Султанбеков, М.Б.</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bCs/>
                <w:sz w:val="24"/>
                <w:szCs w:val="24"/>
                <w:lang w:val="kk-KZ" w:eastAsia="ru-RU"/>
              </w:rPr>
              <w:t>Кәсіпкерлік іс-әрекет негіздері және экономика салалары: Оқу құралы. - Павлодар: Кереку, 2017. - 109б.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Бизнес-жоспар [Мәтін]: оқу құралы / К.Е.Ертаев, Л.Г.Гербеев, К.О.Смагулова, А.М.Дәуренбеков.- Алматы: Эверо, 2017.- 124 б.</w:t>
            </w:r>
          </w:p>
          <w:p>
            <w:pPr>
              <w:pStyle w:val="Normal"/>
              <w:widowControl w:val="false"/>
              <w:numPr>
                <w:ilvl w:val="0"/>
                <w:numId w:val="2"/>
              </w:numPr>
              <w:shd w:val="clear" w:color="auto" w:fill="FFFFFF"/>
              <w:tabs>
                <w:tab w:val="clear" w:pos="708"/>
                <w:tab w:val="left" w:pos="0" w:leader="none"/>
                <w:tab w:val="left" w:pos="67" w:leader="none"/>
                <w:tab w:val="left" w:pos="350" w:leader="none"/>
              </w:tabs>
              <w:spacing w:lineRule="auto" w:line="240" w:before="0" w:after="0"/>
              <w:ind w:left="67"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Хамитова К. Экономика және кәсіпкерлік негіздері [Мәтін]: оқулық / К. Хамитова.- 3-бас. толықт., өңд.- Астана: Фолиант, 2016.- 200 б.</w:t>
            </w:r>
          </w:p>
          <w:p>
            <w:pPr>
              <w:pStyle w:val="Normal"/>
              <w:widowControl w:val="false"/>
              <w:numPr>
                <w:ilvl w:val="0"/>
                <w:numId w:val="2"/>
              </w:numPr>
              <w:tabs>
                <w:tab w:val="clear" w:pos="708"/>
                <w:tab w:val="left" w:pos="0" w:leader="none"/>
                <w:tab w:val="left" w:pos="350" w:leader="none"/>
                <w:tab w:val="left" w:pos="1200" w:leader="none"/>
                <w:tab w:val="left" w:pos="1800" w:leader="none"/>
                <w:tab w:val="left" w:pos="2250" w:leader="none"/>
              </w:tabs>
              <w:spacing w:lineRule="auto" w:line="240" w:before="0" w:after="0"/>
              <w:ind w:left="67" w:hanging="67"/>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Мэнкью Грегории Н., Тейлор Марк П. Экономикс. 4-халықаралық басылым. -Алматы: «Ұлттық аударма бюросы» қоғамдық қоры, 2018 жыл – 848 бет.</w:t>
            </w:r>
          </w:p>
          <w:p>
            <w:pPr>
              <w:pStyle w:val="Normal"/>
              <w:widowControl w:val="false"/>
              <w:tabs>
                <w:tab w:val="clear" w:pos="708"/>
                <w:tab w:val="left" w:pos="0" w:leader="none"/>
                <w:tab w:val="left" w:pos="390" w:leader="none"/>
              </w:tabs>
              <w:spacing w:lineRule="auto" w:line="240" w:before="0" w:after="0"/>
              <w:contextualSpacing/>
              <w:rPr>
                <w:rFonts w:ascii="Times New Roman" w:hAnsi="Times New Roman" w:eastAsia="Times New Roman" w:cs="Times New Roman"/>
                <w:b/>
                <w:b/>
                <w:color w:val="000000"/>
                <w:sz w:val="24"/>
                <w:szCs w:val="24"/>
                <w:lang w:val="kk-KZ" w:eastAsia="ru-RU"/>
              </w:rPr>
            </w:pPr>
            <w:r>
              <w:rPr>
                <w:rFonts w:eastAsia="Times New Roman" w:cs="Times New Roman" w:ascii="Times New Roman" w:hAnsi="Times New Roman"/>
                <w:b/>
                <w:color w:val="000000"/>
                <w:sz w:val="24"/>
                <w:szCs w:val="24"/>
                <w:lang w:val="kk-KZ" w:eastAsia="ru-RU"/>
              </w:rPr>
              <w:t>Қосымша әдебиеттер</w:t>
            </w:r>
          </w:p>
          <w:p>
            <w:pPr>
              <w:pStyle w:val="Normal"/>
              <w:widowControl w:val="false"/>
              <w:tabs>
                <w:tab w:val="clear" w:pos="708"/>
                <w:tab w:val="left" w:pos="0" w:leader="none"/>
                <w:tab w:val="left" w:pos="350" w:leader="none"/>
                <w:tab w:val="left" w:pos="600" w:leader="none"/>
                <w:tab w:val="left" w:pos="1200" w:leader="none"/>
                <w:tab w:val="left" w:pos="1800" w:leader="none"/>
                <w:tab w:val="left" w:pos="2250" w:leader="none"/>
              </w:tabs>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9. Қазақстан Республикасы Үкіметінің 2020 жылғы "30" мамырдағы № 338 қаулысымен. 2020 – 2024 жылдарға арналған қаржылық сауаттылықты арттыру тұжырымдамасы</w:t>
            </w:r>
          </w:p>
          <w:p>
            <w:pPr>
              <w:pStyle w:val="Normal"/>
              <w:widowControl w:val="false"/>
              <w:tabs>
                <w:tab w:val="clear" w:pos="708"/>
                <w:tab w:val="left" w:pos="0" w:leader="none"/>
                <w:tab w:val="left" w:pos="1200" w:leader="none"/>
                <w:tab w:val="left" w:pos="1800" w:leader="none"/>
                <w:tab w:val="left" w:pos="2250" w:leader="none"/>
              </w:tabs>
              <w:spacing w:lineRule="auto" w:line="240" w:before="0" w:after="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10. Салық және бюджетке төленетін басқа да міндетті төлемдер туралы (Салық кодексі) / Қазақстан Республикасының 2017 жылғы 25 желтоқсандағы № 120-VI ҚРЗ кодексі</w:t>
            </w:r>
          </w:p>
          <w:p>
            <w:pPr>
              <w:pStyle w:val="Normal"/>
              <w:widowControl w:val="false"/>
              <w:tabs>
                <w:tab w:val="clear" w:pos="708"/>
                <w:tab w:val="left" w:pos="0" w:leader="none"/>
                <w:tab w:val="left" w:pos="1200" w:leader="none"/>
                <w:tab w:val="left" w:pos="1800" w:leader="none"/>
                <w:tab w:val="left" w:pos="2250" w:leader="none"/>
              </w:tabs>
              <w:spacing w:lineRule="auto" w:line="240" w:before="0" w:after="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4" w:type="dxa"/>
        <w:tblLayout w:type="fixed"/>
        <w:tblCellMar>
          <w:top w:w="0" w:type="dxa"/>
          <w:left w:w="108" w:type="dxa"/>
          <w:bottom w:w="0" w:type="dxa"/>
          <w:right w:w="108" w:type="dxa"/>
        </w:tblCellMar>
        <w:tblLook w:val="00a0" w:noHBand="0" w:noVBand="0" w:firstColumn="1" w:lastRow="0" w:lastColumn="0" w:firstRow="1"/>
      </w:tblPr>
      <w:tblGrid>
        <w:gridCol w:w="2879"/>
        <w:gridCol w:w="6757"/>
      </w:tblGrid>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
                <w:sz w:val="24"/>
                <w:szCs w:val="24"/>
                <w:lang w:val="kk-KZ"/>
              </w:rPr>
              <w:t>GZN 2108 Ғылыми зерттеулердің негіздері (</w:t>
            </w:r>
            <w:r>
              <w:rPr>
                <w:rFonts w:eastAsia="Calibri" w:cs="Times New Roman" w:ascii="Times New Roman" w:hAnsi="Times New Roman"/>
                <w:b/>
                <w:sz w:val="24"/>
                <w:szCs w:val="24"/>
                <w:lang w:val="en-US"/>
              </w:rPr>
              <w:t>Fundamentals of Scientific Research</w:t>
            </w:r>
            <w:r>
              <w:rPr>
                <w:rFonts w:eastAsia="Calibri" w:cs="Times New Roman" w:ascii="Times New Roman" w:hAnsi="Times New Roman"/>
                <w:b/>
                <w:sz w:val="24"/>
                <w:szCs w:val="24"/>
                <w:lang w:val="kk-KZ"/>
              </w:rPr>
              <w:t>)</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Пәннің ПОҚ</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Пән циклі</w:t>
            </w:r>
          </w:p>
        </w:tc>
        <w:tc>
          <w:tcPr>
            <w:tcW w:w="675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ЖБП/ТК</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Оқу деңгейі</w:t>
            </w:r>
          </w:p>
        </w:tc>
        <w:tc>
          <w:tcPr>
            <w:tcW w:w="6757" w:type="dxa"/>
            <w:tcBorders>
              <w:top w:val="single" w:sz="2" w:space="0" w:color="000000"/>
              <w:left w:val="single" w:sz="2" w:space="0" w:color="000000"/>
              <w:bottom w:val="single" w:sz="4"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Білім беру бағдарламасы</w:t>
            </w:r>
            <w:r>
              <w:rPr>
                <w:rFonts w:eastAsia="Calibri" w:cs="Times New Roman" w:ascii="Times New Roman" w:hAnsi="Times New Roman"/>
                <w:sz w:val="24"/>
                <w:szCs w:val="24"/>
                <w:lang w:val="kk-KZ"/>
              </w:rPr>
              <w:t xml:space="preserve"> (шифр, атауы)</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6В05104 - Биоинформатика</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Академиялық кредит </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Оқыту нысаны</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Күндізгі </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Семестр</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Пәннің пререквизиттері  </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Қазақ (Орыс) тілі, Шетел тілі</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Пәннің постреквизит</w:t>
            </w:r>
            <w:r>
              <w:rPr>
                <w:rFonts w:eastAsia="Calibri" w:cs="Times New Roman" w:ascii="Times New Roman" w:hAnsi="Times New Roman"/>
                <w:sz w:val="24"/>
                <w:szCs w:val="24"/>
                <w:lang w:val="kk-KZ"/>
              </w:rPr>
              <w:t>т</w:t>
            </w:r>
            <w:r>
              <w:rPr>
                <w:rFonts w:eastAsia="Calibri" w:cs="Times New Roman" w:ascii="Times New Roman" w:hAnsi="Times New Roman"/>
                <w:sz w:val="24"/>
                <w:szCs w:val="24"/>
              </w:rPr>
              <w:t xml:space="preserve">ері </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Дипломдық жұмыс (жоба)</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Студенттерге кәсіптік этика талаптарын және бизнес жүргізу мен персоналды басқару тәжірибесінде осы талаптарға сәйкес әрекет етуге дайын болуды үйрету.</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Пән мазмұны</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Кәсіби  этика табиғаты мен мәні. Бизнестегі іскерлік қатынастардың этикасы. Бизнес этикасы ерекшеліктері. Іскерлік этика элементтері мен түрлері. Бизнестегі этикалық стандарттар, принциптер мен заңдылықтар. Этика және корпоративтік мәдениет. Заманауи бизнес этикасы. Басқару этикасы және басқару коммуникациясы этикасы. Жетекшінің  этикасы.</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Пәннің құзіреттілігі</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меңгергеннен кейін бакалавр: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бизнес саласында қолданылатын негізгі этикалық қағидалар мен нормаларды </w:t>
            </w: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бизнес этика құндылықтары мен нормалары туралы білімді нақты тәжірибелік қызметте жүзеге асыруды, іскерлік өмірдің этикалық мәселелерін шешуді және олар үшін моральдық жауапкершілікті </w:t>
            </w:r>
            <w:r>
              <w:rPr>
                <w:rFonts w:eastAsia="Calibri" w:cs="Times New Roman" w:ascii="Times New Roman" w:hAnsi="Times New Roman"/>
                <w:b/>
                <w:sz w:val="24"/>
                <w:szCs w:val="24"/>
                <w:lang w:val="kk-KZ"/>
              </w:rPr>
              <w:t>түсінеді;</w:t>
            </w:r>
            <w:r>
              <w:rPr>
                <w:rFonts w:eastAsia="Calibri" w:cs="Times New Roman" w:ascii="Times New Roman" w:hAnsi="Times New Roman"/>
                <w:sz w:val="24"/>
                <w:szCs w:val="24"/>
                <w:lang w:val="kk-KZ"/>
              </w:rPr>
              <w:t>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моральдық-этикалық сапалар мен принциптерді тәжірибеде өзектендіру дағдыларын, этикалық және құқықтық нормаларды бизнес салаларында </w:t>
            </w:r>
            <w:r>
              <w:rPr>
                <w:rFonts w:eastAsia="Calibri" w:cs="Times New Roman" w:ascii="Times New Roman" w:hAnsi="Times New Roman"/>
                <w:b/>
                <w:sz w:val="24"/>
                <w:szCs w:val="24"/>
                <w:lang w:val="kk-KZ"/>
              </w:rPr>
              <w:t>қолдана алады;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бизнесті дамыту мақсаттарын белгілеу және этикалық стандарттар мен принциптерге сәйкес оларға жету жолдарын таңдауда </w:t>
            </w:r>
            <w:r>
              <w:rPr>
                <w:rFonts w:eastAsia="Calibri" w:cs="Times New Roman" w:ascii="Times New Roman" w:hAnsi="Times New Roman"/>
                <w:b/>
                <w:sz w:val="24"/>
                <w:szCs w:val="24"/>
                <w:lang w:val="kk-KZ"/>
              </w:rPr>
              <w:t>құзыретті.</w:t>
            </w:r>
            <w:r>
              <w:rPr>
                <w:rFonts w:eastAsia="Calibri" w:cs="Times New Roman" w:ascii="Times New Roman" w:hAnsi="Times New Roman"/>
                <w:sz w:val="24"/>
                <w:szCs w:val="24"/>
                <w:lang w:val="kk-KZ"/>
              </w:rPr>
              <w:t xml:space="preserve"> </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Қорытынды бақылау нысаны</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Емтихан</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Пәннің оқытылу мерзімі</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академиялық кезең (15 апта)</w:t>
            </w:r>
          </w:p>
        </w:tc>
      </w:tr>
      <w:tr>
        <w:trPr>
          <w:trHeight w:val="277"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Әдебиеттер тізімі</w:t>
            </w:r>
          </w:p>
        </w:tc>
        <w:tc>
          <w:tcPr>
            <w:tcW w:w="6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1. Mikheeva E.V. Information technology in professional activity [Text]: textbook. allowance / E.V. Mikheeva. - 15th ed., Stereotype. - M .: Academy, 2017. - 384 pp. - (Professional education).</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2. Kusainova N.M. Psychology and ethics of business communication [Text]: study guide. complex / N.M. Kusainov, Almaty: Epigraph, 2016, 240 p.</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lang w:val="kk-KZ"/>
              </w:rPr>
              <w:t>3. Sidorov, P.I. Business communication [Text]: textbook / P.I. Sidorov, M.E. Putin, I.A. Konopleva. - 2nd ed., Revised. - M .: INFRA-M, 2020.- 384 p. - (Higher education. Bachelor's degree).</w:t>
            </w:r>
            <w:r>
              <w:rPr>
                <w:rFonts w:eastAsia="Calibri" w:cs="Times New Roman" w:ascii="Times New Roman" w:hAnsi="Times New Roman"/>
                <w:bCs/>
                <w:iCs/>
                <w:sz w:val="24"/>
                <w:szCs w:val="24"/>
                <w:lang w:val="en-US"/>
              </w:rPr>
              <w:t xml:space="preserve"> </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en-US"/>
              </w:rPr>
              <w:t xml:space="preserve">4. </w:t>
            </w:r>
            <w:r>
              <w:rPr>
                <w:rFonts w:eastAsia="Calibri" w:cs="Times New Roman" w:ascii="Times New Roman" w:hAnsi="Times New Roman"/>
                <w:bCs/>
                <w:iCs/>
                <w:sz w:val="24"/>
                <w:szCs w:val="24"/>
              </w:rPr>
              <w:t>Гриффин</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Р</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У</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Менеджмент</w:t>
            </w:r>
            <w:r>
              <w:rPr>
                <w:rFonts w:eastAsia="Calibri" w:cs="Times New Roman" w:ascii="Times New Roman" w:hAnsi="Times New Roman"/>
                <w:bCs/>
                <w:iCs/>
                <w:sz w:val="24"/>
                <w:szCs w:val="24"/>
                <w:lang w:val="en-US"/>
              </w:rPr>
              <w:t xml:space="preserve"> / </w:t>
            </w:r>
            <w:r>
              <w:rPr>
                <w:rFonts w:eastAsia="Calibri" w:cs="Times New Roman" w:ascii="Times New Roman" w:hAnsi="Times New Roman"/>
                <w:bCs/>
                <w:iCs/>
                <w:sz w:val="24"/>
                <w:szCs w:val="24"/>
              </w:rPr>
              <w:t>Р</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У</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Гриффин</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ауд</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Г</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А</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Абдуллина</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Ж</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Т</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Абишева</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А</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С</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Исмагулова</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ж</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т</w:t>
            </w:r>
            <w:r>
              <w:rPr>
                <w:rFonts w:eastAsia="Calibri" w:cs="Times New Roman" w:ascii="Times New Roman" w:hAnsi="Times New Roman"/>
                <w:bCs/>
                <w:iCs/>
                <w:sz w:val="24"/>
                <w:szCs w:val="24"/>
                <w:lang w:val="en-US"/>
              </w:rPr>
              <w:t>.</w:t>
            </w:r>
            <w:r>
              <w:rPr>
                <w:rFonts w:eastAsia="Calibri" w:cs="Times New Roman" w:ascii="Times New Roman" w:hAnsi="Times New Roman"/>
                <w:bCs/>
                <w:iCs/>
                <w:sz w:val="24"/>
                <w:szCs w:val="24"/>
              </w:rPr>
              <w:t>б</w:t>
            </w:r>
            <w:r>
              <w:rPr>
                <w:rFonts w:eastAsia="Calibri" w:cs="Times New Roman" w:ascii="Times New Roman" w:hAnsi="Times New Roman"/>
                <w:bCs/>
                <w:iCs/>
                <w:sz w:val="24"/>
                <w:szCs w:val="24"/>
                <w:lang w:val="en-US"/>
              </w:rPr>
              <w:t>.].- 12-</w:t>
            </w:r>
            <w:r>
              <w:rPr>
                <w:rFonts w:eastAsia="Calibri" w:cs="Times New Roman" w:ascii="Times New Roman" w:hAnsi="Times New Roman"/>
                <w:bCs/>
                <w:iCs/>
                <w:sz w:val="24"/>
                <w:szCs w:val="24"/>
              </w:rPr>
              <w:t>бас</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Алматы</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Ұлттық</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аударма</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бюросы</w:t>
            </w:r>
            <w:r>
              <w:rPr>
                <w:rFonts w:eastAsia="Calibri" w:cs="Times New Roman" w:ascii="Times New Roman" w:hAnsi="Times New Roman"/>
                <w:bCs/>
                <w:iCs/>
                <w:sz w:val="24"/>
                <w:szCs w:val="24"/>
                <w:lang w:val="en-US"/>
              </w:rPr>
              <w:t xml:space="preserve">, 2018.- 768 </w:t>
            </w:r>
            <w:r>
              <w:rPr>
                <w:rFonts w:eastAsia="Calibri" w:cs="Times New Roman" w:ascii="Times New Roman" w:hAnsi="Times New Roman"/>
                <w:bCs/>
                <w:iCs/>
                <w:sz w:val="24"/>
                <w:szCs w:val="24"/>
              </w:rPr>
              <w:t>б</w:t>
            </w:r>
            <w:r>
              <w:rPr>
                <w:rFonts w:eastAsia="Calibri" w:cs="Times New Roman" w:ascii="Times New Roman" w:hAnsi="Times New Roman"/>
                <w:bCs/>
                <w:iCs/>
                <w:sz w:val="24"/>
                <w:szCs w:val="24"/>
                <w:lang w:val="en-US"/>
              </w:rPr>
              <w:t>.- (</w:t>
            </w:r>
            <w:r>
              <w:rPr>
                <w:rFonts w:eastAsia="Calibri" w:cs="Times New Roman" w:ascii="Times New Roman" w:hAnsi="Times New Roman"/>
                <w:bCs/>
                <w:iCs/>
                <w:sz w:val="24"/>
                <w:szCs w:val="24"/>
              </w:rPr>
              <w:t>Рухани</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жаңғыру</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Жаңа гуманитарлық білім. Қазақ тіліндегі 100 жаңа оқулық).</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5. Кусаинова Н.М. Психология и этика делового общения: учеб.-метод. комплекс / Н.М. Кусаинова.- Алматы: Эпиграф, 2016.- 240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6. Лавриненко В.Н. Учебник 3-е изд. Психология и этика делового общения, М.: ЮНИТИ_ДАНА, 2014 г.</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7. Семенов А.К. Психология и этика менеджмента и бизнеса. М. 2013 г.</w:t>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Mik 2220  Микробиология (Microbiology)</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Кузембекова Г.Б., Жанабаев С.Д.</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w:t>
            </w:r>
            <w:r>
              <w:rPr>
                <w:rFonts w:eastAsia="Calibri" w:cs="Times New Roman" w:ascii="Times New Roman" w:hAnsi="Times New Roman"/>
                <w:sz w:val="24"/>
                <w:szCs w:val="24"/>
              </w:rPr>
              <w:t>4</w:t>
            </w:r>
            <w:r>
              <w:rPr>
                <w:rFonts w:eastAsia="Calibri" w:cs="Times New Roman" w:ascii="Times New Roman" w:hAnsi="Times New Roman"/>
                <w:sz w:val="24"/>
                <w:szCs w:val="24"/>
                <w:lang w:val="kk-KZ"/>
              </w:rPr>
              <w:t xml:space="preserve"> – Биоинформатика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Ботаника, Бейорганикалық және органикалық химия</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 xml:space="preserve">Модуль </w:t>
            </w:r>
            <w:r>
              <w:rPr>
                <w:rFonts w:eastAsia="Calibri" w:cs="Times New Roman" w:ascii="Times New Roman" w:hAnsi="Times New Roman"/>
                <w:sz w:val="24"/>
                <w:szCs w:val="24"/>
                <w:lang w:val="kk-KZ"/>
              </w:rPr>
              <w:t>8. Биоинформатиканың биологиялық аспектілері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Мақсаты: морфология, физиология, биохимия, микроорганизмдер генетикасы, сондай-ақ табиғаттағы зат алмасу, яғни жануарлар мен өсімдіктердің өсімдік қалдықтарын қарапайым заттарға айналдыру, қоршаған орта факторларының олардың өміршеңдігіне әсері, табиғаттағы метаболикалық процестермен тікелей байланысы, ауылшаруашылық өнімдерінің биологиялық өнімдерінің көбеюі және әртүрлі дақылдарды бақылау және алдын-алу шаралары.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Пәнге келесі бөлімдер кіреді: морфология, физиология, химия, Микроорганизмдер генетикасы, сонымен қатар табиғаттағы зат алмасу, яғни жануарлар мен өсімдіктердің өсімдік қалдықтарын қарапайым заттарға айналдыру, қоршаған орта факторларының олардың өміршеңдігіне әсерін, табиғаттағы метаболикалық процестермен тікелей байланысын анықтау, ауылшаруашылық өнімдері мен әртүрлі дақылдардың ауруларының биологиялық өнімдерінің көбеюі.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Курсты оқу нәтижесінде студенттер білуі керек:</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білу керек: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микроорганизмдердің морфологиясын, физиологиясын, биохимиясын, табиғаттағы заттардың айналымына негізделген микробиологиялық процестердің принциптері мен ерекшеліктерін, инфекциялар мен инфекциялық процестерді, иммунитет механизмдерінің жұмыс принциптерін.</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lang w:val="kk-KZ"/>
              </w:rPr>
              <w:t xml:space="preserve">- істей алу керек: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әр түрлі субстраттардан бөлінген микробтық препараттарды дайындау; микроорганизмдерді өсіру; таза дақыл бөлу; микроорганизмдердің пайдалы қасиеттерін пайдалану, жұқпалы ауруларды анықтау.</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құзыретті болуы керек: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микроорганизмдерді өсіру үшін қоректік ортаны дайындау; инфекциялар мен инфекциялық процестер, жануарлар организмінде иммунитеттің қалыптасуы,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Микробиология және иммунология саласындағы заманауи жетістіктер; микробиологияда қолданылатын микроскопия әдістері; микроорганизмдердің морфологиясы мен физиологиясы, ортаның олардың дамуына әсері; олардың биогенді заттар айналымындағы рөлі; микроорганизмдердің генетикасы; микроорганизмдердің маңызы және оларды ел экономикасында қолдану;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bCs/>
                <w:sz w:val="24"/>
                <w:szCs w:val="24"/>
                <w:lang w:val="kk-KZ"/>
              </w:rPr>
            </w:pPr>
            <w:r>
              <w:rPr>
                <w:rFonts w:eastAsia="Calibri" w:cs="Times New Roman" w:ascii="Times New Roman" w:hAnsi="Times New Roman"/>
                <w:b/>
                <w:bCs/>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1.Бияшев, К.Б. Ветеринарная микробиология и иммунология [Текст]: учебник / К.Б. Бияшев, Б.К. Бияшев.- 2-е изд.- Алматы: Эверо, 2017.- 464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Сегизбаева, А.С. Микробиология [Текст]: учеб. пособие / А.С. Сегизбаева; МОН РК.- Алматы: Отан, 2015.- 175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4.Тлепов, А.А. Микробиология [Текст]: учеб. пособие для вузов / А.А Тлепов.- Алматы: Эверо, 2015.- 312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5.Госманов, Р.Г. Практикум по ветеринарной микробиологии и микологии [Текст]: учебное пособие / Р.Г. Госманов, Н.М. Колычев, А.А. Барсков.- СПб. - М. - Краснодар: Лань, 2014.- 381с.</w:t>
            </w:r>
          </w:p>
          <w:p>
            <w:pPr>
              <w:pStyle w:val="Normal"/>
              <w:widowControl w:val="false"/>
              <w:spacing w:lineRule="auto" w:line="240" w:before="0" w:after="0"/>
              <w:jc w:val="both"/>
              <w:rPr>
                <w:rFonts w:ascii="Times New Roman" w:hAnsi="Times New Roman" w:eastAsia="Calibri" w:cs="Times New Roman"/>
                <w:b/>
                <w:b/>
                <w:bCs/>
                <w:sz w:val="24"/>
                <w:szCs w:val="24"/>
                <w:lang w:val="kk-KZ"/>
              </w:rPr>
            </w:pPr>
            <w:r>
              <w:rPr>
                <w:rFonts w:eastAsia="Calibri" w:cs="Times New Roman" w:ascii="Times New Roman" w:hAnsi="Times New Roman"/>
                <w:b/>
                <w:bCs/>
                <w:sz w:val="24"/>
                <w:szCs w:val="24"/>
                <w:lang w:val="kk-KZ"/>
              </w:rPr>
              <w:t>Қосымша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 Кисленко В. Н., Колычев Н. М., Госманов Р.Г. Ветеринарная микробиология и иммунология: - Санкт-Петербург, ГЭОТАР-Медиа, 2012 - 784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 Госманов Р. Г., Ибрагимова А.И., Галиуллин А.К.  Микробиология и иммунология: - СПб, Лань, 2013 - 240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8. Кисленко, В.Н. Ветеринарная микробиология и иммунология. Практикум: Учебное пособие  - СПб.: Лань, 2012. - 368 c.</w:t>
              <w:br/>
              <w:t>9. Колычев, Н.М. Ветеринарная микробиология и микология [Текст]: учеб. / Н.М. Колычев, Р.Г. Госманов.- СПб.: Лань, 2014.- 624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10. Кисленко, В.Н. </w:t>
              <w:tab/>
              <w:t>Ветеринарная микробиология и иммунология [Текст]: Практикум: учеб.пособие / В.Н. Кисленко.- СПб. - М. - Краснодар: Лань, 2012.- 364с.</w:t>
            </w:r>
          </w:p>
        </w:tc>
      </w:tr>
    </w:tbl>
    <w:p>
      <w:pPr>
        <w:pStyle w:val="Normal"/>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M</w:t>
            </w:r>
            <w:r>
              <w:rPr>
                <w:rFonts w:eastAsia="Calibri" w:cs="Times New Roman" w:ascii="Times New Roman" w:hAnsi="Times New Roman"/>
                <w:b/>
                <w:sz w:val="24"/>
                <w:szCs w:val="24"/>
                <w:lang w:val="en-US"/>
              </w:rPr>
              <w:t>B</w:t>
            </w:r>
            <w:r>
              <w:rPr>
                <w:rFonts w:eastAsia="Calibri" w:cs="Times New Roman" w:ascii="Times New Roman" w:hAnsi="Times New Roman"/>
                <w:b/>
                <w:sz w:val="24"/>
                <w:szCs w:val="24"/>
                <w:lang w:val="kk-KZ"/>
              </w:rPr>
              <w:t xml:space="preserve"> 2220 - Молекулалық биология </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w:t>
            </w:r>
            <w:r>
              <w:rPr>
                <w:rFonts w:eastAsia="Calibri" w:cs="Times New Roman" w:ascii="Times New Roman" w:hAnsi="Times New Roman"/>
                <w:b/>
                <w:sz w:val="24"/>
                <w:szCs w:val="24"/>
                <w:lang w:val="en-US"/>
              </w:rPr>
              <w:t>Molecular biology</w:t>
            </w:r>
            <w:r>
              <w:rPr>
                <w:rFonts w:eastAsia="Calibri" w:cs="Times New Roman" w:ascii="Times New Roman" w:hAnsi="Times New Roman"/>
                <w:b/>
                <w:sz w:val="24"/>
                <w:szCs w:val="24"/>
                <w:lang w:val="kk-KZ"/>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Серикбаева А.Д.</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Бакалавриат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6В05103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Күндізгі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Ботаника, Бейорганикалық және органикалық химия</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 xml:space="preserve">Модуль </w:t>
            </w:r>
            <w:r>
              <w:rPr>
                <w:rFonts w:eastAsia="Calibri" w:cs="Times New Roman" w:ascii="Times New Roman" w:hAnsi="Times New Roman"/>
                <w:sz w:val="24"/>
                <w:szCs w:val="24"/>
                <w:lang w:val="kk-KZ"/>
              </w:rPr>
              <w:t>8. Биоинформатиканың биологиялық аспектілері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Студенттерді тірі жасушаның маңызды биополимерлерін зерттейтін негізгі әдістерімен, басты молекулалық- биологиялық процестермен таныстыру, тіршіліктің молекулалық ұйымдасу деңгейі және тұқым қуалаушылық ақпараттың берілуінің химиялық негіздері туралы студенттердің түсінігін қалыптастыру.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Жасушаның молекулалық биологиясына кіріспе. </w:t>
            </w:r>
            <w:r>
              <w:rPr>
                <w:rFonts w:eastAsia="Calibri" w:cs="Times New Roman" w:ascii="Times New Roman" w:hAnsi="Times New Roman"/>
                <w:sz w:val="24"/>
                <w:szCs w:val="24"/>
                <w:lang w:val="kk-KZ"/>
              </w:rPr>
              <w:t xml:space="preserve">Пәннің мақсаты мен міндеті. Молекулалық биологияның заманауи әдістері. Жасушалар ұйымдасуының түрлері. Эукариот жасушасы ядросының копоненттері және олардың құрылымдық-қызметтік сипаттамасы. </w:t>
            </w:r>
            <w:r>
              <w:rPr>
                <w:rFonts w:eastAsia="Calibri" w:cs="Times New Roman" w:ascii="Times New Roman" w:hAnsi="Times New Roman"/>
                <w:b/>
                <w:sz w:val="24"/>
                <w:szCs w:val="24"/>
                <w:lang w:val="kk-KZ"/>
              </w:rPr>
              <w:t>ДНҚ-ң құрылымдық- қызметтік ұйымдасуы.</w:t>
            </w:r>
            <w:r>
              <w:rPr>
                <w:rFonts w:eastAsia="Calibri" w:cs="Times New Roman" w:ascii="Times New Roman" w:hAnsi="Times New Roman"/>
                <w:sz w:val="24"/>
                <w:szCs w:val="24"/>
                <w:lang w:val="kk-KZ"/>
              </w:rPr>
              <w:t xml:space="preserve"> ДНҚ: құрылысы және қызметі. ДНҚ репликациясы. ДНҚ-ң зақымдалуының репарациясы. </w:t>
            </w:r>
            <w:r>
              <w:rPr>
                <w:rFonts w:eastAsia="Calibri" w:cs="Times New Roman" w:ascii="Times New Roman" w:hAnsi="Times New Roman"/>
                <w:b/>
                <w:sz w:val="24"/>
                <w:szCs w:val="24"/>
                <w:lang w:val="kk-KZ"/>
              </w:rPr>
              <w:t>Генетикалық материалдың ұйымдасуының жалпы қағидалары.</w:t>
            </w:r>
            <w:r>
              <w:rPr>
                <w:rFonts w:eastAsia="Calibri" w:cs="Times New Roman" w:ascii="Times New Roman" w:hAnsi="Times New Roman"/>
                <w:sz w:val="24"/>
                <w:szCs w:val="24"/>
                <w:lang w:val="kk-KZ"/>
              </w:rPr>
              <w:t xml:space="preserve"> Бактерия генетикалық материалының оперондық ұйымдасуы. Эукариот генетикалық материалының ұйымдасуы. </w:t>
            </w:r>
            <w:r>
              <w:rPr>
                <w:rFonts w:eastAsia="Calibri" w:cs="Times New Roman" w:ascii="Times New Roman" w:hAnsi="Times New Roman"/>
                <w:b/>
                <w:sz w:val="24"/>
                <w:szCs w:val="24"/>
                <w:lang w:val="kk-KZ"/>
              </w:rPr>
              <w:t>РНҚ: құрылысы және қызметі.</w:t>
            </w:r>
            <w:r>
              <w:rPr>
                <w:rFonts w:eastAsia="Calibri" w:cs="Times New Roman" w:ascii="Times New Roman" w:hAnsi="Times New Roman"/>
                <w:sz w:val="24"/>
                <w:szCs w:val="24"/>
                <w:lang w:val="kk-KZ"/>
              </w:rPr>
              <w:t xml:space="preserve"> Транскрипция. Процессинг. РНҚ-сы бар вирус геномының репликациялану қасиеті. </w:t>
            </w:r>
            <w:r>
              <w:rPr>
                <w:rFonts w:eastAsia="Calibri" w:cs="Times New Roman" w:ascii="Times New Roman" w:hAnsi="Times New Roman"/>
                <w:b/>
                <w:sz w:val="24"/>
                <w:szCs w:val="24"/>
                <w:lang w:val="kk-KZ"/>
              </w:rPr>
              <w:t>Трансляция.</w:t>
            </w:r>
            <w:r>
              <w:rPr>
                <w:rFonts w:eastAsia="Calibri" w:cs="Times New Roman" w:ascii="Times New Roman" w:hAnsi="Times New Roman"/>
                <w:sz w:val="24"/>
                <w:szCs w:val="24"/>
                <w:lang w:val="kk-KZ"/>
              </w:rPr>
              <w:t xml:space="preserve"> Дайындық кезеңі, элонгация, терминация. Прокариот және митохондриядағы трансляция ерекшеліктері. </w:t>
            </w:r>
            <w:r>
              <w:rPr>
                <w:rFonts w:eastAsia="Calibri" w:cs="Times New Roman" w:ascii="Times New Roman" w:hAnsi="Times New Roman"/>
                <w:b/>
                <w:sz w:val="24"/>
                <w:szCs w:val="24"/>
                <w:lang w:val="kk-KZ"/>
              </w:rPr>
              <w:t>Посттрансляциялық процесстер.</w:t>
            </w:r>
            <w:r>
              <w:rPr>
                <w:rFonts w:eastAsia="Calibri" w:cs="Times New Roman" w:ascii="Times New Roman" w:hAnsi="Times New Roman"/>
                <w:sz w:val="24"/>
                <w:szCs w:val="24"/>
                <w:lang w:val="kk-KZ"/>
              </w:rPr>
              <w:t xml:space="preserve"> Ақуыздың біірінші, екінші, үшінші және төртінші реттік құрылымы. Ақуыз қызметі. </w:t>
            </w:r>
            <w:r>
              <w:rPr>
                <w:rFonts w:eastAsia="Calibri" w:cs="Times New Roman" w:ascii="Times New Roman" w:hAnsi="Times New Roman"/>
                <w:b/>
                <w:sz w:val="24"/>
                <w:szCs w:val="24"/>
                <w:lang w:val="kk-KZ"/>
              </w:rPr>
              <w:t>Биологиялық жарғақтың құрылысы.</w:t>
            </w:r>
            <w:r>
              <w:rPr>
                <w:rFonts w:eastAsia="Calibri" w:cs="Times New Roman" w:ascii="Times New Roman" w:hAnsi="Times New Roman"/>
                <w:sz w:val="24"/>
                <w:szCs w:val="24"/>
                <w:lang w:val="kk-KZ"/>
              </w:rPr>
              <w:t xml:space="preserve"> Биологиялық жарғақтардың құрылымдық-қызметтік ұйымдасуы. Жарғақты липидтер мен ақуыздың сипаттамасы және олардың биожарғақтардың қасиетіне әсері. </w:t>
            </w:r>
            <w:r>
              <w:rPr>
                <w:rFonts w:eastAsia="Calibri" w:cs="Times New Roman" w:ascii="Times New Roman" w:hAnsi="Times New Roman"/>
                <w:b/>
                <w:sz w:val="24"/>
                <w:szCs w:val="24"/>
                <w:lang w:val="kk-KZ"/>
              </w:rPr>
              <w:t>Жарғақ арқылы зат тасымалы.</w:t>
            </w: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Жарғақтың адгезивті қызметі.</w:t>
            </w:r>
            <w:r>
              <w:rPr>
                <w:rFonts w:eastAsia="Calibri" w:cs="Times New Roman" w:ascii="Times New Roman" w:hAnsi="Times New Roman"/>
                <w:sz w:val="24"/>
                <w:szCs w:val="24"/>
                <w:lang w:val="kk-KZ"/>
              </w:rPr>
              <w:t xml:space="preserve"> Белсенді, сылбыр тасымал. Осмос. Диффузия. Адгезия. </w:t>
            </w:r>
            <w:r>
              <w:rPr>
                <w:rFonts w:eastAsia="Calibri" w:cs="Times New Roman" w:ascii="Times New Roman" w:hAnsi="Times New Roman"/>
                <w:b/>
                <w:sz w:val="24"/>
                <w:szCs w:val="24"/>
                <w:lang w:val="kk-KZ"/>
              </w:rPr>
              <w:t>Жарғақтың сигналдық қызметі.</w:t>
            </w:r>
            <w:r>
              <w:rPr>
                <w:rFonts w:eastAsia="Calibri" w:cs="Times New Roman" w:ascii="Times New Roman" w:hAnsi="Times New Roman"/>
                <w:sz w:val="24"/>
                <w:szCs w:val="24"/>
                <w:lang w:val="kk-KZ"/>
              </w:rPr>
              <w:t xml:space="preserve"> Сыртқы сигналдың жасушаға берілуі. Жасушаішілік медиаторлар. </w:t>
            </w:r>
            <w:r>
              <w:rPr>
                <w:rFonts w:eastAsia="Calibri" w:cs="Times New Roman" w:ascii="Times New Roman" w:hAnsi="Times New Roman"/>
                <w:b/>
                <w:sz w:val="24"/>
                <w:szCs w:val="24"/>
                <w:lang w:val="kk-KZ"/>
              </w:rPr>
              <w:t>Жасушалық цикл.</w:t>
            </w:r>
            <w:r>
              <w:rPr>
                <w:rFonts w:eastAsia="Calibri" w:cs="Times New Roman" w:ascii="Times New Roman" w:hAnsi="Times New Roman"/>
                <w:sz w:val="24"/>
                <w:szCs w:val="24"/>
                <w:lang w:val="kk-KZ"/>
              </w:rPr>
              <w:t xml:space="preserve"> Жасушалық циклдің кезеңдері, сипаттамасы. Жасушалық кезеңнің реттелуі. </w:t>
            </w:r>
            <w:r>
              <w:rPr>
                <w:rFonts w:eastAsia="Calibri" w:cs="Times New Roman" w:ascii="Times New Roman" w:hAnsi="Times New Roman"/>
                <w:sz w:val="24"/>
                <w:szCs w:val="24"/>
              </w:rPr>
              <w:t>Апоптоз, некроз.</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прокариот пен эукариоттардың молекулалық –генетикалық және жасушаларының ұйымдасу деңгейінің айырмашылықтарын </w:t>
            </w: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тұқым-қуалаушылық ақпараттың құрылымдық-қызметтік ұйымдасуын гендік, хромосомдық және геномдық деңгейде </w:t>
            </w: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 xml:space="preserve">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биологиялық жарғақтардың жасушааралық өзара әрекеттестікті  қамтамасыз етудегі рөлін, жарғақтық тасымал мен сингалдардың механизмін </w:t>
            </w:r>
            <w:r>
              <w:rPr>
                <w:rFonts w:eastAsia="Calibri" w:cs="Times New Roman" w:ascii="Times New Roman" w:hAnsi="Times New Roman"/>
                <w:b/>
                <w:sz w:val="24"/>
                <w:szCs w:val="24"/>
                <w:lang w:val="kk-KZ"/>
              </w:rPr>
              <w:t>біледі;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қоршаған орта зиянды факторларының ағзаға әсер ету механизмін  молекулалық-генетикалық деңгейде </w:t>
            </w:r>
            <w:r>
              <w:rPr>
                <w:rFonts w:eastAsia="Calibri" w:cs="Times New Roman" w:ascii="Times New Roman" w:hAnsi="Times New Roman"/>
                <w:b/>
                <w:sz w:val="24"/>
                <w:szCs w:val="24"/>
                <w:lang w:val="kk-KZ"/>
              </w:rPr>
              <w:t>біледі;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молекулалық-генетикалық әдістер мен технологияны өсімдік шаруашылығында  қолданудың негізгі қағидаларын </w:t>
            </w:r>
            <w:r>
              <w:rPr>
                <w:rFonts w:eastAsia="Calibri" w:cs="Times New Roman" w:ascii="Times New Roman" w:hAnsi="Times New Roman"/>
                <w:b/>
                <w:sz w:val="24"/>
                <w:szCs w:val="24"/>
                <w:lang w:val="kk-KZ"/>
              </w:rPr>
              <w:t>біледі</w:t>
            </w:r>
            <w:r>
              <w:rPr>
                <w:rFonts w:eastAsia="Calibri" w:cs="Times New Roman" w:ascii="Times New Roman" w:hAnsi="Times New Roman"/>
                <w:sz w:val="24"/>
                <w:szCs w:val="24"/>
                <w:lang w:val="kk-KZ"/>
              </w:rPr>
              <w:t>;</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биологиялық процесстердің молекулалық негізін және  өсімдік пен жануарлардың әртүрлі жүйелері мен мүшелер жұмысының физиологиялық механизмін түсіндіруге, сонымен қатар білімдерін кәсіби қызметтерін атқару кезінде қолдануға </w:t>
            </w:r>
            <w:r>
              <w:rPr>
                <w:rFonts w:eastAsia="Calibri" w:cs="Times New Roman" w:ascii="Times New Roman" w:hAnsi="Times New Roman"/>
                <w:b/>
                <w:sz w:val="24"/>
                <w:szCs w:val="24"/>
                <w:lang w:val="kk-KZ"/>
              </w:rPr>
              <w:t>қабілетті;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органикалық әлемнің биохимиялық бірлігі туралы сұрақтарда жөн табуға </w:t>
            </w:r>
            <w:r>
              <w:rPr>
                <w:rFonts w:eastAsia="Calibri" w:cs="Times New Roman" w:ascii="Times New Roman" w:hAnsi="Times New Roman"/>
                <w:b/>
                <w:sz w:val="24"/>
                <w:szCs w:val="24"/>
                <w:lang w:val="kk-KZ"/>
              </w:rPr>
              <w:t>қабілетті;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арнайы анықтама материалын, молекулалық-биологиялық және генетикалық терминологияны, мәліметтердің электрондық базасын пайдалануға </w:t>
            </w:r>
            <w:r>
              <w:rPr>
                <w:rFonts w:eastAsia="Calibri" w:cs="Times New Roman" w:ascii="Times New Roman" w:hAnsi="Times New Roman"/>
                <w:b/>
                <w:sz w:val="24"/>
                <w:szCs w:val="24"/>
                <w:lang w:val="kk-KZ"/>
              </w:rPr>
              <w:t>қабілетті;</w:t>
            </w:r>
            <w:r>
              <w:rPr>
                <w:rFonts w:eastAsia="Calibri" w:cs="Times New Roman" w:ascii="Times New Roman" w:hAnsi="Times New Roman"/>
                <w:sz w:val="24"/>
                <w:szCs w:val="24"/>
                <w:lang w:val="kk-KZ"/>
              </w:rPr>
              <w:t xml:space="preserve">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молекулалық-биологиялық және генетикалық терминологияны халықаралық тілде меңгеруге</w:t>
            </w:r>
            <w:r>
              <w:rPr>
                <w:rFonts w:eastAsia="Calibri" w:cs="Times New Roman" w:ascii="Times New Roman" w:hAnsi="Times New Roman"/>
                <w:b/>
                <w:sz w:val="24"/>
                <w:szCs w:val="24"/>
                <w:lang w:val="kk-KZ"/>
              </w:rPr>
              <w:t xml:space="preserve"> қабілетті.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Жасуша мен ұлпаның дамуы мен құрылысын зерттеу саласында зерттеудің істәжірибелік үлгісін әзірлеуге </w:t>
            </w:r>
            <w:r>
              <w:rPr>
                <w:rFonts w:eastAsia="Calibri" w:cs="Times New Roman" w:ascii="Times New Roman" w:hAnsi="Times New Roman"/>
                <w:b/>
                <w:sz w:val="24"/>
                <w:szCs w:val="24"/>
                <w:lang w:val="kk-KZ"/>
              </w:rPr>
              <w:t>құзіретті;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Жасуша мен ұлпаның дамуы мен құрылысын зерттеу саласында алынған зерттеу нәтижелерін сыни бағалауға </w:t>
            </w:r>
            <w:r>
              <w:rPr>
                <w:rFonts w:eastAsia="Calibri" w:cs="Times New Roman" w:ascii="Times New Roman" w:hAnsi="Times New Roman"/>
                <w:b/>
                <w:sz w:val="24"/>
                <w:szCs w:val="24"/>
                <w:lang w:val="kk-KZ"/>
              </w:rPr>
              <w:t>құзіретті;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Жасуша мен ұлпаның дамуы мен құрылысын қалыпты жағдайда, тәжірибеде және патология кезеңінде зерттейтін салада жеке зерттеу жұмыстарының нәтижелерін талдап қорытуға және әлемдік жетістіктерді қолдана отырып қорытындыны тұжырымдауға </w:t>
            </w:r>
            <w:r>
              <w:rPr>
                <w:rFonts w:eastAsia="Calibri" w:cs="Times New Roman" w:ascii="Times New Roman" w:hAnsi="Times New Roman"/>
                <w:b/>
                <w:sz w:val="24"/>
                <w:szCs w:val="24"/>
                <w:lang w:val="kk-KZ"/>
              </w:rPr>
              <w:t>құзіретті.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 xml:space="preserve">1 академиялық кезең </w:t>
            </w:r>
            <w:r>
              <w:rPr>
                <w:rFonts w:eastAsia="Calibri" w:cs="Times New Roman" w:ascii="Times New Roman" w:hAnsi="Times New Roman"/>
                <w:sz w:val="24"/>
                <w:szCs w:val="24"/>
                <w:lang w:val="en-US"/>
              </w:rPr>
              <w:t xml:space="preserve">(15 </w:t>
            </w:r>
            <w:r>
              <w:rPr>
                <w:rFonts w:eastAsia="Calibri" w:cs="Times New Roman" w:ascii="Times New Roman" w:hAnsi="Times New Roman"/>
                <w:sz w:val="24"/>
                <w:szCs w:val="24"/>
              </w:rPr>
              <w:t>апта</w:t>
            </w:r>
            <w:r>
              <w:rPr>
                <w:rFonts w:eastAsia="Calibri" w:cs="Times New Roman" w:ascii="Times New Roman" w:hAnsi="Times New Roman"/>
                <w:sz w:val="24"/>
                <w:szCs w:val="24"/>
                <w:lang w:val="en-US"/>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1.Генетика әдістемелік нұсқаулар//Қалиев Ә.Х., Есенбаева Ж.М., Ешенгалиева А.Н. Алматы, 2013</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2. Кэмпбелл М.К., Фаррелл Ш.О. Биохимия: Оқулық / ауд Ережепов А.Е. – Алматы 2014. </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3. Өсімдіктердің молекулалық тіршілігі. Оқулық. II том. / Рассел Джонс. Хелен Оэм, Хорвард Томас, Сюзан Воланд – Алматы: ЖШС РПБК «Дәуір», 2017.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Жалпы генетика және молекулалық биология: оқу құралы / Ж. Өтесінов. – Алматы, Эверо, 2015. – 292 бет.</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Қосымша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Alberts et al: Molecular biology of the cell, Second edition, 2009, Garland, New York and London</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P.S. Verma, V. K. Agarwal. Cell biology, genetics, molecular biology, evolution and ecology, 2009, India</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3. Генетика. Цитология (с указателем). – М., 20</w:t>
            </w:r>
            <w:r>
              <w:rPr>
                <w:rFonts w:eastAsia="Calibri" w:cs="Times New Roman" w:ascii="Times New Roman" w:hAnsi="Times New Roman"/>
                <w:sz w:val="24"/>
                <w:szCs w:val="24"/>
              </w:rPr>
              <w:t>11. Издания ВИНИТИ</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r>
              <w:rPr>
                <w:rFonts w:eastAsia="Calibri" w:cs="Times New Roman" w:ascii="Times New Roman" w:hAnsi="Times New Roman"/>
                <w:sz w:val="24"/>
                <w:szCs w:val="24"/>
              </w:rPr>
              <w:t xml:space="preserve"> Ким Г.Л. Практикум по генетике КазНАУ, - Алматы, 2012</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90"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rPr>
              <w:t>Gen 2218</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lang w:val="kk-KZ"/>
              </w:rPr>
              <w:t>Генетика (</w:t>
            </w:r>
            <w:r>
              <w:rPr>
                <w:rFonts w:eastAsia="Calibri" w:cs="Times New Roman" w:ascii="Times New Roman" w:hAnsi="Times New Roman"/>
                <w:b/>
                <w:sz w:val="24"/>
                <w:szCs w:val="24"/>
                <w:lang w:val="en-US"/>
              </w:rPr>
              <w:t>G</w:t>
            </w:r>
            <w:r>
              <w:rPr>
                <w:rFonts w:eastAsia="Calibri" w:cs="Times New Roman" w:ascii="Times New Roman" w:hAnsi="Times New Roman"/>
                <w:b/>
                <w:sz w:val="24"/>
                <w:szCs w:val="24"/>
                <w:lang w:val="kk-KZ"/>
              </w:rPr>
              <w:t>enetics)</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Есенбаева Ж.М., Ешенгалиева А.Н.</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311"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Микробиология  / Молекулалық биология</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Өсімдіктер селекциясы</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студенттерді өсімдік генетикасының негізгі ережелерімен таныстырады.</w:t>
            </w:r>
          </w:p>
        </w:tc>
      </w:tr>
      <w:tr>
        <w:trPr>
          <w:trHeight w:val="57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Генетиканың даму тарихы. Адам проблемаларының генетикасының орны мен маңызы. Тұқым қуалаушылықтағы ядро мен цитоплазманың рөлі. Жасушалық цикл. Митоз. Организмдердің көбею формалары. Ішкі будандастыру кезіндегі мұрагерлік заңдылықтары. Моногибридті крест, Мендельдің I-II заңдары. Ди-және полигибридті крест, III-Мендель Заңы. Мендель заңдарының екінші ашылуы. Гендердің дифференциалды белсенділігі. Тұқымқуалаушылықтың молекулалық негіздері. ДНҚ тұқым қуалаушылықтың негізгі материалдық тасымалдаушысы болып табылады (практикалық дәлелдер). Мутацияның жіктелуі. Индукцияланған мутагенез. Мутациялық өзгергіштіктің практикалық мәні. Популяциялардағы генетикалық өзгерістер.</w:t>
            </w:r>
          </w:p>
        </w:tc>
      </w:tr>
      <w:tr>
        <w:trPr>
          <w:trHeight w:val="61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білу тиіс: </w:t>
            </w:r>
            <w:r>
              <w:rPr>
                <w:rFonts w:eastAsia="Calibri" w:cs="Times New Roman" w:ascii="Times New Roman" w:hAnsi="Times New Roman"/>
                <w:sz w:val="24"/>
                <w:szCs w:val="24"/>
                <w:lang w:val="kk-KZ"/>
              </w:rPr>
              <w:t>соматикалық және генеративті жасушалардың, ядроның, цитоплазманың, хромосомалардың, ДНҚ мен РНҚ-ның құрылымы мен функцияларын, өсімдіктердің белгілері мен қасиеттерінің өзгергіштік және тұқым қуалаушылық заңдылықтарын, жасушаның көбею процестерін, әртүрлі плоидті жасушалардың геномдарын, митоз, мейоз, микро - және</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мегаспорогенез, гаметогенез, тозаңдану, ұрықтандыру, зигота мен эмбриондардың, жемістер мен тұқымдардың дамуы;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істей алу керек: </w:t>
            </w:r>
            <w:r>
              <w:rPr>
                <w:rFonts w:eastAsia="Calibri" w:cs="Times New Roman" w:ascii="Times New Roman" w:hAnsi="Times New Roman"/>
                <w:sz w:val="24"/>
                <w:szCs w:val="24"/>
                <w:lang w:val="kk-KZ"/>
              </w:rPr>
              <w:t>өсімдіктердің соматикалық және генеративті жасушаларын, митоз, мейоз, хромосомалық вариация процестерін, микро - және мегаспорогенез, гаметогенез, тозаңдану, ұрықтандыру, зигота мен эмбриондардың, жемістер мен тұқымдардың дамуын ажырата білу, оларды зерттеу әдістерін қолдану;</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w:t>
            </w:r>
            <w:r>
              <w:rPr>
                <w:rFonts w:eastAsia="Calibri" w:cs="Times New Roman" w:ascii="Times New Roman" w:hAnsi="Times New Roman"/>
                <w:sz w:val="24"/>
                <w:szCs w:val="24"/>
                <w:lang w:val="kk-KZ"/>
              </w:rPr>
              <w:t>ғылымның агрономиялық салаларындағы эксперименттік жұмыста зерттеулерді жүзеге асыруда, тұқым қуалаушылық заңдары мен гибридологиялық талдау әдістерін қолдануда</w:t>
            </w:r>
            <w:r>
              <w:rPr>
                <w:rFonts w:eastAsia="Calibri" w:cs="Times New Roman" w:ascii="Times New Roman" w:hAnsi="Times New Roman"/>
                <w:b/>
                <w:sz w:val="24"/>
                <w:szCs w:val="24"/>
                <w:lang w:val="kk-KZ"/>
              </w:rPr>
              <w:t xml:space="preserve"> құзыретті болу.</w:t>
            </w:r>
          </w:p>
        </w:tc>
      </w:tr>
      <w:tr>
        <w:trPr>
          <w:trHeight w:val="334"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314"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Генетика әдістемелік нұсқаулар // Қалиев Ә.Х., Есенбаева Ж.М., Ешенгалиева А.Н.  Алматы, 2013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w:t>
              <w:tab/>
              <w:t xml:space="preserve">Бурунбетова, Қ.Қ. Генетика негіздері [Мәтін]: оқулық / Қ.Қ. Бурунбетова; Қазақстан Республикасының білім және Ғылым Министрлігі; Қазақстан Республикасының жоғары оқу орындарының қауымдастығы.- Алматы, 2013.- 264 б. </w:t>
            </w:r>
            <w:hyperlink r:id="rId3">
              <w:r>
                <w:rPr>
                  <w:rFonts w:eastAsia="Calibri" w:cs="Times New Roman" w:ascii="Times New Roman" w:hAnsi="Times New Roman"/>
                  <w:sz w:val="24"/>
                  <w:szCs w:val="24"/>
                  <w:lang w:val="kk-KZ"/>
                </w:rPr>
                <w:t>http://lib.kaznau.kz/Res/knigi2/Burunbetova-Genetika-negizderi.pdf</w:t>
              </w:r>
            </w:hyperlink>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Жалпы генетика және молекулалық биология: оқу құралы / Ж. Өтесінов. – Алматы, Эверо, 2015. – 292 бет.</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Қосымша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Alberts et al: Molecular biology of the cell, Second  edition, 2011, Garland, New York and London4.</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Генетика. Цитология (с указателем). – М., 2011. Издания ВИНИТИ</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Ким Г.Л. Практикум по генетике КазНАУ, - Алматы, 2012</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Brooker R. Concepts of Genetics. McGraw-Hill, 2012. – 804 p.</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https://www.studmed.ru/brooker-r-concepts-of-genetics_02cf4601560.html</w:t>
            </w:r>
          </w:p>
        </w:tc>
      </w:tr>
    </w:tbl>
    <w:p>
      <w:pPr>
        <w:pStyle w:val="Normal"/>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en-US" w:eastAsia="ru-RU"/>
              </w:rPr>
              <w:t xml:space="preserve">BK </w:t>
            </w:r>
            <w:r>
              <w:rPr>
                <w:rFonts w:eastAsia="Times New Roman" w:cs="Times New Roman" w:ascii="Times New Roman" w:hAnsi="Times New Roman"/>
                <w:b/>
                <w:sz w:val="24"/>
                <w:szCs w:val="24"/>
                <w:lang w:val="kk-KZ" w:eastAsia="ru-RU"/>
              </w:rPr>
              <w:t xml:space="preserve">2233 </w:t>
            </w:r>
            <w:r>
              <w:rPr>
                <w:rFonts w:eastAsia="Times New Roman" w:cs="Times New Roman" w:ascii="Times New Roman" w:hAnsi="Times New Roman"/>
                <w:b/>
                <w:sz w:val="24"/>
                <w:szCs w:val="24"/>
                <w:lang w:val="en-US" w:eastAsia="ru-RU"/>
              </w:rPr>
              <w:t>Биоинформатикаға кіріспе (Introduction to bioinformatics)</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Уразалиев К.Р., Казкеев Д.Т.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Күндізгі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kk-KZ" w:eastAsia="ru-RU"/>
              </w:rPr>
              <w:t xml:space="preserve">Математика, </w:t>
            </w:r>
            <w:r>
              <w:rPr>
                <w:rFonts w:eastAsia="Times New Roman" w:cs="Times New Roman" w:ascii="Times New Roman" w:hAnsi="Times New Roman"/>
                <w:bCs/>
                <w:sz w:val="24"/>
                <w:szCs w:val="24"/>
                <w:lang w:eastAsia="ru-RU"/>
              </w:rPr>
              <w:t xml:space="preserve">Модуль 5. </w:t>
            </w:r>
            <w:r>
              <w:rPr>
                <w:rFonts w:eastAsia="Times New Roman" w:cs="Times New Roman" w:ascii="Times New Roman" w:hAnsi="Times New Roman"/>
                <w:bCs/>
                <w:sz w:val="24"/>
                <w:szCs w:val="24"/>
                <w:lang w:val="kk-KZ" w:eastAsia="ru-RU"/>
              </w:rPr>
              <w:t>Биологиялық пәндер.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pacing w:val="-1"/>
                <w:sz w:val="24"/>
                <w:szCs w:val="24"/>
                <w:lang w:val="kk-KZ"/>
              </w:rPr>
            </w:pPr>
            <w:r>
              <w:rPr>
                <w:rFonts w:eastAsia="Times New Roman" w:cs="Times New Roman" w:ascii="Times New Roman" w:hAnsi="Times New Roman"/>
                <w:sz w:val="24"/>
                <w:szCs w:val="24"/>
                <w:lang w:val="kk-KZ"/>
              </w:rPr>
              <w:t>Информатикаға арналған математика/ Алгоритмге кіріспе</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Бакалаврлардың биоинформатиканың мазмұны мен мүмкіндіктері, молекулалық биологияның іргелі және қолданбалы мәселелерін шешуге биоинформатика әдістерін қолдану мүмкіндіктері, молекулалық генетика, жасушалық биология, экология және осы ғылымдардың математика мен информатикамен түйісуінде туындайтын мәселелер туралы іргелі ақпарат алуы.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Бұл курста биоинформатика саласындағы сұрақтар қарастырылады және биологиялық зерттеулерде қолданылатын нәтижелерді практикалық тұрғыда пайдалануға және түсіндіруге басты назар аударылады. Негізгі ұғымдар, әдістер, геномдық биоинформатика алгоритмдері, ДНҚ секвенирлеу әдістері, операциялық бағдарламаларға кіріспе, геномды жинақтау, жүйелеудің әртүрлі тәсілдері қарастырылған.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Пәнді меңгергеннен кейін бакалавр: </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val="kk-KZ" w:eastAsia="ru-RU"/>
              </w:rPr>
              <w:t xml:space="preserve">биоинформатика пәні, әдістері және негізгі алгоритмдерін </w:t>
            </w:r>
            <w:r>
              <w:rPr>
                <w:rFonts w:eastAsia="Times New Roman" w:cs="Times New Roman" w:ascii="Times New Roman" w:hAnsi="Times New Roman"/>
                <w:b/>
                <w:sz w:val="24"/>
                <w:szCs w:val="24"/>
                <w:lang w:val="kk-KZ" w:eastAsia="ru-RU"/>
              </w:rPr>
              <w:t>біледі;</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тізбектер мен құрылымдарды салыстырудың мәліметтер базасында ақпаратты іздеудің биоақпараттық бағдарламалық құралдарымен жұмысты </w:t>
            </w:r>
            <w:r>
              <w:rPr>
                <w:rFonts w:eastAsia="Times New Roman" w:cs="Times New Roman" w:ascii="Times New Roman" w:hAnsi="Times New Roman"/>
                <w:b/>
                <w:sz w:val="24"/>
                <w:szCs w:val="24"/>
                <w:lang w:val="kk-KZ" w:eastAsia="ru-RU"/>
              </w:rPr>
              <w:t>түсінеді;</w:t>
            </w:r>
            <w:r>
              <w:rPr>
                <w:rFonts w:eastAsia="Times New Roman" w:cs="Times New Roman" w:ascii="Times New Roman" w:hAnsi="Times New Roman"/>
                <w:sz w:val="24"/>
                <w:szCs w:val="24"/>
                <w:lang w:val="kk-KZ" w:eastAsia="ru-RU"/>
              </w:rPr>
              <w:t xml:space="preserve"> </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val="kk-KZ" w:eastAsia="ru-RU"/>
              </w:rPr>
              <w:t xml:space="preserve">биологиялық макромолекулалардың бастапқы реттілігі мен құрылымдарының банктерімен жұмыс істеу дағдылары, белсенді пайдалану библиографиялық базалар, биологиялық деректерді талдаудың ақпараттық бағдарламаларын </w:t>
            </w:r>
            <w:r>
              <w:rPr>
                <w:rFonts w:eastAsia="Times New Roman" w:cs="Times New Roman" w:ascii="Times New Roman" w:hAnsi="Times New Roman"/>
                <w:b/>
                <w:sz w:val="24"/>
                <w:szCs w:val="24"/>
                <w:lang w:val="kk-KZ" w:eastAsia="ru-RU"/>
              </w:rPr>
              <w:t>қолдана алады;</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нақты ғылыми-зерттеу және кәсіби міндеттерді шешу үшін биоинформатиканың тәсілдері мен әдістерін дербес таңдау, нуклеотидтік және полипептидтік тізбектер банктерінен, ақуыз құрылымдарынан ақпаратты өз бетінше алу және талдау, өз нәтижелерін талдау үшін биоинформациялық интернет-ресурстарды белсенді </w:t>
            </w:r>
            <w:r>
              <w:rPr>
                <w:rFonts w:eastAsia="Times New Roman" w:cs="Times New Roman" w:ascii="Times New Roman" w:hAnsi="Times New Roman"/>
                <w:b/>
                <w:sz w:val="24"/>
                <w:szCs w:val="24"/>
                <w:lang w:val="kk-KZ" w:eastAsia="ru-RU"/>
              </w:rPr>
              <w:t>пайдалануда құзыретті.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оқытылу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1 академиялық кезең (15 апта)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Негізгі әдебиеттер: </w:t>
            </w:r>
          </w:p>
          <w:p>
            <w:pPr>
              <w:pStyle w:val="Normal"/>
              <w:widowControl w:val="false"/>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1. Часовских Н.Ю. Биоинформатика: учебник / Н.Ю. Часовских [и др.].- Москва: ГЭОТАР-Медиа, 2020.- 352 с.</w:t>
            </w:r>
          </w:p>
          <w:p>
            <w:pPr>
              <w:pStyle w:val="Normal"/>
              <w:widowControl w:val="false"/>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2.</w:t>
            </w:r>
            <w:r>
              <w:rPr>
                <w:rFonts w:eastAsia="Calibri" w:cs="Times New Roman" w:ascii="Times New Roman" w:hAnsi="Times New Roman"/>
                <w:sz w:val="24"/>
                <w:szCs w:val="24"/>
                <w:lang w:val="kk-KZ"/>
              </w:rPr>
              <w:t xml:space="preserve"> </w:t>
            </w:r>
            <w:r>
              <w:rPr>
                <w:rFonts w:eastAsia="Times New Roman" w:cs="Times New Roman" w:ascii="Times New Roman" w:hAnsi="Times New Roman"/>
                <w:color w:val="000000"/>
                <w:sz w:val="24"/>
                <w:szCs w:val="24"/>
                <w:lang w:val="kk-KZ" w:eastAsia="ru-RU"/>
              </w:rPr>
              <w:t>Стефанов В. Е. Биоинформатика: учебник для академического бакалавриата / В. Е. Стефанов, А. А. Тулуб, Г. Р. Мавропуло-Столяренко. — М. : Издательство Юрайт, 2016. — 252 с. — Серия : Бакалавр. Академический курс</w:t>
            </w:r>
          </w:p>
          <w:p>
            <w:pPr>
              <w:pStyle w:val="Normal"/>
              <w:widowControl w:val="false"/>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 xml:space="preserve">3. </w:t>
            </w:r>
            <w:r>
              <w:rPr>
                <w:rFonts w:eastAsia="Calibri" w:cs="Times New Roman" w:ascii="Times New Roman" w:hAnsi="Times New Roman"/>
                <w:sz w:val="24"/>
                <w:szCs w:val="24"/>
                <w:lang w:val="kk-KZ"/>
              </w:rPr>
              <w:t>Огурцов А.Н. Основы биоинформатики / А.Н. Огурцов – Х.: НТУ «ХПИ», 2013. – 400 с.</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6. Koshimbaev, Sh.K. Automation of standard technological processes [Текст]: textbook / Sh.K. Koshimbaev, B.A. Suleimenov; Ministry of Education and Science of the Republic of Kazakhstan.</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 Almaty: Association of higher educational institutions of Kazakhstan, 2016.- 266</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7. Shiryayeva O.I. Linear control systems (using MATLAB) [Текст]: textbook / O.I. Shiryayeva; Ministry of Education and Science of the Republic of Kazakhstan.</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 Almaty: Association of higher educational institutions of Kazakhstan, 2016.- 248 p.</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8. Fundamentals project management: information technologies [Текст]: part 1: textbook / A.</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Aktayewa, D.L.</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Fuschi, L.</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Dauletkireeva [и др.].- Almaty: CyberSmith, 2017.- 392 p.</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5. Fundamentals project management: information technologies [Текст]: part 2: textbook / A.</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Aktayewa, D.L.</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Fuschi, L.</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Dauletkireeva [и др.].- Almaty: CyberSmith, 2017.- 328 p.</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9. Wilimowska, Z. Information systems architecture and technology: proceedings of 38th international conference on information systems architrcture and trchnology - ISAT 2017 [Текст]: part 3 / Z. Wilimowska, L. Borzemski, J. Swiatek.</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 Poland: Springer, 2018.- 390 p.- (Advances in intelligent systems and computing. Volume 657).</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10. Kim K. Information science and applications 2017 (ICISA 2017) [Текст] / K. Kim, N. Joukov.</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 Singapore: Springer, 2017.- 838 p.</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8. Urmashev, B.A. Information-communication technology [Текст]: textbook / B.A. Urmashev; Ministry of Education and Science of the Republic of Kazakhstan.</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 Almaty: Association of higher educational institutions of Kazakhstan, 2016.- 409 p.</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en-US" w:eastAsia="ru-RU"/>
              </w:rPr>
              <w:t>11. Alzhanov A.K. Information Communication Technologies [Текст]: educational-methodical manual / A.K. Alzhanov, G.M. Abildinova, D.A. Ramazanova.</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 xml:space="preserve">- Almaty: New book, 2018.- </w:t>
            </w:r>
            <w:r>
              <w:rPr>
                <w:rFonts w:eastAsia="Times New Roman" w:cs="Times New Roman" w:ascii="Times New Roman" w:hAnsi="Times New Roman"/>
                <w:sz w:val="24"/>
                <w:szCs w:val="24"/>
                <w:lang w:eastAsia="ru-RU"/>
              </w:rPr>
              <w:t xml:space="preserve">176 </w:t>
            </w:r>
            <w:r>
              <w:rPr>
                <w:rFonts w:eastAsia="Times New Roman" w:cs="Times New Roman" w:ascii="Times New Roman" w:hAnsi="Times New Roman"/>
                <w:sz w:val="24"/>
                <w:szCs w:val="24"/>
                <w:lang w:val="en-US" w:eastAsia="ru-RU"/>
              </w:rPr>
              <w:t>p</w:t>
            </w:r>
            <w:r>
              <w:rPr>
                <w:rFonts w:eastAsia="Times New Roman" w:cs="Times New Roman" w:ascii="Times New Roman" w:hAnsi="Times New Roman"/>
                <w:sz w:val="24"/>
                <w:szCs w:val="24"/>
                <w:lang w:eastAsia="ru-RU"/>
              </w:rPr>
              <w:t>.</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eastAsia="ru-RU"/>
              </w:rPr>
              <w:t>Қосымша әдебиеттер:</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1. Огурцов А.Н. Введение в биоинформатику: учеб. пособие </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по курсу «Биоинформатика и информационная биотехнология» для студ. направл. подг. 051401 «Биотехнология» в. т. ч. иностр. студ.</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 xml:space="preserve"> / А.Н. Огурцов – Х.: НТУ «ХПИ», 2011. – 208 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2</w:t>
            </w:r>
            <w:r>
              <w:rPr>
                <w:rFonts w:eastAsia="Times New Roman" w:cs="Times New Roman" w:ascii="Times New Roman" w:hAnsi="Times New Roman"/>
                <w:sz w:val="24"/>
                <w:szCs w:val="24"/>
                <w:lang w:val="en-US" w:eastAsia="ru-RU"/>
              </w:rPr>
              <w:t>. Dusembaev A.E. Informatics. Data structures, sorting and searching [Текст]: handbook / A.E. Dusembaev; Kazakh National University named after al-Farabi.- Almaty: Daйыр баспа, 2012.- 181p.</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3</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en-US" w:eastAsia="ru-RU"/>
              </w:rPr>
              <w:t>Handbook of agriculture/ Literary english revision M.Dekker, C.Vilaseca.- New York-Spain: Marcel Dekker, 1999.- 768 p.</w:t>
            </w:r>
          </w:p>
        </w:tc>
      </w:tr>
    </w:tbl>
    <w:p>
      <w:pPr>
        <w:pStyle w:val="Normal"/>
        <w:spacing w:lineRule="auto" w:line="240" w:before="0" w:after="0"/>
        <w:jc w:val="both"/>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Times New Roman" w:cs="Times New Roman" w:ascii="Times New Roman" w:hAnsi="Times New Roman"/>
                <w:b/>
                <w:sz w:val="24"/>
                <w:szCs w:val="24"/>
                <w:lang w:val="kk-KZ" w:eastAsia="ru-RU"/>
              </w:rPr>
              <w:t xml:space="preserve">Пәннің </w:t>
            </w:r>
            <w:r>
              <w:rPr>
                <w:rFonts w:eastAsia="Calibri" w:cs="Times New Roman" w:ascii="Times New Roman" w:hAnsi="Times New Roman"/>
                <w:b/>
                <w:sz w:val="24"/>
                <w:szCs w:val="24"/>
                <w:lang w:val="kk-KZ"/>
              </w:rPr>
              <w:t>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 ағылш.)</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en-US"/>
              </w:rPr>
              <w:t xml:space="preserve">EBK </w:t>
            </w:r>
            <w:r>
              <w:rPr>
                <w:rFonts w:eastAsia="Calibri" w:cs="Times New Roman" w:ascii="Times New Roman" w:hAnsi="Times New Roman"/>
                <w:b/>
                <w:sz w:val="24"/>
                <w:szCs w:val="24"/>
                <w:lang w:val="kk-KZ"/>
              </w:rPr>
              <w:t>2233</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lang w:val="kk-KZ"/>
              </w:rPr>
              <w:t>Есептеу биологиясына кіріспе</w:t>
            </w:r>
          </w:p>
          <w:p>
            <w:pPr>
              <w:pStyle w:val="Normal"/>
              <w:widowControl w:val="false"/>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
                <w:sz w:val="24"/>
                <w:szCs w:val="24"/>
                <w:lang w:val="en-US"/>
              </w:rPr>
              <w:t>(Introduction to Computational Biology)</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Бакалавриат</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Білім беру бағдарламасы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6В05104 - Биоинформатика</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Академиялық кредит</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6</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Оқыту формасы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Күндізгі </w:t>
            </w:r>
          </w:p>
        </w:tc>
      </w:tr>
      <w:tr>
        <w:trPr>
          <w:trHeight w:val="20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Семестр/триместр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пререквизиттері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kk-KZ" w:eastAsia="ru-RU"/>
              </w:rPr>
              <w:t xml:space="preserve">Математика, </w:t>
            </w:r>
            <w:r>
              <w:rPr>
                <w:rFonts w:eastAsia="Times New Roman" w:cs="Times New Roman" w:ascii="Times New Roman" w:hAnsi="Times New Roman"/>
                <w:bCs/>
                <w:sz w:val="24"/>
                <w:szCs w:val="24"/>
                <w:lang w:eastAsia="ru-RU"/>
              </w:rPr>
              <w:t xml:space="preserve">Модуль 5. </w:t>
            </w:r>
            <w:r>
              <w:rPr>
                <w:rFonts w:eastAsia="Times New Roman" w:cs="Times New Roman" w:ascii="Times New Roman" w:hAnsi="Times New Roman"/>
                <w:bCs/>
                <w:sz w:val="24"/>
                <w:szCs w:val="24"/>
                <w:lang w:val="kk-KZ" w:eastAsia="ru-RU"/>
              </w:rPr>
              <w:t>Биологиялық пәндер.</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постреквизиттері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pacing w:val="-1"/>
                <w:sz w:val="24"/>
                <w:szCs w:val="24"/>
                <w:lang w:val="kk-KZ"/>
              </w:rPr>
            </w:pPr>
            <w:r>
              <w:rPr>
                <w:rFonts w:eastAsia="Times New Roman" w:cs="Times New Roman" w:ascii="Times New Roman" w:hAnsi="Times New Roman"/>
                <w:sz w:val="24"/>
                <w:szCs w:val="24"/>
                <w:lang w:val="kk-KZ"/>
              </w:rPr>
              <w:t>Информатикаға арналған математика/ Алгоритмге кіріспе</w:t>
            </w:r>
          </w:p>
        </w:tc>
      </w:tr>
      <w:tr>
        <w:trPr>
          <w:trHeight w:val="291"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Студенттерді іргелі және қолданбалы есептерді шешу үшін ақуыз инженериясының әдістері мен тәсілдерін қолдануға үйрету. Ғылыми және медициналық зерттеулерде практикалық мәселелерді шешуге мүмкіндік беретін белоктардың кеңістіктік құрылымдарын және олардың ретін талдауда есептеу әдістері мен ақпараттық жүйелер саласында теориялық білімдерді қалыптастыру.</w:t>
            </w:r>
          </w:p>
        </w:tc>
      </w:tr>
      <w:tr>
        <w:trPr>
          <w:trHeight w:val="570"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shd w:fill="FFFFFF" w:val="clear"/>
                <w:lang w:val="kk-KZ"/>
              </w:rPr>
            </w:pPr>
            <w:r>
              <w:rPr>
                <w:rFonts w:eastAsia="Calibri" w:cs="Times New Roman" w:ascii="Times New Roman" w:hAnsi="Times New Roman"/>
                <w:bCs/>
                <w:sz w:val="24"/>
                <w:szCs w:val="24"/>
                <w:shd w:fill="FFFFFF" w:val="clear"/>
                <w:lang w:val="kk-KZ"/>
              </w:rPr>
              <w:t>Осы пәнді оқу нәтижесінде келесі бөлімдер қарастырылады: көпөлшемді деректер құрылымын талдау әдістері мен алгоритмдері; белоктардың кеңістіктік құрылымдарын, оларды салыстыру әдістерін; ақуыз құрылымын болжау алгоритмдері мен бағдарламалары; ақуыз-белок әрекеттесуі, оларды болжау әдістері; энзимологияда, белоктар химиясында, молекулалық биологияда және биотехнологияда белоктық инженерия әдістерін дамытудың және қолданудың негізгі бағыттары.</w:t>
            </w:r>
          </w:p>
        </w:tc>
      </w:tr>
      <w:tr>
        <w:trPr>
          <w:trHeight w:val="615"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sz w:val="24"/>
                <w:szCs w:val="24"/>
                <w:lang w:val="kk-KZ"/>
              </w:rPr>
              <w:t xml:space="preserve">Пәннің </w:t>
            </w:r>
            <w:r>
              <w:rPr>
                <w:rFonts w:eastAsia="Calibri" w:cs="Times New Roman" w:ascii="Times New Roman" w:hAnsi="Times New Roman"/>
                <w:bCs/>
                <w:sz w:val="24"/>
                <w:szCs w:val="24"/>
                <w:lang w:val="kk-KZ"/>
              </w:rPr>
              <w:t>құзіреттілігі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нәтижесінде студент міндетті:</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білуі тиіс:</w:t>
            </w:r>
            <w:r>
              <w:rPr>
                <w:rFonts w:eastAsia="Times New Roman" w:cs="Times New Roman" w:ascii="Times New Roman" w:hAnsi="Times New Roman"/>
                <w:sz w:val="24"/>
                <w:szCs w:val="24"/>
                <w:lang w:val="kk-KZ" w:eastAsia="ru-RU"/>
              </w:rPr>
              <w:t xml:space="preserve"> құрылымдық компьютерлік биология саласындағы негізгі деректер қорларын; үлгіні тану және классификациялаудың компьютерлік әдістері саласындағы негізгі тәсілдерін;</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істей алу:</w:t>
            </w:r>
            <w:r>
              <w:rPr>
                <w:rFonts w:eastAsia="Times New Roman" w:cs="Times New Roman" w:ascii="Times New Roman" w:hAnsi="Times New Roman"/>
                <w:sz w:val="24"/>
                <w:szCs w:val="24"/>
                <w:lang w:val="kk-KZ" w:eastAsia="ru-RU"/>
              </w:rPr>
              <w:t xml:space="preserve"> қажетті ақпаратты одан әрі пайдалану үшін ең қолайлы форматта алу мақсатында мәліметтер қорына қарапайым және күрделі сұраныстарды құрастыру; пайдалылығын бағалау және талдауға қажетті деректерден тұратын ақпараттық ресурстарды таңдау; макромолекулалардың деректер қорында және деректер банктерінде белок құрылымдарын іздеу; белоктардың құрылымдық қасиеттерін бейнелеу және талдау.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меңгеру:</w:t>
            </w:r>
            <w:r>
              <w:rPr>
                <w:rFonts w:eastAsia="Times New Roman" w:cs="Times New Roman" w:ascii="Times New Roman" w:hAnsi="Times New Roman"/>
                <w:sz w:val="24"/>
                <w:szCs w:val="24"/>
                <w:lang w:val="kk-KZ" w:eastAsia="ru-RU"/>
              </w:rPr>
              <w:t xml:space="preserve"> стандартты интернетке қолжетімді бағдарламаларды пайдалана отырып, зерттеу тақырыбы бойынша деректерді компьютерлік теориялық талдау әдістері; зерттеудің бастапқы кезеңдерінде қойылған міндеттер контексінде алынған нәтижелерді түсіндіру дағдылары; протеиннің кеңістіктік құрылымын болжау мен салыстырудың заманауи әдістері.</w:t>
            </w:r>
          </w:p>
        </w:tc>
      </w:tr>
      <w:tr>
        <w:trPr>
          <w:trHeight w:val="334"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rHeight w:val="233"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оқытылу </w:t>
            </w:r>
            <w:r>
              <w:rPr>
                <w:rFonts w:eastAsia="Calibri" w:cs="Times New Roman" w:ascii="Times New Roman" w:hAnsi="Times New Roman"/>
                <w:bCs/>
                <w:sz w:val="24"/>
                <w:szCs w:val="24"/>
                <w:lang w:val="kk-KZ"/>
              </w:rPr>
              <w:t>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lang w:val="kk-KZ"/>
              </w:rPr>
              <w:t>Негізгі әдебиеттер</w:t>
            </w:r>
            <w:r>
              <w:rPr>
                <w:rFonts w:eastAsia="Calibri" w:cs="Times New Roman" w:ascii="Times New Roman" w:hAnsi="Times New Roman"/>
                <w:b/>
                <w:bCs/>
                <w:iCs/>
                <w:sz w:val="24"/>
                <w:szCs w:val="24"/>
              </w:rPr>
              <w:t xml:space="preserve">: </w:t>
              <w:tab/>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Структура и функционирование белков. Применение методов биоинформатики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/[под рук. Даниэля Джона Ригдена]; пер. с англ. В.Н. Новоселецкого, Е.Д. Балицкой, Т.В. Науменковой. – Москва: Изд-во ЛЕНАНД. 2013. – 414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Леск А. Введение в биоинформатику. – Москва, Бином, 2009.</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Шульц, Ширмер (1984) Принципы структурной организации белков. М.: Мир, 1982.</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Галушкин А. Нейронные сети. Основы теории. – М. Горячая Линия – Телеком, 2010.</w:t>
            </w:r>
          </w:p>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sz w:val="24"/>
                <w:szCs w:val="24"/>
                <w:lang w:val="kk-KZ"/>
              </w:rPr>
              <w:t>4</w:t>
            </w:r>
            <w:r>
              <w:rPr>
                <w:rFonts w:eastAsia="Calibri" w:cs="Times New Roman" w:ascii="Times New Roman" w:hAnsi="Times New Roman"/>
                <w:sz w:val="24"/>
                <w:szCs w:val="24"/>
              </w:rPr>
              <w:t xml:space="preserve">. Патрушев Л. И. Искусственные генетические системы / Т.1. Генная и белковая инженерия. Москва: Изд-во Наука. </w:t>
            </w:r>
            <w:r>
              <w:rPr>
                <w:rFonts w:eastAsia="Calibri" w:cs="Times New Roman" w:ascii="Times New Roman" w:hAnsi="Times New Roman"/>
              </w:rPr>
              <w:t>2004.</w:t>
            </w:r>
            <w:r>
              <w:rPr>
                <w:rFonts w:eastAsia="Calibri" w:cs="Times New Roman" w:ascii="Times New Roman" w:hAnsi="Times New Roman"/>
                <w:sz w:val="24"/>
                <w:szCs w:val="24"/>
              </w:rPr>
              <w:t xml:space="preserve"> </w:t>
            </w:r>
            <w:r>
              <w:rPr>
                <w:rFonts w:eastAsia="Calibri" w:cs="Times New Roman" w:ascii="Times New Roman" w:hAnsi="Times New Roman"/>
              </w:rPr>
              <w:t>526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Хаубольд Б., Вие Т. Введение в вычислительную биологию. Эволюционный подход. - М.: НИЦ Регулярная и хаотическая динамика, 2011. - 456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6</w:t>
            </w:r>
            <w:r>
              <w:rPr>
                <w:rFonts w:eastAsia="Calibri" w:cs="Times New Roman" w:ascii="Times New Roman" w:hAnsi="Times New Roman"/>
                <w:sz w:val="24"/>
                <w:szCs w:val="24"/>
              </w:rPr>
              <w:t>.Финкельштейн А.В., Птицин О.Б. Физика белка. – Москва, Книжный дом Университет, 2002.</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Дурбин Р., Эдди Ш., Крог А., Митчисон Г. Анализ биологических последовательностей. – Москва, РХД, 2006.</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 Тадеусевич Р., Боровик Б., Гончаж Т., Леппер Б. Элементарное введение в технологию нейронных сетей с примерами программ – Москва, Горячая Линия –Телеком, 2011.</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9. Кудряшова Н.В., Алексеев П.В.,</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Халимская Л.М. Ферментативная кинетика. Учебное пособие. Новосибирск: Изд-во НГУ. 2007. 36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10. Ленинджер А. Основы биохимии: В 3-х т. М.: Мир, 1985.</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iCs/>
                <w:sz w:val="24"/>
                <w:szCs w:val="24"/>
              </w:rPr>
              <w:t>11. Глик Б., Пастернак Дж. Молекулярная биотехнология.—М.: Мир, 2002.</w:t>
            </w:r>
          </w:p>
        </w:tc>
      </w:tr>
    </w:tbl>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lang w:val="kk-KZ"/>
        </w:rPr>
      </w:pPr>
      <w:r>
        <w:rPr>
          <w:rFonts w:cs="Times New Roman" w:ascii="Times New Roman" w:hAnsi="Times New Roman"/>
          <w:b/>
          <w:sz w:val="24"/>
          <w:szCs w:val="24"/>
          <w:lang w:val="kk-KZ"/>
        </w:rPr>
        <w:t xml:space="preserve">3 КУРС </w:t>
      </w:r>
    </w:p>
    <w:p>
      <w:pPr>
        <w:pStyle w:val="Normal"/>
        <w:spacing w:before="0" w:after="0"/>
        <w:jc w:val="center"/>
        <w:rPr>
          <w:rFonts w:ascii="Times New Roman" w:hAnsi="Times New Roman" w:cs="Times New Roman"/>
          <w:b/>
          <w:b/>
          <w:sz w:val="24"/>
          <w:szCs w:val="24"/>
          <w:lang w:val="kk-KZ"/>
        </w:rPr>
      </w:pPr>
      <w:r>
        <w:rPr>
          <w:rFonts w:cs="Times New Roman" w:ascii="Times New Roman" w:hAnsi="Times New Roman"/>
          <w:b/>
          <w:sz w:val="24"/>
          <w:szCs w:val="24"/>
          <w:lang w:val="kk-KZ"/>
        </w:rPr>
      </w:r>
    </w:p>
    <w:tbl>
      <w:tblPr>
        <w:tblStyle w:val="a3"/>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718"/>
        <w:gridCol w:w="973"/>
        <w:gridCol w:w="2515"/>
        <w:gridCol w:w="412"/>
        <w:gridCol w:w="694"/>
        <w:gridCol w:w="1178"/>
        <w:gridCol w:w="2683"/>
        <w:gridCol w:w="462"/>
      </w:tblGrid>
      <w:tr>
        <w:trPr/>
        <w:tc>
          <w:tcPr>
            <w:tcW w:w="9635" w:type="dxa"/>
            <w:gridSpan w:val="8"/>
            <w:tcBorders/>
          </w:tcPr>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none"/>
                <w:lang w:val="kk-KZ" w:eastAsia="ru-RU" w:bidi="ar-SA"/>
              </w:rPr>
              <w:t>5 семестр – 31 акад.кр.</w:t>
            </w:r>
          </w:p>
        </w:tc>
      </w:tr>
      <w:tr>
        <w:trPr/>
        <w:tc>
          <w:tcPr>
            <w:tcW w:w="718"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973"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515"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412" w:type="dxa"/>
            <w:tcBorders/>
            <w:shd w:color="auto" w:fill="FFFFFF" w:val="clear"/>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c>
          <w:tcPr>
            <w:tcW w:w="694"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1178"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683"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462" w:type="dxa"/>
            <w:tcBorders/>
            <w:shd w:color="auto" w:fill="FFFFFF" w:val="clear"/>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r>
      <w:tr>
        <w:trPr/>
        <w:tc>
          <w:tcPr>
            <w:tcW w:w="4618"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Жоғары оқу орны компоненті-11 кр.</w:t>
            </w:r>
          </w:p>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none"/>
                <w:lang w:val="kk-KZ" w:eastAsia="ru-RU" w:bidi="ar-SA"/>
              </w:rPr>
              <w:t>(БП – 11 кр.)</w:t>
            </w:r>
          </w:p>
        </w:tc>
        <w:tc>
          <w:tcPr>
            <w:tcW w:w="5017"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Таңдау компоненті – 20 кр.</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(БП-5 кр, КП-15 кр.)</w:t>
            </w:r>
          </w:p>
        </w:tc>
      </w:tr>
      <w:tr>
        <w:trPr>
          <w:trHeight w:val="545" w:hRule="atLeast"/>
        </w:trPr>
        <w:tc>
          <w:tcPr>
            <w:tcW w:w="718"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973" w:type="dxa"/>
            <w:tcBorders/>
            <w:shd w:color="auto" w:fill="auto" w:val="clear"/>
          </w:tcPr>
          <w:p>
            <w:pPr>
              <w:pStyle w:val="Normal"/>
              <w:widowControl w:val="false"/>
              <w:suppressAutoHyphens w:val="true"/>
              <w:spacing w:lineRule="auto" w:line="240" w:before="0" w:after="0"/>
              <w:ind w:hanging="0"/>
              <w:jc w:val="center"/>
              <w:rPr>
                <w:sz w:val="24"/>
                <w:szCs w:val="24"/>
                <w:u w:val="none"/>
                <w:lang w:val="en-US"/>
              </w:rPr>
            </w:pPr>
            <w:r>
              <w:rPr>
                <w:rFonts w:eastAsia="Calibri" w:cs="Times New Roman" w:ascii="Times New Roman" w:hAnsi="Times New Roman"/>
                <w:kern w:val="0"/>
                <w:sz w:val="24"/>
                <w:szCs w:val="24"/>
                <w:u w:val="none"/>
                <w:lang w:val="en-US" w:eastAsia="en-US" w:bidi="ar-SA"/>
              </w:rPr>
              <w:t>Bio 3211</w:t>
            </w:r>
          </w:p>
        </w:tc>
        <w:tc>
          <w:tcPr>
            <w:tcW w:w="2515" w:type="dxa"/>
            <w:tcBorders>
              <w:left w:val="nil"/>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Биостатистика</w:t>
            </w:r>
          </w:p>
        </w:tc>
        <w:tc>
          <w:tcPr>
            <w:tcW w:w="412" w:type="dxa"/>
            <w:tcBorders>
              <w:left w:val="nil"/>
              <w:bottom w:val="nil"/>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6</w:t>
            </w:r>
          </w:p>
        </w:tc>
        <w:tc>
          <w:tcPr>
            <w:tcW w:w="694"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1178" w:type="dxa"/>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none"/>
                <w:lang w:val="kk-KZ" w:eastAsia="en-US" w:bidi="ar-SA"/>
              </w:rPr>
              <w:t>IAM 3223</w:t>
            </w:r>
          </w:p>
        </w:tc>
        <w:tc>
          <w:tcPr>
            <w:tcW w:w="2683" w:type="dxa"/>
            <w:tcBorders/>
            <w:shd w:color="auto" w:fill="auto" w:val="clear"/>
          </w:tcPr>
          <w:p>
            <w:pPr>
              <w:pStyle w:val="Normal"/>
              <w:widowControl w:val="false"/>
              <w:suppressAutoHyphens w:val="true"/>
              <w:spacing w:lineRule="auto" w:line="240" w:before="0" w:after="0"/>
              <w:ind w:hanging="0"/>
              <w:jc w:val="both"/>
              <w:rPr>
                <w:bCs/>
                <w:sz w:val="24"/>
                <w:szCs w:val="24"/>
                <w:u w:val="none"/>
                <w:lang w:val="kk-KZ"/>
              </w:rPr>
            </w:pPr>
            <w:r>
              <w:rPr>
                <w:rFonts w:eastAsia="Calibri" w:cs="Times New Roman" w:ascii="Times New Roman" w:hAnsi="Times New Roman"/>
                <w:bCs/>
                <w:kern w:val="0"/>
                <w:sz w:val="24"/>
                <w:szCs w:val="24"/>
                <w:u w:val="none"/>
                <w:lang w:val="kk-KZ" w:eastAsia="en-US" w:bidi="ar-SA"/>
              </w:rPr>
              <w:t>Информатикаға арналған математика</w:t>
            </w:r>
          </w:p>
        </w:tc>
        <w:tc>
          <w:tcPr>
            <w:tcW w:w="462"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r>
      <w:tr>
        <w:trPr>
          <w:trHeight w:val="403" w:hRule="atLeast"/>
        </w:trPr>
        <w:tc>
          <w:tcPr>
            <w:tcW w:w="718"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БП</w:t>
            </w:r>
          </w:p>
        </w:tc>
        <w:tc>
          <w:tcPr>
            <w:tcW w:w="973"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BN 3225</w:t>
            </w:r>
          </w:p>
        </w:tc>
        <w:tc>
          <w:tcPr>
            <w:tcW w:w="2515" w:type="dxa"/>
            <w:tcBorders>
              <w:left w:val="nil"/>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Бағдарламалау негіздері</w:t>
            </w:r>
          </w:p>
        </w:tc>
        <w:tc>
          <w:tcPr>
            <w:tcW w:w="412" w:type="dxa"/>
            <w:tcBorders>
              <w:left w:val="nil"/>
              <w:bottom w:val="nil"/>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5</w:t>
            </w:r>
          </w:p>
        </w:tc>
        <w:tc>
          <w:tcPr>
            <w:tcW w:w="694" w:type="dxa"/>
            <w:vMerge w:val="continue"/>
            <w:tcBorders/>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sz w:val="24"/>
                <w:szCs w:val="24"/>
                <w:u w:val="none"/>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rFonts w:eastAsia="Calibri"/>
                <w:bCs/>
                <w:sz w:val="24"/>
                <w:szCs w:val="24"/>
                <w:u w:val="none"/>
                <w:lang w:val="kk-KZ"/>
              </w:rPr>
            </w:pPr>
            <w:r>
              <w:rPr>
                <w:rFonts w:cs="Times New Roman" w:ascii="Times New Roman" w:hAnsi="Times New Roman"/>
                <w:bCs/>
                <w:kern w:val="0"/>
                <w:sz w:val="24"/>
                <w:szCs w:val="24"/>
                <w:u w:val="single"/>
                <w:lang w:val="en-US" w:eastAsia="en-US" w:bidi="ar-SA"/>
              </w:rPr>
              <w:t>AK 32</w:t>
            </w:r>
            <w:r>
              <w:rPr>
                <w:rFonts w:cs="Times New Roman" w:ascii="Times New Roman" w:hAnsi="Times New Roman"/>
                <w:bCs/>
                <w:kern w:val="0"/>
                <w:sz w:val="24"/>
                <w:szCs w:val="24"/>
                <w:u w:val="single"/>
                <w:lang w:val="kk-KZ" w:eastAsia="en-US" w:bidi="ar-SA"/>
              </w:rPr>
              <w:t>23</w:t>
            </w:r>
          </w:p>
        </w:tc>
        <w:tc>
          <w:tcPr>
            <w:tcW w:w="2683" w:type="dxa"/>
            <w:tcBorders/>
            <w:shd w:color="auto" w:fill="auto" w:val="clear"/>
          </w:tcPr>
          <w:p>
            <w:pPr>
              <w:pStyle w:val="Normal"/>
              <w:widowControl w:val="false"/>
              <w:suppressAutoHyphens w:val="true"/>
              <w:spacing w:lineRule="auto" w:line="240" w:before="0" w:after="0"/>
              <w:ind w:hanging="0"/>
              <w:jc w:val="both"/>
              <w:rPr>
                <w:bCs/>
                <w:sz w:val="24"/>
                <w:szCs w:val="24"/>
                <w:u w:val="none"/>
                <w:lang w:val="kk-KZ"/>
              </w:rPr>
            </w:pPr>
            <w:r>
              <w:rPr>
                <w:rFonts w:eastAsia="Calibri" w:cs="Times New Roman" w:ascii="Times New Roman" w:hAnsi="Times New Roman"/>
                <w:bCs/>
                <w:kern w:val="0"/>
                <w:sz w:val="24"/>
                <w:szCs w:val="24"/>
                <w:u w:val="none"/>
                <w:lang w:val="kk-KZ" w:eastAsia="en-US" w:bidi="ar-SA"/>
              </w:rPr>
              <w:t>Алгоритмге кіріспе</w:t>
            </w:r>
          </w:p>
        </w:tc>
        <w:tc>
          <w:tcPr>
            <w:tcW w:w="462"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4618" w:type="dxa"/>
            <w:gridSpan w:val="4"/>
            <w:vMerge w:val="restart"/>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c>
          <w:tcPr>
            <w:tcW w:w="694"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КП</w:t>
            </w:r>
          </w:p>
        </w:tc>
        <w:tc>
          <w:tcPr>
            <w:tcW w:w="1178" w:type="dxa"/>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kern w:val="0"/>
                <w:sz w:val="24"/>
                <w:szCs w:val="24"/>
                <w:u w:val="single"/>
                <w:lang w:val="en-US" w:eastAsia="en-US" w:bidi="ar-SA"/>
              </w:rPr>
              <w:t>LOZh</w:t>
            </w:r>
            <w:r>
              <w:rPr>
                <w:rFonts w:eastAsia="Calibri" w:cs="Times New Roman" w:ascii="Times New Roman" w:hAnsi="Times New Roman"/>
                <w:kern w:val="0"/>
                <w:sz w:val="24"/>
                <w:szCs w:val="24"/>
                <w:u w:val="single"/>
                <w:lang w:val="ru-RU" w:eastAsia="en-US" w:bidi="ar-SA"/>
              </w:rPr>
              <w:t xml:space="preserve"> </w:t>
            </w:r>
            <w:r>
              <w:rPr>
                <w:rFonts w:eastAsia="Calibri" w:cs="Times New Roman" w:ascii="Times New Roman" w:hAnsi="Times New Roman"/>
                <w:kern w:val="0"/>
                <w:sz w:val="24"/>
                <w:szCs w:val="24"/>
                <w:u w:val="single"/>
                <w:lang w:val="en-US" w:eastAsia="en-US" w:bidi="ar-SA"/>
              </w:rPr>
              <w:t>3</w:t>
            </w:r>
            <w:r>
              <w:rPr>
                <w:rFonts w:eastAsia="Calibri" w:cs="Times New Roman" w:ascii="Times New Roman" w:hAnsi="Times New Roman"/>
                <w:kern w:val="0"/>
                <w:sz w:val="24"/>
                <w:szCs w:val="24"/>
                <w:u w:val="single"/>
                <w:lang w:val="ru-RU" w:eastAsia="en-US" w:bidi="ar-SA"/>
              </w:rPr>
              <w:t>3</w:t>
            </w:r>
            <w:r>
              <w:rPr>
                <w:rFonts w:eastAsia="Calibri" w:cs="Times New Roman" w:ascii="Times New Roman" w:hAnsi="Times New Roman"/>
                <w:kern w:val="0"/>
                <w:sz w:val="24"/>
                <w:szCs w:val="24"/>
                <w:u w:val="single"/>
                <w:lang w:val="en-US" w:eastAsia="en-US" w:bidi="ar-SA"/>
              </w:rPr>
              <w:t>2</w:t>
            </w:r>
            <w:r>
              <w:rPr>
                <w:rFonts w:eastAsia="Calibri" w:cs="Times New Roman" w:ascii="Times New Roman" w:hAnsi="Times New Roman"/>
                <w:kern w:val="0"/>
                <w:sz w:val="24"/>
                <w:szCs w:val="24"/>
                <w:u w:val="single"/>
                <w:lang w:val="ru-RU" w:eastAsia="en-US" w:bidi="ar-SA"/>
              </w:rPr>
              <w:t>6</w:t>
            </w:r>
          </w:p>
        </w:tc>
        <w:tc>
          <w:tcPr>
            <w:tcW w:w="2683" w:type="dxa"/>
            <w:tcBorders/>
            <w:shd w:color="auto" w:fill="auto" w:val="clear"/>
          </w:tcPr>
          <w:p>
            <w:pPr>
              <w:pStyle w:val="Normal"/>
              <w:widowControl w:val="false"/>
              <w:suppressAutoHyphens w:val="true"/>
              <w:spacing w:lineRule="auto" w:line="240" w:before="0" w:after="0"/>
              <w:ind w:hanging="0"/>
              <w:jc w:val="left"/>
              <w:rPr>
                <w:bCs/>
                <w:sz w:val="24"/>
                <w:szCs w:val="24"/>
                <w:u w:val="none"/>
              </w:rPr>
            </w:pPr>
            <w:r>
              <w:rPr>
                <w:rFonts w:eastAsia="Calibri" w:cs="Times New Roman" w:ascii="Times New Roman" w:hAnsi="Times New Roman"/>
                <w:kern w:val="0"/>
                <w:sz w:val="24"/>
                <w:szCs w:val="24"/>
                <w:u w:val="single"/>
                <w:lang w:val="ru-RU" w:eastAsia="en-US" w:bidi="ar-SA"/>
              </w:rPr>
              <w:t xml:space="preserve">Linux </w:t>
            </w:r>
            <w:r>
              <w:rPr>
                <w:rFonts w:eastAsia="Calibri" w:cs="Times New Roman" w:ascii="Times New Roman" w:hAnsi="Times New Roman"/>
                <w:kern w:val="0"/>
                <w:sz w:val="24"/>
                <w:szCs w:val="24"/>
                <w:u w:val="single"/>
                <w:lang w:val="kk-KZ" w:eastAsia="en-US" w:bidi="ar-SA"/>
              </w:rPr>
              <w:t>операциялық жүйесі</w:t>
            </w:r>
          </w:p>
        </w:tc>
        <w:tc>
          <w:tcPr>
            <w:tcW w:w="462"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r>
      <w:tr>
        <w:trPr/>
        <w:tc>
          <w:tcPr>
            <w:tcW w:w="4618" w:type="dxa"/>
            <w:gridSpan w:val="4"/>
            <w:vMerge w:val="continue"/>
            <w:tcBorders/>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694" w:type="dxa"/>
            <w:vMerge w:val="continue"/>
            <w:tcBorders/>
          </w:tcPr>
          <w:p>
            <w:pPr>
              <w:pStyle w:val="Normal"/>
              <w:widowControl w:val="false"/>
              <w:suppressAutoHyphens w:val="true"/>
              <w:spacing w:lineRule="auto" w:line="240" w:before="0" w:after="0"/>
              <w:ind w:hanging="0"/>
              <w:jc w:val="center"/>
              <w:rPr>
                <w:sz w:val="24"/>
                <w:szCs w:val="24"/>
                <w:u w:val="none"/>
                <w:lang w:val="en-US"/>
              </w:rPr>
            </w:pPr>
            <w:r>
              <w:rPr>
                <w:sz w:val="24"/>
                <w:szCs w:val="24"/>
                <w:u w:val="none"/>
                <w:lang w:val="en-US"/>
              </w:rPr>
            </w:r>
          </w:p>
        </w:tc>
        <w:tc>
          <w:tcPr>
            <w:tcW w:w="1178" w:type="dxa"/>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kern w:val="0"/>
                <w:sz w:val="24"/>
                <w:szCs w:val="24"/>
                <w:u w:val="single"/>
                <w:lang w:val="en-US" w:eastAsia="en-US" w:bidi="ar-SA"/>
              </w:rPr>
              <w:t>NBB</w:t>
            </w:r>
            <w:r>
              <w:rPr>
                <w:rFonts w:eastAsia="Calibri" w:cs="Times New Roman" w:ascii="Times New Roman" w:hAnsi="Times New Roman"/>
                <w:kern w:val="0"/>
                <w:sz w:val="24"/>
                <w:szCs w:val="24"/>
                <w:u w:val="single"/>
                <w:lang w:val="kk-KZ" w:eastAsia="en-US" w:bidi="ar-SA"/>
              </w:rPr>
              <w:t xml:space="preserve"> 3</w:t>
            </w:r>
            <w:r>
              <w:rPr>
                <w:rFonts w:eastAsia="Calibri" w:cs="Times New Roman" w:ascii="Times New Roman" w:hAnsi="Times New Roman"/>
                <w:kern w:val="0"/>
                <w:sz w:val="24"/>
                <w:szCs w:val="24"/>
                <w:u w:val="single"/>
                <w:lang w:val="en-US" w:eastAsia="en-US" w:bidi="ar-SA"/>
              </w:rPr>
              <w:t>32</w:t>
            </w:r>
            <w:r>
              <w:rPr>
                <w:rFonts w:eastAsia="Calibri" w:cs="Times New Roman" w:ascii="Times New Roman" w:hAnsi="Times New Roman"/>
                <w:kern w:val="0"/>
                <w:sz w:val="24"/>
                <w:szCs w:val="24"/>
                <w:u w:val="single"/>
                <w:lang w:val="ru-RU" w:eastAsia="en-US" w:bidi="ar-SA"/>
              </w:rPr>
              <w:t>6</w:t>
            </w:r>
          </w:p>
        </w:tc>
        <w:tc>
          <w:tcPr>
            <w:tcW w:w="2683" w:type="dxa"/>
            <w:tcBorders/>
            <w:shd w:color="auto" w:fill="auto" w:val="clear"/>
          </w:tcPr>
          <w:p>
            <w:pPr>
              <w:pStyle w:val="Normal"/>
              <w:widowControl w:val="false"/>
              <w:suppressAutoHyphens w:val="true"/>
              <w:spacing w:lineRule="auto" w:line="240" w:before="0" w:after="0"/>
              <w:ind w:hanging="0"/>
              <w:jc w:val="left"/>
              <w:rPr>
                <w:bCs/>
                <w:sz w:val="24"/>
                <w:szCs w:val="24"/>
                <w:u w:val="none"/>
                <w:lang w:val="en-US"/>
              </w:rPr>
            </w:pPr>
            <w:r>
              <w:rPr>
                <w:rFonts w:eastAsia="Calibri" w:cs="Times New Roman" w:ascii="Times New Roman" w:hAnsi="Times New Roman"/>
                <w:kern w:val="0"/>
                <w:sz w:val="24"/>
                <w:szCs w:val="24"/>
                <w:u w:val="none"/>
                <w:lang w:val="ru-RU" w:eastAsia="en-US" w:bidi="ar-SA"/>
              </w:rPr>
              <w:t>Нысанға бағытталған бағдарламалау</w:t>
            </w:r>
          </w:p>
        </w:tc>
        <w:tc>
          <w:tcPr>
            <w:tcW w:w="462" w:type="dxa"/>
            <w:vMerge w:val="continue"/>
            <w:tcBorders/>
          </w:tcPr>
          <w:p>
            <w:pPr>
              <w:pStyle w:val="Normal"/>
              <w:widowControl w:val="false"/>
              <w:suppressAutoHyphens w:val="true"/>
              <w:spacing w:lineRule="auto" w:line="240" w:before="0" w:after="0"/>
              <w:ind w:left="567" w:hanging="0"/>
              <w:jc w:val="both"/>
              <w:rPr>
                <w:sz w:val="24"/>
                <w:szCs w:val="24"/>
              </w:rPr>
            </w:pPr>
            <w:r>
              <w:rPr>
                <w:sz w:val="24"/>
                <w:szCs w:val="24"/>
              </w:rPr>
            </w:r>
          </w:p>
        </w:tc>
      </w:tr>
      <w:tr>
        <w:trPr/>
        <w:tc>
          <w:tcPr>
            <w:tcW w:w="4618" w:type="dxa"/>
            <w:gridSpan w:val="4"/>
            <w:vMerge w:val="continue"/>
            <w:tcBorders/>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694"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КП</w:t>
            </w:r>
          </w:p>
        </w:tc>
        <w:tc>
          <w:tcPr>
            <w:tcW w:w="1178" w:type="dxa"/>
            <w:tcBorders>
              <w:top w:val="nil"/>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RBT 3</w:t>
            </w:r>
            <w:r>
              <w:rPr>
                <w:rFonts w:eastAsia="Calibri" w:cs="Times New Roman" w:ascii="Times New Roman" w:hAnsi="Times New Roman"/>
                <w:kern w:val="0"/>
                <w:sz w:val="24"/>
                <w:szCs w:val="24"/>
                <w:u w:val="single"/>
                <w:lang w:val="kk-KZ" w:eastAsia="en-US" w:bidi="ar-SA"/>
              </w:rPr>
              <w:t>3</w:t>
            </w:r>
            <w:r>
              <w:rPr>
                <w:rFonts w:eastAsia="Calibri" w:cs="Times New Roman" w:ascii="Times New Roman" w:hAnsi="Times New Roman"/>
                <w:kern w:val="0"/>
                <w:sz w:val="24"/>
                <w:szCs w:val="24"/>
                <w:u w:val="single"/>
                <w:lang w:val="en-US" w:eastAsia="en-US" w:bidi="ar-SA"/>
              </w:rPr>
              <w:t>2</w:t>
            </w:r>
            <w:r>
              <w:rPr>
                <w:rFonts w:eastAsia="Calibri" w:cs="Times New Roman" w:ascii="Times New Roman" w:hAnsi="Times New Roman"/>
                <w:kern w:val="0"/>
                <w:sz w:val="24"/>
                <w:szCs w:val="24"/>
                <w:u w:val="single"/>
                <w:lang w:val="ru-RU" w:eastAsia="en-US" w:bidi="ar-SA"/>
              </w:rPr>
              <w:t>7</w:t>
            </w:r>
            <w:r>
              <w:rPr>
                <w:rFonts w:eastAsia="Calibri" w:cs="Times New Roman" w:ascii="Times New Roman" w:hAnsi="Times New Roman"/>
                <w:kern w:val="0"/>
                <w:sz w:val="24"/>
                <w:szCs w:val="24"/>
                <w:u w:val="single"/>
                <w:lang w:val="kk-KZ" w:eastAsia="en-US" w:bidi="ar-SA"/>
              </w:rPr>
              <w:t xml:space="preserve"> </w:t>
            </w:r>
          </w:p>
        </w:tc>
        <w:tc>
          <w:tcPr>
            <w:tcW w:w="2683" w:type="dxa"/>
            <w:tcBorders>
              <w:top w:val="nil"/>
              <w:left w:val="nil"/>
            </w:tcBorders>
            <w:shd w:color="auto" w:fill="auto" w:val="clear"/>
            <w:vAlign w:val="center"/>
          </w:tcPr>
          <w:p>
            <w:pPr>
              <w:pStyle w:val="Normal"/>
              <w:widowControl w:val="false"/>
              <w:suppressAutoHyphens w:val="true"/>
              <w:spacing w:lineRule="auto" w:line="240" w:before="0" w:after="0"/>
              <w:ind w:hanging="0"/>
              <w:jc w:val="left"/>
              <w:rPr>
                <w:sz w:val="24"/>
                <w:szCs w:val="24"/>
                <w:u w:val="none"/>
                <w:lang w:val="kk-KZ"/>
              </w:rPr>
            </w:pPr>
            <w:r>
              <w:rPr>
                <w:rFonts w:eastAsia="Calibri" w:cs="Times New Roman" w:ascii="Times New Roman" w:hAnsi="Times New Roman"/>
                <w:kern w:val="0"/>
                <w:sz w:val="24"/>
                <w:szCs w:val="24"/>
                <w:u w:val="single"/>
                <w:lang w:val="en-US" w:eastAsia="en-US" w:bidi="ar-SA"/>
              </w:rPr>
              <w:t>R</w:t>
            </w:r>
            <w:r>
              <w:rPr>
                <w:rFonts w:eastAsia="Calibri" w:cs="Times New Roman" w:ascii="Times New Roman" w:hAnsi="Times New Roman"/>
                <w:kern w:val="0"/>
                <w:sz w:val="24"/>
                <w:szCs w:val="24"/>
                <w:u w:val="single"/>
                <w:lang w:val="ru-RU" w:eastAsia="en-US" w:bidi="ar-SA"/>
              </w:rPr>
              <w:t xml:space="preserve"> бағдарламалау тілі </w:t>
            </w:r>
          </w:p>
        </w:tc>
        <w:tc>
          <w:tcPr>
            <w:tcW w:w="462"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r>
      <w:tr>
        <w:trPr/>
        <w:tc>
          <w:tcPr>
            <w:tcW w:w="4618" w:type="dxa"/>
            <w:gridSpan w:val="4"/>
            <w:vMerge w:val="continue"/>
            <w:tcBorders/>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694" w:type="dxa"/>
            <w:vMerge w:val="continue"/>
            <w:tcBorders/>
          </w:tcPr>
          <w:p>
            <w:pPr>
              <w:pStyle w:val="Normal"/>
              <w:widowControl w:val="false"/>
              <w:suppressAutoHyphens w:val="true"/>
              <w:spacing w:lineRule="auto" w:line="240" w:before="0" w:after="0"/>
              <w:ind w:hanging="0"/>
              <w:jc w:val="center"/>
              <w:rPr>
                <w:sz w:val="24"/>
                <w:szCs w:val="24"/>
                <w:u w:val="none"/>
                <w:lang w:val="en-US"/>
              </w:rPr>
            </w:pPr>
            <w:r>
              <w:rPr>
                <w:sz w:val="24"/>
                <w:szCs w:val="24"/>
                <w:u w:val="none"/>
                <w:lang w:val="en-US"/>
              </w:rPr>
            </w:r>
          </w:p>
        </w:tc>
        <w:tc>
          <w:tcPr>
            <w:tcW w:w="1178"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PBT 3</w:t>
            </w:r>
            <w:r>
              <w:rPr>
                <w:rFonts w:eastAsia="Calibri" w:cs="Times New Roman" w:ascii="Times New Roman" w:hAnsi="Times New Roman"/>
                <w:kern w:val="0"/>
                <w:sz w:val="24"/>
                <w:szCs w:val="24"/>
                <w:u w:val="single"/>
                <w:lang w:val="kk-KZ" w:eastAsia="en-US" w:bidi="ar-SA"/>
              </w:rPr>
              <w:t>3</w:t>
            </w:r>
            <w:r>
              <w:rPr>
                <w:rFonts w:eastAsia="Calibri" w:cs="Times New Roman" w:ascii="Times New Roman" w:hAnsi="Times New Roman"/>
                <w:kern w:val="0"/>
                <w:sz w:val="24"/>
                <w:szCs w:val="24"/>
                <w:u w:val="single"/>
                <w:lang w:val="en-US" w:eastAsia="en-US" w:bidi="ar-SA"/>
              </w:rPr>
              <w:t>2</w:t>
            </w:r>
            <w:r>
              <w:rPr>
                <w:rFonts w:eastAsia="Calibri" w:cs="Times New Roman" w:ascii="Times New Roman" w:hAnsi="Times New Roman"/>
                <w:kern w:val="0"/>
                <w:sz w:val="24"/>
                <w:szCs w:val="24"/>
                <w:u w:val="single"/>
                <w:lang w:val="ru-RU" w:eastAsia="en-US" w:bidi="ar-SA"/>
              </w:rPr>
              <w:t>7</w:t>
            </w:r>
            <w:r>
              <w:rPr>
                <w:rFonts w:eastAsia="Calibri" w:cs="Times New Roman" w:ascii="Times New Roman" w:hAnsi="Times New Roman"/>
                <w:kern w:val="0"/>
                <w:sz w:val="24"/>
                <w:szCs w:val="24"/>
                <w:u w:val="single"/>
                <w:lang w:val="kk-KZ" w:eastAsia="en-US" w:bidi="ar-SA"/>
              </w:rPr>
              <w:t xml:space="preserve"> </w:t>
            </w:r>
          </w:p>
        </w:tc>
        <w:tc>
          <w:tcPr>
            <w:tcW w:w="2683" w:type="dxa"/>
            <w:tcBorders/>
            <w:shd w:color="auto" w:fill="auto" w:val="clear"/>
          </w:tcPr>
          <w:p>
            <w:pPr>
              <w:pStyle w:val="Normal"/>
              <w:widowControl w:val="false"/>
              <w:suppressAutoHyphens w:val="true"/>
              <w:spacing w:lineRule="auto" w:line="240" w:before="0" w:after="0"/>
              <w:ind w:hanging="0"/>
              <w:jc w:val="left"/>
              <w:rPr>
                <w:sz w:val="24"/>
                <w:szCs w:val="24"/>
                <w:u w:val="none"/>
              </w:rPr>
            </w:pPr>
            <w:r>
              <w:rPr>
                <w:rFonts w:eastAsia="Calibri" w:cs="Times New Roman" w:ascii="Times New Roman" w:hAnsi="Times New Roman"/>
                <w:kern w:val="0"/>
                <w:sz w:val="24"/>
                <w:szCs w:val="24"/>
                <w:u w:val="single"/>
                <w:lang w:val="en-US" w:eastAsia="en-US" w:bidi="ar-SA"/>
              </w:rPr>
              <w:t>Python</w:t>
            </w:r>
            <w:r>
              <w:rPr>
                <w:rFonts w:eastAsia="Calibri" w:cs="Times New Roman" w:ascii="Times New Roman" w:hAnsi="Times New Roman"/>
                <w:kern w:val="0"/>
                <w:sz w:val="24"/>
                <w:szCs w:val="24"/>
                <w:u w:val="single"/>
                <w:lang w:val="ru-RU" w:eastAsia="en-US" w:bidi="ar-SA"/>
              </w:rPr>
              <w:t xml:space="preserve"> бағдарламалау тілі </w:t>
            </w:r>
          </w:p>
        </w:tc>
        <w:tc>
          <w:tcPr>
            <w:tcW w:w="462" w:type="dxa"/>
            <w:vMerge w:val="continue"/>
            <w:tcBorders/>
          </w:tcPr>
          <w:p>
            <w:pPr>
              <w:pStyle w:val="Normal"/>
              <w:widowControl w:val="false"/>
              <w:suppressAutoHyphens w:val="true"/>
              <w:spacing w:lineRule="auto" w:line="240" w:before="0" w:after="0"/>
              <w:ind w:hanging="0"/>
              <w:jc w:val="center"/>
              <w:rPr>
                <w:sz w:val="24"/>
                <w:szCs w:val="24"/>
                <w:u w:val="none"/>
              </w:rPr>
            </w:pPr>
            <w:r>
              <w:rPr>
                <w:sz w:val="24"/>
                <w:szCs w:val="24"/>
                <w:u w:val="none"/>
              </w:rPr>
            </w:r>
          </w:p>
        </w:tc>
      </w:tr>
      <w:tr>
        <w:trPr/>
        <w:tc>
          <w:tcPr>
            <w:tcW w:w="4618" w:type="dxa"/>
            <w:gridSpan w:val="4"/>
            <w:vMerge w:val="continue"/>
            <w:tcBorders/>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694"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КП</w:t>
            </w:r>
          </w:p>
        </w:tc>
        <w:tc>
          <w:tcPr>
            <w:tcW w:w="1178"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DKBZh 332</w:t>
            </w:r>
            <w:r>
              <w:rPr>
                <w:rFonts w:eastAsia="Calibri" w:cs="Times New Roman" w:ascii="Times New Roman" w:hAnsi="Times New Roman"/>
                <w:kern w:val="0"/>
                <w:sz w:val="24"/>
                <w:szCs w:val="24"/>
                <w:u w:val="single"/>
                <w:lang w:val="ru-RU" w:eastAsia="en-US" w:bidi="ar-SA"/>
              </w:rPr>
              <w:t>8</w:t>
            </w:r>
          </w:p>
        </w:tc>
        <w:tc>
          <w:tcPr>
            <w:tcW w:w="2683" w:type="dxa"/>
            <w:tcBorders/>
            <w:shd w:color="auto" w:fill="auto" w:val="clear"/>
          </w:tcPr>
          <w:p>
            <w:pPr>
              <w:pStyle w:val="Normal"/>
              <w:widowControl w:val="false"/>
              <w:suppressAutoHyphens w:val="true"/>
              <w:spacing w:lineRule="auto" w:line="240" w:before="0" w:after="0"/>
              <w:ind w:hanging="0"/>
              <w:jc w:val="both"/>
              <w:rPr>
                <w:sz w:val="24"/>
                <w:szCs w:val="24"/>
                <w:u w:val="none"/>
                <w:lang w:val="en-US"/>
              </w:rPr>
            </w:pPr>
            <w:r>
              <w:rPr>
                <w:rFonts w:eastAsia="Calibri" w:cs="Times New Roman" w:ascii="Times New Roman" w:hAnsi="Times New Roman"/>
                <w:kern w:val="0"/>
                <w:sz w:val="24"/>
                <w:szCs w:val="24"/>
                <w:u w:val="single"/>
                <w:lang w:val="kk-KZ" w:eastAsia="en-US" w:bidi="ar-SA"/>
              </w:rPr>
              <w:t>Деректер қорын</w:t>
            </w:r>
            <w:r>
              <w:rPr>
                <w:rFonts w:eastAsia="Calibri" w:cs="Times New Roman" w:ascii="Times New Roman" w:hAnsi="Times New Roman"/>
                <w:kern w:val="0"/>
                <w:sz w:val="24"/>
                <w:szCs w:val="24"/>
                <w:u w:val="single"/>
                <w:lang w:val="en-US" w:eastAsia="en-US" w:bidi="ar-SA"/>
              </w:rPr>
              <w:t xml:space="preserve"> </w:t>
            </w:r>
            <w:r>
              <w:rPr>
                <w:rFonts w:eastAsia="Calibri" w:cs="Times New Roman" w:ascii="Times New Roman" w:hAnsi="Times New Roman"/>
                <w:kern w:val="0"/>
                <w:sz w:val="24"/>
                <w:szCs w:val="24"/>
                <w:u w:val="single"/>
                <w:lang w:val="ru-RU" w:eastAsia="en-US" w:bidi="ar-SA"/>
              </w:rPr>
              <w:t>басқару</w:t>
            </w:r>
            <w:r>
              <w:rPr>
                <w:rFonts w:eastAsia="Calibri" w:cs="Times New Roman" w:ascii="Times New Roman" w:hAnsi="Times New Roman"/>
                <w:kern w:val="0"/>
                <w:sz w:val="24"/>
                <w:szCs w:val="24"/>
                <w:u w:val="single"/>
                <w:lang w:val="en-US" w:eastAsia="en-US" w:bidi="ar-SA"/>
              </w:rPr>
              <w:t xml:space="preserve"> </w:t>
            </w:r>
            <w:r>
              <w:rPr>
                <w:rFonts w:eastAsia="Calibri" w:cs="Times New Roman" w:ascii="Times New Roman" w:hAnsi="Times New Roman"/>
                <w:kern w:val="0"/>
                <w:sz w:val="24"/>
                <w:szCs w:val="24"/>
                <w:u w:val="single"/>
                <w:lang w:val="ru-RU" w:eastAsia="en-US" w:bidi="ar-SA"/>
              </w:rPr>
              <w:t>жүйелері</w:t>
            </w:r>
            <w:r>
              <w:rPr>
                <w:rFonts w:eastAsia="Calibri" w:cs="Times New Roman" w:ascii="Times New Roman" w:hAnsi="Times New Roman"/>
                <w:kern w:val="0"/>
                <w:sz w:val="24"/>
                <w:szCs w:val="24"/>
                <w:u w:val="single"/>
                <w:lang w:val="en-US" w:eastAsia="en-US" w:bidi="ar-SA"/>
              </w:rPr>
              <w:t xml:space="preserve"> </w:t>
            </w:r>
          </w:p>
        </w:tc>
        <w:tc>
          <w:tcPr>
            <w:tcW w:w="462"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r>
      <w:tr>
        <w:trPr/>
        <w:tc>
          <w:tcPr>
            <w:tcW w:w="4618" w:type="dxa"/>
            <w:gridSpan w:val="4"/>
            <w:vMerge w:val="continue"/>
            <w:tcBorders/>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694" w:type="dxa"/>
            <w:vMerge w:val="continue"/>
            <w:tcBorders/>
          </w:tcPr>
          <w:p>
            <w:pPr>
              <w:pStyle w:val="Normal"/>
              <w:widowControl w:val="false"/>
              <w:suppressAutoHyphens w:val="true"/>
              <w:spacing w:lineRule="auto" w:line="240" w:before="0" w:after="0"/>
              <w:ind w:hanging="0"/>
              <w:jc w:val="center"/>
              <w:rPr>
                <w:sz w:val="24"/>
                <w:szCs w:val="24"/>
                <w:u w:val="none"/>
                <w:lang w:val="en-US"/>
              </w:rPr>
            </w:pPr>
            <w:r>
              <w:rPr>
                <w:sz w:val="24"/>
                <w:szCs w:val="24"/>
                <w:u w:val="none"/>
                <w:lang w:val="en-US"/>
              </w:rPr>
            </w:r>
          </w:p>
        </w:tc>
        <w:tc>
          <w:tcPr>
            <w:tcW w:w="1178"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DKN</w:t>
            </w:r>
            <w:r>
              <w:rPr>
                <w:rFonts w:eastAsia="Calibri" w:cs="Times New Roman" w:ascii="Times New Roman" w:hAnsi="Times New Roman"/>
                <w:kern w:val="0"/>
                <w:sz w:val="24"/>
                <w:szCs w:val="24"/>
                <w:u w:val="single"/>
                <w:lang w:val="ru-RU" w:eastAsia="en-US" w:bidi="ar-SA"/>
              </w:rPr>
              <w:t>SQL</w:t>
            </w:r>
            <w:r>
              <w:rPr>
                <w:rFonts w:eastAsia="Calibri" w:cs="Times New Roman" w:ascii="Times New Roman" w:hAnsi="Times New Roman"/>
                <w:kern w:val="0"/>
                <w:sz w:val="24"/>
                <w:szCs w:val="24"/>
                <w:u w:val="single"/>
                <w:lang w:val="en-US" w:eastAsia="en-US" w:bidi="ar-SA"/>
              </w:rPr>
              <w:t>T 332</w:t>
            </w:r>
            <w:r>
              <w:rPr>
                <w:rFonts w:eastAsia="Calibri" w:cs="Times New Roman" w:ascii="Times New Roman" w:hAnsi="Times New Roman"/>
                <w:kern w:val="0"/>
                <w:sz w:val="24"/>
                <w:szCs w:val="24"/>
                <w:u w:val="single"/>
                <w:lang w:val="ru-RU" w:eastAsia="en-US" w:bidi="ar-SA"/>
              </w:rPr>
              <w:t>8</w:t>
            </w:r>
          </w:p>
        </w:tc>
        <w:tc>
          <w:tcPr>
            <w:tcW w:w="2683" w:type="dxa"/>
            <w:tcBorders/>
            <w:shd w:color="auto" w:fill="auto" w:val="clear"/>
          </w:tcPr>
          <w:p>
            <w:pPr>
              <w:pStyle w:val="Normal"/>
              <w:widowControl w:val="false"/>
              <w:suppressAutoHyphens w:val="true"/>
              <w:spacing w:lineRule="auto" w:line="240" w:before="0" w:after="0"/>
              <w:ind w:hanging="0"/>
              <w:jc w:val="left"/>
              <w:rPr>
                <w:sz w:val="24"/>
                <w:szCs w:val="24"/>
                <w:u w:val="none"/>
              </w:rPr>
            </w:pPr>
            <w:r>
              <w:rPr>
                <w:rFonts w:eastAsia="Calibri" w:cs="Times New Roman" w:ascii="Times New Roman" w:hAnsi="Times New Roman"/>
                <w:kern w:val="0"/>
                <w:sz w:val="24"/>
                <w:szCs w:val="24"/>
                <w:u w:val="single"/>
                <w:lang w:val="kk-KZ" w:eastAsia="en-US" w:bidi="ar-SA"/>
              </w:rPr>
              <w:t>Деректер</w:t>
            </w:r>
            <w:r>
              <w:rPr>
                <w:rFonts w:eastAsia="Calibri" w:cs="Times New Roman" w:ascii="Times New Roman" w:hAnsi="Times New Roman"/>
                <w:kern w:val="0"/>
                <w:sz w:val="24"/>
                <w:szCs w:val="24"/>
                <w:u w:val="single"/>
                <w:lang w:val="ru-RU" w:eastAsia="en-US" w:bidi="ar-SA"/>
              </w:rPr>
              <w:t xml:space="preserve"> қорының негіздері және </w:t>
            </w:r>
            <w:r>
              <w:rPr>
                <w:rFonts w:eastAsia="Calibri" w:cs="Times New Roman" w:ascii="Times New Roman" w:hAnsi="Times New Roman"/>
                <w:kern w:val="0"/>
                <w:sz w:val="24"/>
                <w:szCs w:val="24"/>
                <w:u w:val="single"/>
                <w:lang w:val="en-US" w:eastAsia="en-US" w:bidi="ar-SA"/>
              </w:rPr>
              <w:t>SQL</w:t>
            </w:r>
            <w:r>
              <w:rPr>
                <w:rFonts w:eastAsia="Calibri" w:cs="Times New Roman" w:ascii="Times New Roman" w:hAnsi="Times New Roman"/>
                <w:kern w:val="0"/>
                <w:sz w:val="24"/>
                <w:szCs w:val="24"/>
                <w:u w:val="single"/>
                <w:lang w:val="ru-RU" w:eastAsia="en-US" w:bidi="ar-SA"/>
              </w:rPr>
              <w:t xml:space="preserve"> тілі</w:t>
            </w:r>
          </w:p>
        </w:tc>
        <w:tc>
          <w:tcPr>
            <w:tcW w:w="462" w:type="dxa"/>
            <w:vMerge w:val="continue"/>
            <w:tcBorders/>
          </w:tcPr>
          <w:p>
            <w:pPr>
              <w:pStyle w:val="Normal"/>
              <w:widowControl w:val="false"/>
              <w:suppressAutoHyphens w:val="true"/>
              <w:spacing w:lineRule="auto" w:line="240" w:before="0" w:after="0"/>
              <w:ind w:hanging="0"/>
              <w:jc w:val="center"/>
              <w:rPr>
                <w:sz w:val="24"/>
                <w:szCs w:val="24"/>
                <w:u w:val="none"/>
              </w:rPr>
            </w:pPr>
            <w:r>
              <w:rPr>
                <w:sz w:val="24"/>
                <w:szCs w:val="24"/>
                <w:u w:val="none"/>
              </w:rPr>
            </w:r>
          </w:p>
        </w:tc>
      </w:tr>
      <w:tr>
        <w:trPr/>
        <w:tc>
          <w:tcPr>
            <w:tcW w:w="9635" w:type="dxa"/>
            <w:gridSpan w:val="8"/>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6 семестр – 29 акад.кр.</w:t>
            </w:r>
          </w:p>
        </w:tc>
      </w:tr>
      <w:tr>
        <w:trPr>
          <w:trHeight w:val="547" w:hRule="atLeast"/>
        </w:trPr>
        <w:tc>
          <w:tcPr>
            <w:tcW w:w="4618"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Жоғары оқу орны компоненті-13 кр.</w:t>
            </w:r>
          </w:p>
          <w:p>
            <w:pPr>
              <w:pStyle w:val="Normal"/>
              <w:widowControl w:val="false"/>
              <w:suppressAutoHyphens w:val="true"/>
              <w:spacing w:lineRule="auto" w:line="240" w:before="0" w:after="0"/>
              <w:ind w:left="567" w:hanging="0"/>
              <w:jc w:val="center"/>
              <w:rPr>
                <w:sz w:val="24"/>
                <w:szCs w:val="24"/>
              </w:rPr>
            </w:pPr>
            <w:r>
              <w:rPr>
                <w:rFonts w:eastAsia="Times New Roman" w:cs="Times New Roman" w:ascii="Times New Roman" w:hAnsi="Times New Roman"/>
                <w:b/>
                <w:kern w:val="0"/>
                <w:sz w:val="24"/>
                <w:szCs w:val="24"/>
                <w:u w:val="none"/>
                <w:lang w:val="kk-KZ" w:eastAsia="ru-RU" w:bidi="ar-SA"/>
              </w:rPr>
              <w:t>(ЖК – 5 кр. КП-8 кр)</w:t>
            </w:r>
          </w:p>
        </w:tc>
        <w:tc>
          <w:tcPr>
            <w:tcW w:w="5017" w:type="dxa"/>
            <w:gridSpan w:val="4"/>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 xml:space="preserve">Таңдау компоненті – 16 кр. </w:t>
            </w:r>
          </w:p>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(ЖК-11 кр, КП-5 кр.)</w:t>
            </w:r>
          </w:p>
        </w:tc>
      </w:tr>
      <w:tr>
        <w:trPr/>
        <w:tc>
          <w:tcPr>
            <w:tcW w:w="718"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КП</w:t>
            </w:r>
          </w:p>
        </w:tc>
        <w:tc>
          <w:tcPr>
            <w:tcW w:w="973"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kk-KZ" w:eastAsia="en-US" w:bidi="ar-SA"/>
              </w:rPr>
              <w:t>РР</w:t>
            </w:r>
            <w:r>
              <w:rPr>
                <w:rFonts w:eastAsia="Calibri" w:cs="Times New Roman" w:ascii="Times New Roman" w:hAnsi="Times New Roman"/>
                <w:kern w:val="0"/>
                <w:sz w:val="24"/>
                <w:szCs w:val="24"/>
                <w:u w:val="single"/>
                <w:lang w:val="ru-RU" w:eastAsia="en-US" w:bidi="ar-SA"/>
              </w:rPr>
              <w:t xml:space="preserve"> 3338</w:t>
            </w:r>
          </w:p>
        </w:tc>
        <w:tc>
          <w:tcPr>
            <w:tcW w:w="2515" w:type="dxa"/>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Өндірістік практика</w:t>
            </w:r>
          </w:p>
        </w:tc>
        <w:tc>
          <w:tcPr>
            <w:tcW w:w="412" w:type="dxa"/>
            <w:tcBorders/>
            <w:shd w:color="auto" w:fill="auto" w:val="clear"/>
          </w:tcPr>
          <w:p>
            <w:pPr>
              <w:pStyle w:val="Normal"/>
              <w:widowControl w:val="false"/>
              <w:suppressAutoHyphens w:val="true"/>
              <w:spacing w:lineRule="auto" w:line="240" w:before="0" w:after="0"/>
              <w:ind w:hanging="0"/>
              <w:jc w:val="both"/>
              <w:rPr>
                <w:sz w:val="24"/>
                <w:szCs w:val="24"/>
                <w:u w:val="none"/>
              </w:rPr>
            </w:pPr>
            <w:r>
              <w:rPr>
                <w:rFonts w:eastAsia="Calibri" w:cs="Times New Roman" w:ascii="Times New Roman" w:hAnsi="Times New Roman"/>
                <w:kern w:val="0"/>
                <w:sz w:val="24"/>
                <w:szCs w:val="24"/>
                <w:u w:val="none"/>
                <w:lang w:val="ru-RU" w:eastAsia="en-US" w:bidi="ar-SA"/>
              </w:rPr>
              <w:t>8</w:t>
            </w:r>
          </w:p>
        </w:tc>
        <w:tc>
          <w:tcPr>
            <w:tcW w:w="694" w:type="dxa"/>
            <w:vMerge w:val="restart"/>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none"/>
                <w:lang w:val="kk-KZ" w:eastAsia="en-US" w:bidi="ar-SA"/>
              </w:rPr>
              <w:t>БП</w:t>
            </w:r>
          </w:p>
        </w:tc>
        <w:tc>
          <w:tcPr>
            <w:tcW w:w="1178" w:type="dxa"/>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single"/>
                <w:lang w:val="en-US" w:eastAsia="en-US" w:bidi="ar-SA"/>
              </w:rPr>
              <w:t>DM</w:t>
            </w:r>
            <w:r>
              <w:rPr>
                <w:rFonts w:eastAsia="Calibri" w:cs="Times New Roman" w:ascii="Times New Roman" w:hAnsi="Times New Roman"/>
                <w:bCs/>
                <w:kern w:val="0"/>
                <w:sz w:val="24"/>
                <w:szCs w:val="24"/>
                <w:u w:val="single"/>
                <w:lang w:val="kk-KZ" w:eastAsia="en-US" w:bidi="ar-SA"/>
              </w:rPr>
              <w:t xml:space="preserve"> 3224</w:t>
            </w:r>
          </w:p>
        </w:tc>
        <w:tc>
          <w:tcPr>
            <w:tcW w:w="2683" w:type="dxa"/>
            <w:tcBorders/>
            <w:shd w:color="auto" w:fill="auto" w:val="clear"/>
          </w:tcPr>
          <w:p>
            <w:pPr>
              <w:pStyle w:val="Normal"/>
              <w:widowControl w:val="false"/>
              <w:suppressAutoHyphens w:val="true"/>
              <w:spacing w:lineRule="auto" w:line="240" w:before="0" w:after="0"/>
              <w:ind w:hanging="0"/>
              <w:jc w:val="left"/>
              <w:rPr>
                <w:bCs/>
                <w:sz w:val="24"/>
                <w:szCs w:val="24"/>
                <w:u w:val="none"/>
              </w:rPr>
            </w:pPr>
            <w:r>
              <w:rPr>
                <w:rFonts w:eastAsia="Calibri" w:cs="Times New Roman" w:ascii="Times New Roman" w:hAnsi="Times New Roman"/>
                <w:bCs/>
                <w:kern w:val="0"/>
                <w:sz w:val="24"/>
                <w:szCs w:val="24"/>
                <w:u w:val="single"/>
                <w:lang w:val="kk-KZ" w:eastAsia="en-US" w:bidi="ar-SA"/>
              </w:rPr>
              <w:t>Дискретті математика</w:t>
            </w:r>
            <w:r>
              <w:rPr>
                <w:rFonts w:eastAsia="Calibri" w:cs="Times New Roman" w:ascii="Times New Roman" w:hAnsi="Times New Roman"/>
                <w:bCs/>
                <w:kern w:val="0"/>
                <w:sz w:val="24"/>
                <w:szCs w:val="24"/>
                <w:u w:val="single"/>
                <w:lang w:val="ru-RU" w:eastAsia="en-US" w:bidi="ar-SA"/>
              </w:rPr>
              <w:t xml:space="preserve"> </w:t>
            </w:r>
          </w:p>
        </w:tc>
        <w:tc>
          <w:tcPr>
            <w:tcW w:w="462"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5</w:t>
            </w:r>
          </w:p>
        </w:tc>
      </w:tr>
      <w:tr>
        <w:trPr/>
        <w:tc>
          <w:tcPr>
            <w:tcW w:w="718"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БП</w:t>
            </w:r>
          </w:p>
        </w:tc>
        <w:tc>
          <w:tcPr>
            <w:tcW w:w="973"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bCs/>
                <w:kern w:val="0"/>
                <w:sz w:val="24"/>
                <w:szCs w:val="24"/>
                <w:u w:val="single"/>
                <w:lang w:val="en-US" w:eastAsia="en-US" w:bidi="ar-SA"/>
              </w:rPr>
              <w:t>BU</w:t>
            </w:r>
            <w:r>
              <w:rPr>
                <w:rFonts w:eastAsia="Calibri" w:cs="Times New Roman" w:ascii="Times New Roman" w:hAnsi="Times New Roman"/>
                <w:bCs/>
                <w:kern w:val="0"/>
                <w:sz w:val="24"/>
                <w:szCs w:val="24"/>
                <w:u w:val="single"/>
                <w:lang w:val="kk-KZ" w:eastAsia="en-US" w:bidi="ar-SA"/>
              </w:rPr>
              <w:t xml:space="preserve"> 3215</w:t>
            </w:r>
          </w:p>
        </w:tc>
        <w:tc>
          <w:tcPr>
            <w:tcW w:w="2515" w:type="dxa"/>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Бизнесті ұйымдастыру</w:t>
            </w:r>
          </w:p>
        </w:tc>
        <w:tc>
          <w:tcPr>
            <w:tcW w:w="412" w:type="dxa"/>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5</w:t>
            </w:r>
          </w:p>
        </w:tc>
        <w:tc>
          <w:tcPr>
            <w:tcW w:w="694" w:type="dxa"/>
            <w:vMerge w:val="continue"/>
            <w:tcBorders/>
            <w:shd w:color="auto" w:fill="auto" w:val="clear"/>
          </w:tcPr>
          <w:p>
            <w:pPr>
              <w:pStyle w:val="Normal"/>
              <w:widowControl w:val="false"/>
              <w:suppressAutoHyphens w:val="true"/>
              <w:spacing w:lineRule="auto" w:line="240" w:before="0" w:after="0"/>
              <w:ind w:firstLine="567"/>
              <w:jc w:val="center"/>
              <w:rPr>
                <w:bCs/>
                <w:sz w:val="24"/>
                <w:szCs w:val="24"/>
                <w:lang w:val="kk-KZ"/>
              </w:rPr>
            </w:pPr>
            <w:r>
              <w:rPr>
                <w:bCs/>
                <w:sz w:val="24"/>
                <w:szCs w:val="24"/>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single"/>
                <w:lang w:val="kk-KZ" w:eastAsia="en-US" w:bidi="ar-SA"/>
              </w:rPr>
              <w:t>MS</w:t>
            </w:r>
            <w:r>
              <w:rPr>
                <w:rFonts w:eastAsia="Calibri" w:cs="Times New Roman" w:ascii="Times New Roman" w:hAnsi="Times New Roman"/>
                <w:bCs/>
                <w:kern w:val="0"/>
                <w:sz w:val="24"/>
                <w:szCs w:val="24"/>
                <w:u w:val="single"/>
                <w:lang w:val="en-US" w:eastAsia="en-US" w:bidi="ar-SA"/>
              </w:rPr>
              <w:t xml:space="preserve">IT </w:t>
            </w:r>
            <w:r>
              <w:rPr>
                <w:rFonts w:eastAsia="Calibri" w:cs="Times New Roman" w:ascii="Times New Roman" w:hAnsi="Times New Roman"/>
                <w:bCs/>
                <w:kern w:val="0"/>
                <w:sz w:val="24"/>
                <w:szCs w:val="24"/>
                <w:u w:val="single"/>
                <w:lang w:val="kk-KZ" w:eastAsia="en-US" w:bidi="ar-SA"/>
              </w:rPr>
              <w:t>3224</w:t>
            </w:r>
          </w:p>
        </w:tc>
        <w:tc>
          <w:tcPr>
            <w:tcW w:w="2683" w:type="dxa"/>
            <w:tcBorders/>
            <w:shd w:color="auto" w:fill="auto" w:val="clear"/>
          </w:tcPr>
          <w:p>
            <w:pPr>
              <w:pStyle w:val="Normal"/>
              <w:widowControl w:val="false"/>
              <w:suppressAutoHyphens w:val="true"/>
              <w:spacing w:lineRule="auto" w:line="240" w:before="0" w:after="0"/>
              <w:ind w:hanging="0"/>
              <w:jc w:val="left"/>
              <w:rPr>
                <w:bCs/>
                <w:sz w:val="24"/>
                <w:szCs w:val="24"/>
                <w:u w:val="none"/>
                <w:lang w:val="kk-KZ"/>
              </w:rPr>
            </w:pPr>
            <w:r>
              <w:rPr>
                <w:rFonts w:eastAsia="Calibri" w:cs="Times New Roman" w:ascii="Times New Roman" w:hAnsi="Times New Roman"/>
                <w:bCs/>
                <w:kern w:val="0"/>
                <w:sz w:val="24"/>
                <w:szCs w:val="24"/>
                <w:u w:val="none"/>
                <w:lang w:val="kk-KZ" w:eastAsia="en-US" w:bidi="ar-SA"/>
              </w:rPr>
              <w:t xml:space="preserve">Математикалық статистика және ықтималдықтар теориясы </w:t>
            </w:r>
          </w:p>
        </w:tc>
        <w:tc>
          <w:tcPr>
            <w:tcW w:w="462" w:type="dxa"/>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r>
      <w:tr>
        <w:trPr/>
        <w:tc>
          <w:tcPr>
            <w:tcW w:w="4618" w:type="dxa"/>
            <w:gridSpan w:val="4"/>
            <w:vMerge w:val="restart"/>
            <w:tcBorders/>
            <w:shd w:color="auto" w:fill="auto" w:val="clear"/>
          </w:tcPr>
          <w:p>
            <w:pPr>
              <w:pStyle w:val="Normal"/>
              <w:widowControl w:val="false"/>
              <w:suppressAutoHyphens w:val="true"/>
              <w:spacing w:lineRule="auto" w:line="240" w:before="0" w:after="0"/>
              <w:ind w:hanging="0"/>
              <w:jc w:val="center"/>
              <w:rPr>
                <w:sz w:val="24"/>
                <w:szCs w:val="24"/>
                <w:u w:val="none"/>
              </w:rPr>
            </w:pPr>
            <w:r>
              <w:rPr>
                <w:sz w:val="24"/>
                <w:szCs w:val="24"/>
                <w:u w:val="none"/>
              </w:rPr>
            </w:r>
          </w:p>
        </w:tc>
        <w:tc>
          <w:tcPr>
            <w:tcW w:w="694" w:type="dxa"/>
            <w:vMerge w:val="restart"/>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none"/>
                <w:lang w:val="kk-KZ" w:eastAsia="en-US" w:bidi="ar-SA"/>
              </w:rPr>
              <w:t>БП</w:t>
            </w:r>
          </w:p>
        </w:tc>
        <w:tc>
          <w:tcPr>
            <w:tcW w:w="1178" w:type="dxa"/>
            <w:tcBorders/>
            <w:shd w:color="auto" w:fill="auto" w:val="clear"/>
          </w:tcPr>
          <w:p>
            <w:pPr>
              <w:pStyle w:val="Normal"/>
              <w:widowControl w:val="false"/>
              <w:suppressAutoHyphens w:val="true"/>
              <w:spacing w:lineRule="auto" w:line="240" w:before="0" w:after="0"/>
              <w:ind w:hanging="0"/>
              <w:jc w:val="center"/>
              <w:rPr>
                <w:bCs/>
                <w:sz w:val="24"/>
                <w:szCs w:val="24"/>
                <w:u w:val="none"/>
                <w:lang w:val="en-US"/>
              </w:rPr>
            </w:pPr>
            <w:r>
              <w:rPr>
                <w:rFonts w:eastAsia="Calibri" w:cs="Times New Roman" w:ascii="Times New Roman" w:hAnsi="Times New Roman"/>
                <w:kern w:val="0"/>
                <w:sz w:val="24"/>
                <w:szCs w:val="24"/>
                <w:u w:val="single"/>
                <w:lang w:val="en-US" w:eastAsia="en-US" w:bidi="ar-SA"/>
              </w:rPr>
              <w:t xml:space="preserve">DT </w:t>
            </w:r>
            <w:r>
              <w:rPr>
                <w:rFonts w:eastAsia="Calibri" w:cs="Times New Roman" w:ascii="Times New Roman" w:hAnsi="Times New Roman"/>
                <w:kern w:val="0"/>
                <w:sz w:val="24"/>
                <w:szCs w:val="24"/>
                <w:u w:val="single"/>
                <w:lang w:val="ru-RU" w:eastAsia="en-US" w:bidi="ar-SA"/>
              </w:rPr>
              <w:t>3</w:t>
            </w:r>
            <w:r>
              <w:rPr>
                <w:rFonts w:eastAsia="Calibri" w:cs="Times New Roman" w:ascii="Times New Roman" w:hAnsi="Times New Roman"/>
                <w:kern w:val="0"/>
                <w:sz w:val="24"/>
                <w:szCs w:val="24"/>
                <w:u w:val="single"/>
                <w:lang w:val="en-US" w:eastAsia="en-US" w:bidi="ar-SA"/>
              </w:rPr>
              <w:t>2</w:t>
            </w:r>
            <w:r>
              <w:rPr>
                <w:rFonts w:eastAsia="Calibri" w:cs="Times New Roman" w:ascii="Times New Roman" w:hAnsi="Times New Roman"/>
                <w:kern w:val="0"/>
                <w:sz w:val="24"/>
                <w:szCs w:val="24"/>
                <w:u w:val="single"/>
                <w:lang w:val="ru-RU" w:eastAsia="en-US" w:bidi="ar-SA"/>
              </w:rPr>
              <w:t>30</w:t>
            </w:r>
          </w:p>
        </w:tc>
        <w:tc>
          <w:tcPr>
            <w:tcW w:w="2683" w:type="dxa"/>
            <w:tcBorders/>
            <w:shd w:color="auto" w:fill="auto" w:val="clear"/>
          </w:tcPr>
          <w:p>
            <w:pPr>
              <w:pStyle w:val="Normal"/>
              <w:widowControl w:val="false"/>
              <w:suppressAutoHyphens w:val="true"/>
              <w:spacing w:lineRule="auto" w:line="240" w:before="0" w:after="0"/>
              <w:ind w:hanging="0"/>
              <w:jc w:val="both"/>
              <w:rPr>
                <w:bCs/>
                <w:sz w:val="24"/>
                <w:szCs w:val="24"/>
                <w:u w:val="none"/>
                <w:lang w:val="kk-KZ"/>
              </w:rPr>
            </w:pPr>
            <w:r>
              <w:rPr>
                <w:rFonts w:eastAsia="Calibri" w:cs="Times New Roman" w:ascii="Times New Roman" w:hAnsi="Times New Roman"/>
                <w:kern w:val="0"/>
                <w:sz w:val="24"/>
                <w:szCs w:val="24"/>
                <w:u w:val="none"/>
                <w:lang w:val="kk-KZ" w:eastAsia="en-US" w:bidi="ar-SA"/>
              </w:rPr>
              <w:t>Деректерді талдау</w:t>
            </w:r>
          </w:p>
        </w:tc>
        <w:tc>
          <w:tcPr>
            <w:tcW w:w="462"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6</w:t>
            </w:r>
          </w:p>
        </w:tc>
      </w:tr>
      <w:tr>
        <w:trPr/>
        <w:tc>
          <w:tcPr>
            <w:tcW w:w="4618" w:type="dxa"/>
            <w:gridSpan w:val="4"/>
            <w:vMerge w:val="continue"/>
            <w:tcBorders/>
            <w:shd w:color="auto" w:fill="auto" w:val="clear"/>
          </w:tcPr>
          <w:p>
            <w:pPr>
              <w:pStyle w:val="Normal"/>
              <w:widowControl w:val="false"/>
              <w:suppressAutoHyphens w:val="true"/>
              <w:spacing w:lineRule="auto" w:line="240" w:before="0" w:after="0"/>
              <w:ind w:firstLine="567"/>
              <w:jc w:val="center"/>
              <w:rPr>
                <w:sz w:val="24"/>
                <w:szCs w:val="24"/>
              </w:rPr>
            </w:pPr>
            <w:r>
              <w:rPr>
                <w:sz w:val="24"/>
                <w:szCs w:val="24"/>
              </w:rPr>
            </w:r>
          </w:p>
        </w:tc>
        <w:tc>
          <w:tcPr>
            <w:tcW w:w="694" w:type="dxa"/>
            <w:vMerge w:val="continue"/>
            <w:tcBorders/>
            <w:shd w:color="auto" w:fill="auto" w:val="clear"/>
          </w:tcPr>
          <w:p>
            <w:pPr>
              <w:pStyle w:val="Normal"/>
              <w:widowControl w:val="false"/>
              <w:suppressAutoHyphens w:val="true"/>
              <w:spacing w:lineRule="auto" w:line="240" w:before="0" w:after="0"/>
              <w:ind w:firstLine="567"/>
              <w:jc w:val="center"/>
              <w:rPr>
                <w:bCs/>
                <w:sz w:val="24"/>
                <w:szCs w:val="24"/>
                <w:lang w:val="kk-KZ"/>
              </w:rPr>
            </w:pPr>
            <w:r>
              <w:rPr>
                <w:bCs/>
                <w:sz w:val="24"/>
                <w:szCs w:val="24"/>
                <w:lang w:val="kk-KZ"/>
              </w:rPr>
            </w:r>
          </w:p>
        </w:tc>
        <w:tc>
          <w:tcPr>
            <w:tcW w:w="1178" w:type="dxa"/>
            <w:tcBorders/>
            <w:shd w:color="auto" w:fill="auto" w:val="clear"/>
          </w:tcPr>
          <w:p>
            <w:pPr>
              <w:pStyle w:val="Normal"/>
              <w:widowControl w:val="false"/>
              <w:suppressAutoHyphens w:val="true"/>
              <w:spacing w:lineRule="auto" w:line="240" w:before="0" w:after="0"/>
              <w:ind w:hanging="0"/>
              <w:jc w:val="center"/>
              <w:rPr>
                <w:bCs/>
                <w:sz w:val="24"/>
                <w:szCs w:val="24"/>
                <w:u w:val="none"/>
                <w:lang w:val="en-US"/>
              </w:rPr>
            </w:pPr>
            <w:r>
              <w:rPr>
                <w:rFonts w:eastAsia="Calibri" w:cs="Times New Roman" w:ascii="Times New Roman" w:hAnsi="Times New Roman"/>
                <w:kern w:val="0"/>
                <w:sz w:val="24"/>
                <w:szCs w:val="24"/>
                <w:u w:val="single"/>
                <w:lang w:val="en-US" w:eastAsia="en-US" w:bidi="ar-SA"/>
              </w:rPr>
              <w:t xml:space="preserve">NZh </w:t>
            </w:r>
            <w:r>
              <w:rPr>
                <w:rFonts w:eastAsia="Calibri" w:cs="Times New Roman" w:ascii="Times New Roman" w:hAnsi="Times New Roman"/>
                <w:kern w:val="0"/>
                <w:sz w:val="24"/>
                <w:szCs w:val="24"/>
                <w:u w:val="single"/>
                <w:lang w:val="ru-RU" w:eastAsia="en-US" w:bidi="ar-SA"/>
              </w:rPr>
              <w:t>3</w:t>
            </w:r>
            <w:r>
              <w:rPr>
                <w:rFonts w:eastAsia="Calibri" w:cs="Times New Roman" w:ascii="Times New Roman" w:hAnsi="Times New Roman"/>
                <w:kern w:val="0"/>
                <w:sz w:val="24"/>
                <w:szCs w:val="24"/>
                <w:u w:val="single"/>
                <w:lang w:val="en-US" w:eastAsia="en-US" w:bidi="ar-SA"/>
              </w:rPr>
              <w:t>2</w:t>
            </w:r>
            <w:r>
              <w:rPr>
                <w:rFonts w:eastAsia="Calibri" w:cs="Times New Roman" w:ascii="Times New Roman" w:hAnsi="Times New Roman"/>
                <w:kern w:val="0"/>
                <w:sz w:val="24"/>
                <w:szCs w:val="24"/>
                <w:u w:val="single"/>
                <w:lang w:val="ru-RU" w:eastAsia="en-US" w:bidi="ar-SA"/>
              </w:rPr>
              <w:t>30</w:t>
            </w:r>
          </w:p>
        </w:tc>
        <w:tc>
          <w:tcPr>
            <w:tcW w:w="2683" w:type="dxa"/>
            <w:tcBorders/>
            <w:shd w:color="auto" w:fill="auto" w:val="clear"/>
          </w:tcPr>
          <w:p>
            <w:pPr>
              <w:pStyle w:val="Normal"/>
              <w:widowControl w:val="false"/>
              <w:suppressAutoHyphens w:val="true"/>
              <w:spacing w:lineRule="auto" w:line="240" w:before="0" w:after="0"/>
              <w:ind w:hanging="0"/>
              <w:jc w:val="both"/>
              <w:rPr>
                <w:bCs/>
                <w:sz w:val="24"/>
                <w:szCs w:val="24"/>
                <w:u w:val="none"/>
                <w:lang w:val="kk-KZ"/>
              </w:rPr>
            </w:pPr>
            <w:r>
              <w:rPr>
                <w:rFonts w:eastAsia="Calibri" w:cs="Times New Roman" w:ascii="Times New Roman" w:hAnsi="Times New Roman"/>
                <w:kern w:val="0"/>
                <w:sz w:val="24"/>
                <w:szCs w:val="24"/>
                <w:u w:val="none"/>
                <w:lang w:val="kk-KZ" w:eastAsia="en-US" w:bidi="ar-SA"/>
              </w:rPr>
              <w:t>Нейрондық желілер</w:t>
            </w:r>
          </w:p>
        </w:tc>
        <w:tc>
          <w:tcPr>
            <w:tcW w:w="462" w:type="dxa"/>
            <w:vMerge w:val="continue"/>
            <w:tcBorders/>
          </w:tcPr>
          <w:p>
            <w:pPr>
              <w:pStyle w:val="Normal"/>
              <w:widowControl w:val="false"/>
              <w:suppressAutoHyphens w:val="true"/>
              <w:spacing w:lineRule="auto" w:line="240" w:before="0" w:after="0"/>
              <w:ind w:firstLine="567"/>
              <w:jc w:val="center"/>
              <w:rPr>
                <w:sz w:val="24"/>
                <w:szCs w:val="24"/>
                <w:lang w:val="kk-KZ"/>
              </w:rPr>
            </w:pPr>
            <w:r>
              <w:rPr>
                <w:sz w:val="24"/>
                <w:szCs w:val="24"/>
                <w:lang w:val="kk-KZ"/>
              </w:rPr>
            </w:r>
          </w:p>
        </w:tc>
      </w:tr>
      <w:tr>
        <w:trPr/>
        <w:tc>
          <w:tcPr>
            <w:tcW w:w="4618" w:type="dxa"/>
            <w:gridSpan w:val="4"/>
            <w:vMerge w:val="continue"/>
            <w:tcBorders/>
            <w:shd w:color="auto" w:fill="auto" w:val="clear"/>
          </w:tcPr>
          <w:p>
            <w:pPr>
              <w:pStyle w:val="Normal"/>
              <w:widowControl w:val="false"/>
              <w:suppressAutoHyphens w:val="true"/>
              <w:spacing w:lineRule="auto" w:line="240" w:before="0" w:after="0"/>
              <w:ind w:firstLine="567"/>
              <w:jc w:val="center"/>
              <w:rPr>
                <w:sz w:val="24"/>
                <w:szCs w:val="24"/>
              </w:rPr>
            </w:pPr>
            <w:r>
              <w:rPr>
                <w:sz w:val="24"/>
                <w:szCs w:val="24"/>
              </w:rPr>
            </w:r>
          </w:p>
        </w:tc>
        <w:tc>
          <w:tcPr>
            <w:tcW w:w="694" w:type="dxa"/>
            <w:vMerge w:val="restart"/>
            <w:tcBorders/>
            <w:shd w:color="auto" w:fill="auto" w:val="clear"/>
          </w:tcPr>
          <w:p>
            <w:pPr>
              <w:pStyle w:val="Normal"/>
              <w:widowControl w:val="false"/>
              <w:suppressAutoHyphens w:val="true"/>
              <w:spacing w:lineRule="auto" w:line="240" w:before="0" w:after="0"/>
              <w:ind w:hanging="0"/>
              <w:jc w:val="center"/>
              <w:rPr>
                <w:bCs/>
                <w:sz w:val="24"/>
                <w:szCs w:val="24"/>
              </w:rPr>
            </w:pPr>
            <w:r>
              <w:rPr>
                <w:rFonts w:eastAsia="Calibri" w:cs="Times New Roman" w:ascii="Times New Roman" w:hAnsi="Times New Roman"/>
                <w:bCs/>
                <w:kern w:val="0"/>
                <w:sz w:val="24"/>
                <w:szCs w:val="24"/>
                <w:u w:val="none"/>
                <w:lang w:val="kk-KZ" w:eastAsia="en-US" w:bidi="ar-SA"/>
              </w:rPr>
              <w:t>КП</w:t>
            </w:r>
          </w:p>
        </w:tc>
        <w:tc>
          <w:tcPr>
            <w:tcW w:w="1178"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 xml:space="preserve">DOV </w:t>
            </w:r>
            <w:r>
              <w:rPr>
                <w:rFonts w:eastAsia="Calibri" w:cs="Times New Roman" w:ascii="Times New Roman" w:hAnsi="Times New Roman"/>
                <w:kern w:val="0"/>
                <w:sz w:val="24"/>
                <w:szCs w:val="24"/>
                <w:u w:val="single"/>
                <w:lang w:val="ru-RU" w:eastAsia="en-US" w:bidi="ar-SA"/>
              </w:rPr>
              <w:t>3</w:t>
            </w:r>
            <w:r>
              <w:rPr>
                <w:rFonts w:eastAsia="Calibri" w:cs="Times New Roman" w:ascii="Times New Roman" w:hAnsi="Times New Roman"/>
                <w:kern w:val="0"/>
                <w:sz w:val="24"/>
                <w:szCs w:val="24"/>
                <w:u w:val="single"/>
                <w:lang w:val="en-US" w:eastAsia="en-US" w:bidi="ar-SA"/>
              </w:rPr>
              <w:t>3</w:t>
            </w:r>
            <w:r>
              <w:rPr>
                <w:rFonts w:eastAsia="Calibri" w:cs="Times New Roman" w:ascii="Times New Roman" w:hAnsi="Times New Roman"/>
                <w:kern w:val="0"/>
                <w:sz w:val="24"/>
                <w:szCs w:val="24"/>
                <w:u w:val="single"/>
                <w:lang w:val="ru-RU" w:eastAsia="en-US" w:bidi="ar-SA"/>
              </w:rPr>
              <w:t>29</w:t>
            </w:r>
          </w:p>
        </w:tc>
        <w:tc>
          <w:tcPr>
            <w:tcW w:w="2683" w:type="dxa"/>
            <w:tcBorders/>
            <w:shd w:color="auto" w:fill="auto" w:val="clear"/>
          </w:tcPr>
          <w:p>
            <w:pPr>
              <w:pStyle w:val="Normal"/>
              <w:widowControl w:val="false"/>
              <w:suppressAutoHyphens w:val="true"/>
              <w:spacing w:lineRule="auto" w:line="240" w:before="0" w:after="0"/>
              <w:ind w:hanging="0"/>
              <w:jc w:val="left"/>
              <w:rPr>
                <w:sz w:val="24"/>
                <w:szCs w:val="24"/>
                <w:u w:val="none"/>
                <w:lang w:val="kk-KZ"/>
              </w:rPr>
            </w:pPr>
            <w:r>
              <w:rPr>
                <w:rFonts w:eastAsia="Calibri" w:cs="Times New Roman" w:ascii="Times New Roman" w:hAnsi="Times New Roman"/>
                <w:kern w:val="0"/>
                <w:sz w:val="24"/>
                <w:szCs w:val="24"/>
                <w:u w:val="none"/>
                <w:lang w:val="kk-KZ" w:eastAsia="en-US" w:bidi="ar-SA"/>
              </w:rPr>
              <w:t xml:space="preserve">Деректерді өңдеу және визуализация </w:t>
            </w:r>
          </w:p>
        </w:tc>
        <w:tc>
          <w:tcPr>
            <w:tcW w:w="462" w:type="dxa"/>
            <w:vMerge w:val="restart"/>
            <w:tcBorders/>
          </w:tcPr>
          <w:p>
            <w:pPr>
              <w:pStyle w:val="Normal"/>
              <w:widowControl w:val="false"/>
              <w:suppressAutoHyphens w:val="true"/>
              <w:spacing w:lineRule="auto" w:line="240" w:before="0" w:after="0"/>
              <w:ind w:hanging="0"/>
              <w:jc w:val="center"/>
              <w:rPr>
                <w:sz w:val="24"/>
                <w:szCs w:val="24"/>
                <w:lang w:val="kk-KZ"/>
              </w:rPr>
            </w:pPr>
            <w:r>
              <w:rPr>
                <w:rFonts w:eastAsia="Calibri" w:cs="Times New Roman" w:ascii="Times New Roman" w:hAnsi="Times New Roman"/>
                <w:kern w:val="0"/>
                <w:sz w:val="24"/>
                <w:szCs w:val="24"/>
                <w:u w:val="none"/>
                <w:lang w:val="kk-KZ" w:eastAsia="en-US" w:bidi="ar-SA"/>
              </w:rPr>
              <w:t>5</w:t>
            </w:r>
          </w:p>
        </w:tc>
      </w:tr>
      <w:tr>
        <w:trPr/>
        <w:tc>
          <w:tcPr>
            <w:tcW w:w="4618" w:type="dxa"/>
            <w:gridSpan w:val="4"/>
            <w:vMerge w:val="continue"/>
            <w:tcBorders/>
            <w:shd w:color="auto" w:fill="auto" w:val="clear"/>
          </w:tcPr>
          <w:p>
            <w:pPr>
              <w:pStyle w:val="Normal"/>
              <w:widowControl w:val="false"/>
              <w:suppressAutoHyphens w:val="true"/>
              <w:spacing w:lineRule="auto" w:line="240" w:before="0" w:after="0"/>
              <w:ind w:firstLine="567"/>
              <w:jc w:val="center"/>
              <w:rPr>
                <w:sz w:val="24"/>
                <w:szCs w:val="24"/>
              </w:rPr>
            </w:pPr>
            <w:r>
              <w:rPr>
                <w:sz w:val="24"/>
                <w:szCs w:val="24"/>
              </w:rPr>
            </w:r>
          </w:p>
        </w:tc>
        <w:tc>
          <w:tcPr>
            <w:tcW w:w="694" w:type="dxa"/>
            <w:vMerge w:val="continue"/>
            <w:tcBorders/>
            <w:shd w:color="auto" w:fill="auto" w:val="clear"/>
          </w:tcPr>
          <w:p>
            <w:pPr>
              <w:pStyle w:val="Normal"/>
              <w:widowControl w:val="false"/>
              <w:suppressAutoHyphens w:val="true"/>
              <w:spacing w:lineRule="auto" w:line="240" w:before="0" w:after="0"/>
              <w:ind w:hanging="0"/>
              <w:jc w:val="center"/>
              <w:rPr>
                <w:bCs/>
                <w:sz w:val="24"/>
                <w:szCs w:val="24"/>
              </w:rPr>
            </w:pPr>
            <w:r>
              <w:rPr>
                <w:bCs/>
                <w:sz w:val="24"/>
                <w:szCs w:val="24"/>
              </w:rPr>
            </w:r>
          </w:p>
        </w:tc>
        <w:tc>
          <w:tcPr>
            <w:tcW w:w="1178"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 xml:space="preserve">DTSV </w:t>
            </w:r>
            <w:r>
              <w:rPr>
                <w:rFonts w:eastAsia="Calibri" w:cs="Times New Roman" w:ascii="Times New Roman" w:hAnsi="Times New Roman"/>
                <w:kern w:val="0"/>
                <w:sz w:val="24"/>
                <w:szCs w:val="24"/>
                <w:u w:val="single"/>
                <w:lang w:val="ru-RU" w:eastAsia="en-US" w:bidi="ar-SA"/>
              </w:rPr>
              <w:t>3</w:t>
            </w:r>
            <w:r>
              <w:rPr>
                <w:rFonts w:eastAsia="Calibri" w:cs="Times New Roman" w:ascii="Times New Roman" w:hAnsi="Times New Roman"/>
                <w:kern w:val="0"/>
                <w:sz w:val="24"/>
                <w:szCs w:val="24"/>
                <w:u w:val="single"/>
                <w:lang w:val="en-US" w:eastAsia="en-US" w:bidi="ar-SA"/>
              </w:rPr>
              <w:t>3</w:t>
            </w:r>
            <w:r>
              <w:rPr>
                <w:rFonts w:eastAsia="Calibri" w:cs="Times New Roman" w:ascii="Times New Roman" w:hAnsi="Times New Roman"/>
                <w:kern w:val="0"/>
                <w:sz w:val="24"/>
                <w:szCs w:val="24"/>
                <w:u w:val="single"/>
                <w:lang w:val="ru-RU" w:eastAsia="en-US" w:bidi="ar-SA"/>
              </w:rPr>
              <w:t>29</w:t>
            </w:r>
          </w:p>
        </w:tc>
        <w:tc>
          <w:tcPr>
            <w:tcW w:w="2683" w:type="dxa"/>
            <w:tcBorders/>
            <w:shd w:color="auto" w:fill="auto" w:val="clear"/>
          </w:tcPr>
          <w:p>
            <w:pPr>
              <w:pStyle w:val="Normal"/>
              <w:widowControl w:val="false"/>
              <w:suppressAutoHyphens w:val="true"/>
              <w:spacing w:lineRule="auto" w:line="240" w:before="0" w:after="0"/>
              <w:ind w:hanging="0"/>
              <w:jc w:val="left"/>
              <w:rPr>
                <w:sz w:val="24"/>
                <w:szCs w:val="24"/>
                <w:u w:val="none"/>
                <w:lang w:val="kk-KZ"/>
              </w:rPr>
            </w:pPr>
            <w:r>
              <w:rPr>
                <w:rFonts w:eastAsia="Calibri" w:cs="Times New Roman" w:ascii="Times New Roman" w:hAnsi="Times New Roman"/>
                <w:kern w:val="0"/>
                <w:sz w:val="24"/>
                <w:szCs w:val="24"/>
                <w:u w:val="none"/>
                <w:lang w:val="ru-RU" w:eastAsia="en-US" w:bidi="ar-SA"/>
              </w:rPr>
              <w:t xml:space="preserve">Деректерді талдау үшін статистика және визуализация </w:t>
            </w:r>
          </w:p>
        </w:tc>
        <w:tc>
          <w:tcPr>
            <w:tcW w:w="462" w:type="dxa"/>
            <w:vMerge w:val="continue"/>
            <w:tcBorders/>
          </w:tcPr>
          <w:p>
            <w:pPr>
              <w:pStyle w:val="Normal"/>
              <w:widowControl w:val="false"/>
              <w:suppressAutoHyphens w:val="true"/>
              <w:spacing w:lineRule="auto" w:line="240" w:before="0" w:after="0"/>
              <w:ind w:hanging="0"/>
              <w:jc w:val="center"/>
              <w:rPr>
                <w:sz w:val="24"/>
                <w:szCs w:val="24"/>
                <w:lang w:val="kk-KZ"/>
              </w:rPr>
            </w:pPr>
            <w:r>
              <w:rPr>
                <w:sz w:val="24"/>
                <w:szCs w:val="24"/>
                <w:lang w:val="kk-KZ"/>
              </w:rPr>
            </w:r>
          </w:p>
        </w:tc>
      </w:tr>
    </w:tbl>
    <w:p>
      <w:pPr>
        <w:pStyle w:val="Normal"/>
        <w:spacing w:lineRule="auto" w:line="240" w:before="0" w:after="0"/>
        <w:jc w:val="both"/>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2835"/>
        <w:gridCol w:w="6801"/>
      </w:tblGrid>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lang w:val="en-US"/>
              </w:rPr>
              <w:t xml:space="preserve">Bio </w:t>
            </w:r>
            <w:r>
              <w:rPr>
                <w:rFonts w:eastAsia="Calibri" w:cs="Times New Roman" w:ascii="Times New Roman" w:hAnsi="Times New Roman"/>
                <w:b/>
                <w:sz w:val="24"/>
                <w:szCs w:val="24"/>
                <w:lang w:val="kk-KZ"/>
              </w:rPr>
              <w:t>3</w:t>
            </w:r>
            <w:r>
              <w:rPr>
                <w:rFonts w:eastAsia="Calibri" w:cs="Times New Roman" w:ascii="Times New Roman" w:hAnsi="Times New Roman"/>
                <w:b/>
                <w:sz w:val="24"/>
                <w:szCs w:val="24"/>
                <w:lang w:val="en-US"/>
              </w:rPr>
              <w:t>211</w:t>
            </w:r>
            <w:r>
              <w:rPr>
                <w:rFonts w:eastAsia="Calibri" w:cs="Times New Roman" w:ascii="Times New Roman" w:hAnsi="Times New Roman"/>
                <w:b/>
                <w:sz w:val="24"/>
                <w:szCs w:val="24"/>
                <w:lang w:val="kk-KZ"/>
              </w:rPr>
              <w:t xml:space="preserve"> Биостатистика (</w:t>
            </w:r>
            <w:r>
              <w:rPr>
                <w:rFonts w:eastAsia="Calibri" w:cs="Times New Roman" w:ascii="Times New Roman" w:hAnsi="Times New Roman"/>
                <w:b/>
                <w:sz w:val="24"/>
                <w:szCs w:val="24"/>
                <w:lang w:val="en-US"/>
              </w:rPr>
              <w:t>Biostatistics</w:t>
            </w:r>
            <w:r>
              <w:rPr>
                <w:rFonts w:eastAsia="Calibri" w:cs="Times New Roman" w:ascii="Times New Roman" w:hAnsi="Times New Roman"/>
                <w:b/>
                <w:sz w:val="24"/>
                <w:szCs w:val="24"/>
                <w:lang w:val="kk-KZ"/>
              </w:rPr>
              <w:t>)</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Уразалиев К.Р.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БП/ЖК</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6</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Күндізгі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5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Математика, </w:t>
            </w:r>
            <w:r>
              <w:rPr>
                <w:rFonts w:eastAsia="Calibri" w:cs="Times New Roman" w:ascii="Times New Roman" w:hAnsi="Times New Roman"/>
                <w:bCs/>
                <w:sz w:val="24"/>
                <w:szCs w:val="24"/>
              </w:rPr>
              <w:t xml:space="preserve">Модуль 5. </w:t>
            </w:r>
            <w:r>
              <w:rPr>
                <w:rFonts w:eastAsia="Calibri" w:cs="Times New Roman" w:ascii="Times New Roman" w:hAnsi="Times New Roman"/>
                <w:bCs/>
                <w:sz w:val="24"/>
                <w:szCs w:val="24"/>
                <w:lang w:val="kk-KZ"/>
              </w:rPr>
              <w:t>Биологиялық пәндер</w:t>
            </w:r>
          </w:p>
        </w:tc>
      </w:tr>
      <w:tr>
        <w:trPr>
          <w:trHeight w:val="28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Модуль 8. Биоинформатиканың биологиялық аспектілері.</w:t>
            </w:r>
          </w:p>
        </w:tc>
      </w:tr>
      <w:tr>
        <w:trPr>
          <w:trHeight w:val="28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Autospacing="1"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Студенттердің бақылауды ұйымдастыру және жүргізу әдістерін, статистикалық мәліметтерді өңдеу мен талдаудың статистикалық әдістерін меңгеруі.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«Биостатистика» курсын оқу нәтижесінде студенттер статистиканың ғылым ретінде пәні мен әдістерін, қазіргі экономикалық жағдайда оны ұйымдастыру міндеттерін; статистикалық мәліметтерді өңдеудің негізгі әдістерін, агробиологиялық мәліметтердің статистикалық көрсеткіштерін есептеу дағдыларын меңгеру.</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нәтижесінде студент:</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білуі тиіс: </w:t>
            </w:r>
            <w:r>
              <w:rPr>
                <w:rFonts w:eastAsia="Times New Roman" w:cs="Times New Roman" w:ascii="Times New Roman" w:hAnsi="Times New Roman"/>
                <w:sz w:val="24"/>
                <w:szCs w:val="24"/>
                <w:lang w:val="kk-KZ" w:eastAsia="ru-RU"/>
              </w:rPr>
              <w:t>статистиканың пәні, әдісі және міндеттері; статистика ғылымының жалпы негіздері; мемлекеттік статистиканы ұйымдастыру принциптерін; статистикалық есептің қазіргі даму тенденциялары; ақпаратты жинау, өңдеу, талдау және бейнелеудің негізгі тәсілдерін; ағымдағы статистикалық есептіліктің негізгі нысандары мен түрлерін; әлеуметтік-экономикалық құбылыстарды сипаттайтын статистикалық көрсеткіштерді есептеу әдістемесі.</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істей білу:</w:t>
            </w:r>
            <w:r>
              <w:rPr>
                <w:rFonts w:eastAsia="Times New Roman" w:cs="Times New Roman" w:ascii="Times New Roman" w:hAnsi="Times New Roman"/>
                <w:sz w:val="24"/>
                <w:szCs w:val="24"/>
                <w:lang w:val="kk-KZ" w:eastAsia="ru-RU"/>
              </w:rPr>
              <w:t xml:space="preserve"> статистикалық ақпаратты жинау және тіркеу; бақылау материалдарын алғашқы өңдеуді және бақылауды жүзеге асыру.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игеру:</w:t>
            </w:r>
            <w:r>
              <w:rPr>
                <w:rFonts w:eastAsia="Times New Roman" w:cs="Times New Roman" w:ascii="Times New Roman" w:hAnsi="Times New Roman"/>
                <w:sz w:val="24"/>
                <w:szCs w:val="24"/>
                <w:lang w:val="kk-KZ" w:eastAsia="ru-RU"/>
              </w:rPr>
              <w:t xml:space="preserve"> статистикалық көрсеткіштерді есептеуді орындау және негізгі қорытындыларды тұжырымдауды; зерттелетін әлеуметтік-экономикалық құбылыстар мен процестерге, оның ішінде компьютерлік технологияларды пайдалана отырып, жан-жақты талдау жүргізуді.</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 </w:t>
            </w:r>
            <w:r>
              <w:rPr>
                <w:rFonts w:eastAsia="Times New Roman" w:cs="Times New Roman" w:ascii="Times New Roman" w:hAnsi="Times New Roman"/>
                <w:sz w:val="24"/>
                <w:szCs w:val="24"/>
                <w:lang w:val="kk-KZ" w:eastAsia="ru-RU"/>
              </w:rPr>
              <w:t>академиялық кезең</w:t>
            </w:r>
            <w:r>
              <w:rPr>
                <w:rFonts w:eastAsia="Times New Roman" w:cs="Times New Roman" w:ascii="Times New Roman" w:hAnsi="Times New Roman"/>
                <w:sz w:val="24"/>
                <w:szCs w:val="24"/>
                <w:lang w:eastAsia="ru-RU"/>
              </w:rPr>
              <w:t xml:space="preserve"> (15 </w:t>
            </w:r>
            <w:r>
              <w:rPr>
                <w:rFonts w:eastAsia="Times New Roman" w:cs="Times New Roman" w:ascii="Times New Roman" w:hAnsi="Times New Roman"/>
                <w:sz w:val="24"/>
                <w:szCs w:val="24"/>
                <w:lang w:val="kk-KZ" w:eastAsia="ru-RU"/>
              </w:rPr>
              <w:t>апта</w:t>
            </w:r>
            <w:r>
              <w:rPr>
                <w:rFonts w:eastAsia="Times New Roman" w:cs="Times New Roman" w:ascii="Times New Roman" w:hAnsi="Times New Roman"/>
                <w:sz w:val="24"/>
                <w:szCs w:val="24"/>
                <w:lang w:eastAsia="ru-RU"/>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color w:val="000000"/>
                <w:sz w:val="24"/>
                <w:szCs w:val="24"/>
                <w:lang w:val="kk-KZ" w:eastAsia="ru-RU"/>
              </w:rPr>
            </w:pPr>
            <w:r>
              <w:rPr>
                <w:rFonts w:eastAsia="Times New Roman" w:cs="Times New Roman" w:ascii="Times New Roman" w:hAnsi="Times New Roman"/>
                <w:b/>
                <w:color w:val="000000"/>
                <w:sz w:val="24"/>
                <w:szCs w:val="24"/>
                <w:lang w:val="kk-KZ" w:eastAsia="ru-RU"/>
              </w:rPr>
              <w:t>Негізгі әдебиеттер:</w:t>
            </w:r>
          </w:p>
          <w:p>
            <w:pPr>
              <w:pStyle w:val="Normal"/>
              <w:widowControl w:val="false"/>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1. Оразымбетова, Қ.Н. Тәжірибе ісінің негіздері : Оқу құралы. - Алматы: ҚазҰАУ, 2013. - 190 б. http://lib.kaznau.kz/Res/Orazumbetova.pdf</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val="kk-KZ" w:eastAsia="ru-RU"/>
              </w:rPr>
              <w:t xml:space="preserve">2. Абдигалиева, Т.Б. Ғылыми зерттеулердің әдістемесі : Оқу құралы. / ҚР Білім және ғылым министрлігі, Алматы технологиялық университеті. - Алматы: АТУ РББ, 2019. - 137 б. - ISBN 978-601-263-519-5. </w:t>
            </w:r>
            <w:hyperlink r:id="rId4">
              <w:r>
                <w:rPr>
                  <w:rFonts w:eastAsia="Times New Roman" w:cs="Times New Roman" w:ascii="Times New Roman" w:hAnsi="Times New Roman"/>
                  <w:sz w:val="24"/>
                  <w:szCs w:val="24"/>
                  <w:lang w:eastAsia="ru-RU"/>
                </w:rPr>
                <w:t>http://rmebrk.kz/book/1172141</w:t>
              </w:r>
            </w:hyperlink>
          </w:p>
          <w:p>
            <w:pPr>
              <w:pStyle w:val="Normal"/>
              <w:widowControl w:val="false"/>
              <w:spacing w:lineRule="auto" w:line="240" w:before="0" w:after="0"/>
              <w:jc w:val="both"/>
              <w:rPr>
                <w:rFonts w:ascii="Times New Roman" w:hAnsi="Times New Roman" w:eastAsia="Times New Roman" w:cs="Times New Roman"/>
                <w:b/>
                <w:b/>
                <w:bCs/>
                <w:iCs/>
                <w:sz w:val="24"/>
                <w:szCs w:val="24"/>
                <w:lang w:val="kk-KZ" w:eastAsia="ru-RU"/>
              </w:rPr>
            </w:pPr>
            <w:r>
              <w:rPr>
                <w:rFonts w:eastAsia="Times New Roman" w:cs="Times New Roman" w:ascii="Times New Roman" w:hAnsi="Times New Roman"/>
                <w:b/>
                <w:bCs/>
                <w:iCs/>
                <w:sz w:val="24"/>
                <w:szCs w:val="24"/>
                <w:lang w:val="kk-KZ" w:eastAsia="ru-RU"/>
              </w:rPr>
            </w:r>
          </w:p>
          <w:p>
            <w:pPr>
              <w:pStyle w:val="Normal"/>
              <w:widowControl w:val="false"/>
              <w:spacing w:lineRule="auto" w:line="240" w:before="0" w:after="0"/>
              <w:jc w:val="both"/>
              <w:rPr>
                <w:rFonts w:ascii="Times New Roman" w:hAnsi="Times New Roman" w:eastAsia="Times New Roman" w:cs="Times New Roman"/>
                <w:bCs/>
                <w:iCs/>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val="kk-KZ" w:eastAsia="ru-RU"/>
              </w:rPr>
              <w:t>1</w:t>
            </w:r>
            <w:r>
              <w:rPr>
                <w:rFonts w:eastAsia="Times New Roman" w:cs="Times New Roman" w:ascii="Times New Roman" w:hAnsi="Times New Roman"/>
                <w:bCs/>
                <w:iCs/>
                <w:color w:val="000000"/>
                <w:sz w:val="24"/>
                <w:szCs w:val="24"/>
                <w:lang w:eastAsia="ru-RU"/>
              </w:rPr>
              <w:t>. Салин, В.Н. Статистика: учебное пособие / В.Н. Салин, Э.Ю. Чурилова, Е.П. Шпаковская. - 3 - е изд., стер. - М.: КНОРУС, 2009. - 288с.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val="kk-KZ" w:eastAsia="ru-RU"/>
              </w:rPr>
              <w:t>2</w:t>
            </w:r>
            <w:r>
              <w:rPr>
                <w:rFonts w:eastAsia="Times New Roman" w:cs="Times New Roman" w:ascii="Times New Roman" w:hAnsi="Times New Roman"/>
                <w:bCs/>
                <w:iCs/>
                <w:color w:val="000000"/>
                <w:sz w:val="24"/>
                <w:szCs w:val="24"/>
                <w:lang w:eastAsia="ru-RU"/>
              </w:rPr>
              <w:t>. Гланц С. Медико-биологическая статистика МcGraw-Hill,1994; М.:Практика, 1998. - 459с.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val="kk-KZ" w:eastAsia="ru-RU"/>
              </w:rPr>
              <w:t>3</w:t>
            </w:r>
            <w:r>
              <w:rPr>
                <w:rFonts w:eastAsia="Times New Roman" w:cs="Times New Roman" w:ascii="Times New Roman" w:hAnsi="Times New Roman"/>
                <w:bCs/>
                <w:iCs/>
                <w:color w:val="000000"/>
                <w:sz w:val="24"/>
                <w:szCs w:val="24"/>
                <w:lang w:eastAsia="ru-RU"/>
              </w:rPr>
              <w:t>. Лагутин М.Б. Наглядная математическая статистика. 2007.</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val="kk-KZ" w:eastAsia="ru-RU"/>
              </w:rPr>
              <w:t>4</w:t>
            </w:r>
            <w:r>
              <w:rPr>
                <w:rFonts w:eastAsia="Times New Roman" w:cs="Times New Roman" w:ascii="Times New Roman" w:hAnsi="Times New Roman"/>
                <w:bCs/>
                <w:iCs/>
                <w:color w:val="000000"/>
                <w:sz w:val="24"/>
                <w:szCs w:val="24"/>
                <w:lang w:eastAsia="ru-RU"/>
              </w:rPr>
              <w:t>. Петри А.,Сэбин К.Наглядная статистика в медицине.е-М.:ГЭОТАР-Медиа, 2003.-140 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val="kk-KZ" w:eastAsia="ru-RU"/>
              </w:rPr>
              <w:t>5</w:t>
            </w:r>
            <w:r>
              <w:rPr>
                <w:rFonts w:eastAsia="Times New Roman" w:cs="Times New Roman" w:ascii="Times New Roman" w:hAnsi="Times New Roman"/>
                <w:bCs/>
                <w:iCs/>
                <w:color w:val="000000"/>
                <w:sz w:val="24"/>
                <w:szCs w:val="24"/>
                <w:lang w:eastAsia="ru-RU"/>
              </w:rPr>
              <w:t>. Платонов А.Е. Статистический анализ в медицине и биологии. М.:РАМН, 2000</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val="kk-KZ" w:eastAsia="ru-RU"/>
              </w:rPr>
              <w:t>6</w:t>
            </w:r>
            <w:r>
              <w:rPr>
                <w:rFonts w:eastAsia="Times New Roman" w:cs="Times New Roman" w:ascii="Times New Roman" w:hAnsi="Times New Roman"/>
                <w:bCs/>
                <w:iCs/>
                <w:color w:val="000000"/>
                <w:sz w:val="24"/>
                <w:szCs w:val="24"/>
                <w:lang w:eastAsia="ru-RU"/>
              </w:rPr>
              <w:t>. Рудакова Р.П.,Букин Л.Л.,Гаврилов В.И. Статистика. Спб.: Питер,2007 2-е издание-288 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val="kk-KZ" w:eastAsia="ru-RU"/>
              </w:rPr>
              <w:t>7</w:t>
            </w:r>
            <w:r>
              <w:rPr>
                <w:rFonts w:eastAsia="Times New Roman" w:cs="Times New Roman" w:ascii="Times New Roman" w:hAnsi="Times New Roman"/>
                <w:bCs/>
                <w:iCs/>
                <w:color w:val="000000"/>
                <w:sz w:val="24"/>
                <w:szCs w:val="24"/>
                <w:lang w:eastAsia="ru-RU"/>
              </w:rPr>
              <w:t>. Гнеденко Б.И. Курс теории вероятностей. - М: Наука, 1988. - 446 с.</w:t>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iCs/>
                <w:color w:val="000000"/>
                <w:sz w:val="24"/>
                <w:szCs w:val="24"/>
                <w:lang w:eastAsia="ru-RU"/>
              </w:rPr>
              <w:t xml:space="preserve">8. Медик В.А.,Токмачев М.С.,Фишман Б.Б.Статистика в медицине и биологии. - </w:t>
            </w:r>
            <w:r>
              <w:rPr>
                <w:rFonts w:eastAsia="Times New Roman" w:cs="Times New Roman" w:ascii="Times New Roman" w:hAnsi="Times New Roman"/>
                <w:color w:val="000000"/>
                <w:sz w:val="24"/>
                <w:szCs w:val="24"/>
                <w:lang w:eastAsia="ru-RU"/>
              </w:rPr>
              <w:t>М.: Медицина, 2000. — 412 с.</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9. Лядов В.Р. Основы теории вероятностей и математической статистики: Для студентов мед. ВУЗов. –СПб.: Фонд «Инициатива», 1998.</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10. Боровиков В.П., Боровиков И.П. Statistica. Статистический анализ и обработка данных в среде Windows. –М.: Инф. издат.дом «Филин», 1997.</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11. Адибаев Б.М. Элементы математической статистики и основы теории вероятностей. / учебное пособие. – КазНМУ – Алматы, 2004.</w:t>
            </w:r>
          </w:p>
          <w:p>
            <w:pPr>
              <w:pStyle w:val="Normal"/>
              <w:widowControl w:val="false"/>
              <w:spacing w:lineRule="auto" w:line="240" w:before="0" w:after="0"/>
              <w:jc w:val="both"/>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iCs/>
                <w:color w:val="000000"/>
                <w:sz w:val="24"/>
                <w:szCs w:val="24"/>
                <w:lang w:eastAsia="ru-RU"/>
              </w:rPr>
              <w:t>12. StatSoft, Inc.(2001). Электронный учебник по статистике. Москва</w:t>
            </w:r>
            <w:r>
              <w:rPr>
                <w:rFonts w:eastAsia="Times New Roman" w:cs="Times New Roman" w:ascii="Times New Roman" w:hAnsi="Times New Roman"/>
                <w:iCs/>
                <w:color w:val="000000"/>
                <w:sz w:val="24"/>
                <w:szCs w:val="24"/>
                <w:lang w:val="en-US" w:eastAsia="ru-RU"/>
              </w:rPr>
              <w:t>, StatSoft, WEB: // www.statsoft.ru./home/textbook/default.htm.</w:t>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bCs/>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b/>
                <w:sz w:val="24"/>
                <w:szCs w:val="24"/>
                <w:lang w:val="en-US" w:eastAsia="ru-RU"/>
              </w:rPr>
              <w:t xml:space="preserve">BU </w:t>
            </w:r>
            <w:r>
              <w:rPr>
                <w:rFonts w:eastAsia="Times New Roman" w:cs="Times New Roman" w:ascii="Times New Roman" w:hAnsi="Times New Roman"/>
                <w:b/>
                <w:sz w:val="24"/>
                <w:szCs w:val="24"/>
                <w:lang w:val="kk-KZ" w:eastAsia="ru-RU"/>
              </w:rPr>
              <w:t xml:space="preserve">3215 Бизнесті ұйымдастыру </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b/>
                <w:sz w:val="24"/>
                <w:szCs w:val="24"/>
                <w:lang w:val="en-US" w:eastAsia="ru-RU"/>
              </w:rPr>
              <w:t>B</w:t>
            </w:r>
            <w:r>
              <w:rPr>
                <w:rFonts w:eastAsia="Times New Roman" w:cs="Times New Roman" w:ascii="Times New Roman" w:hAnsi="Times New Roman"/>
                <w:b/>
                <w:sz w:val="24"/>
                <w:szCs w:val="24"/>
                <w:lang w:val="kk-KZ" w:eastAsia="ru-RU"/>
              </w:rPr>
              <w:t>usiness organization)</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Жангирова Р.Н., Қаби Ш.М</w:t>
            </w:r>
            <w:r>
              <w:rPr>
                <w:rFonts w:eastAsia="Times New Roman" w:cs="Times New Roman" w:ascii="Times New Roman" w:hAnsi="Times New Roman"/>
                <w:sz w:val="24"/>
                <w:szCs w:val="24"/>
                <w:lang w:eastAsia="ru-RU"/>
              </w:rPr>
              <w:t>.</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БП/ТК</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Бакалавриат</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6В05104 - Биоинформатика</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Академиялық кредит</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5</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Оқыту формасы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Күндізгі </w:t>
            </w:r>
          </w:p>
        </w:tc>
      </w:tr>
      <w:tr>
        <w:trPr>
          <w:trHeight w:val="20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6</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Пәннің пререквизиттері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Әлеуметтік-саясаттану білім модулі</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Пәннің постреквизиттері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Дипломдық жұмыс(жоба)</w:t>
            </w:r>
          </w:p>
        </w:tc>
      </w:tr>
      <w:tr>
        <w:trPr>
          <w:trHeight w:val="291"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Студенттердің агробизнесті жүргізудің теориялық негіздері мен практикалық дағдыларын меңгеру</w:t>
            </w:r>
          </w:p>
        </w:tc>
      </w:tr>
      <w:tr>
        <w:trPr>
          <w:trHeight w:val="570"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Агробизнестің мәні мен құрылымы және кәсіпкерліктің түрлері. Агробизнес кәсіпорындары. Агробизнестің менеджменті. Агробизнестегі кооперация. Ауылшаруашылық кәсіпорындарында ресурстары. Ауылшаруашылық өнім өндірісін ұйымдастыру. Агробизнесте ақылды техника мен технологияларды қолдану. Агробизнес жүйесіндегі цифрландіру элементтері қолданылатын маркетинг. Агробизнесті мемлекеттік реттеу. Цифрландіруді қолдану арқылы бизнес-жоспарлар мен инвест-жобаларды құру.</w:t>
            </w:r>
          </w:p>
        </w:tc>
      </w:tr>
      <w:tr>
        <w:trPr>
          <w:trHeight w:val="61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Пәннің құзіреттілігі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Пәнді меңгергеннен кейін бакалавр:</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ауылшаруашылық өндірісінің даму заңдылықтары мен ерекшеліктерін</w:t>
            </w:r>
            <w:r>
              <w:rPr>
                <w:rFonts w:eastAsia="Times New Roman" w:cs="Times New Roman" w:ascii="Times New Roman" w:hAnsi="Times New Roman"/>
                <w:b/>
                <w:sz w:val="24"/>
                <w:szCs w:val="24"/>
                <w:lang w:val="kk-KZ" w:eastAsia="ru-RU"/>
              </w:rPr>
              <w:t xml:space="preserve"> біледі</w:t>
            </w:r>
            <w:r>
              <w:rPr>
                <w:rFonts w:eastAsia="Times New Roman" w:cs="Times New Roman" w:ascii="Times New Roman" w:hAnsi="Times New Roman"/>
                <w:sz w:val="24"/>
                <w:szCs w:val="24"/>
                <w:lang w:val="kk-KZ" w:eastAsia="ru-RU"/>
              </w:rPr>
              <w:t>;</w:t>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val="kk-KZ" w:eastAsia="ru-RU"/>
              </w:rPr>
              <w:t>азық-түлік қауіпсіздігі мәселесін шешудегі агробизнестің рөлін</w:t>
            </w:r>
            <w:r>
              <w:rPr>
                <w:rFonts w:eastAsia="Times New Roman" w:cs="Times New Roman" w:ascii="Times New Roman" w:hAnsi="Times New Roman"/>
                <w:b/>
                <w:sz w:val="24"/>
                <w:szCs w:val="24"/>
                <w:lang w:val="kk-KZ" w:eastAsia="ru-RU"/>
              </w:rPr>
              <w:t xml:space="preserve"> түсінеді</w:t>
            </w:r>
            <w:r>
              <w:rPr>
                <w:rFonts w:eastAsia="Times New Roman" w:cs="Times New Roman" w:ascii="Times New Roman" w:hAnsi="Times New Roman"/>
                <w:sz w:val="24"/>
                <w:szCs w:val="24"/>
                <w:lang w:val="kk-KZ" w:eastAsia="ru-RU"/>
              </w:rPr>
              <w:t>;</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экономикалық талдау әдістері, өндіріс резервтерін анықтау және бағалау тәсілдері</w:t>
            </w:r>
            <w:r>
              <w:rPr>
                <w:rFonts w:eastAsia="Times New Roman" w:cs="Times New Roman" w:ascii="Times New Roman" w:hAnsi="Times New Roman"/>
                <w:b/>
                <w:sz w:val="24"/>
                <w:szCs w:val="24"/>
                <w:lang w:val="kk-KZ" w:eastAsia="ru-RU"/>
              </w:rPr>
              <w:t xml:space="preserve"> қолдана алады</w:t>
            </w:r>
            <w:r>
              <w:rPr>
                <w:rFonts w:eastAsia="Times New Roman" w:cs="Times New Roman" w:ascii="Times New Roman" w:hAnsi="Times New Roman"/>
                <w:sz w:val="24"/>
                <w:szCs w:val="24"/>
                <w:lang w:val="kk-KZ" w:eastAsia="ru-RU"/>
              </w:rPr>
              <w:t>;</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агробизнестің ресурстық әлеуетін тиімді пайдалану саласында</w:t>
            </w:r>
            <w:r>
              <w:rPr>
                <w:rFonts w:eastAsia="Times New Roman" w:cs="Times New Roman" w:ascii="Times New Roman" w:hAnsi="Times New Roman"/>
                <w:b/>
                <w:sz w:val="24"/>
                <w:szCs w:val="24"/>
                <w:lang w:val="kk-KZ" w:eastAsia="ru-RU"/>
              </w:rPr>
              <w:t xml:space="preserve"> құзыретті</w:t>
            </w:r>
            <w:r>
              <w:rPr>
                <w:rFonts w:eastAsia="Times New Roman" w:cs="Times New Roman" w:ascii="Times New Roman" w:hAnsi="Times New Roman"/>
                <w:sz w:val="24"/>
                <w:szCs w:val="24"/>
                <w:lang w:val="kk-KZ" w:eastAsia="ru-RU"/>
              </w:rPr>
              <w:t>.</w:t>
            </w:r>
          </w:p>
        </w:tc>
      </w:tr>
      <w:tr>
        <w:trPr>
          <w:trHeight w:val="334"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3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Пәннің оқытылу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250"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bCs/>
                <w:iCs/>
                <w:sz w:val="24"/>
                <w:szCs w:val="24"/>
                <w:lang w:val="kk-KZ" w:eastAsia="ru-RU"/>
              </w:rPr>
            </w:pPr>
            <w:r>
              <w:rPr>
                <w:rFonts w:eastAsia="Times New Roman" w:cs="Times New Roman" w:ascii="Times New Roman" w:hAnsi="Times New Roman"/>
                <w:b/>
                <w:bCs/>
                <w:iCs/>
                <w:sz w:val="24"/>
                <w:szCs w:val="24"/>
                <w:lang w:val="kk-KZ" w:eastAsia="ru-RU"/>
              </w:rPr>
              <w:t xml:space="preserve">Негізгі әдебиеттер: </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Нұрғалиева А.А. Агробизнесті ұйымдастыру. Оқу құралы. Алматы: Экономика, 2015.</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w:t>
            </w:r>
            <w:r>
              <w:rPr>
                <w:rFonts w:eastAsia="Times New Roman" w:cs="Times New Roman" w:ascii="Times New Roman" w:hAnsi="Times New Roman"/>
                <w:bCs/>
                <w:sz w:val="24"/>
                <w:szCs w:val="24"/>
                <w:lang w:val="kk-KZ" w:eastAsia="ru-RU"/>
              </w:rPr>
              <w:t>Кенже</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val="kk-KZ" w:eastAsia="ru-RU"/>
              </w:rPr>
              <w:t>Л</w:t>
            </w:r>
            <w:r>
              <w:rPr>
                <w:rFonts w:eastAsia="Times New Roman" w:cs="Times New Roman" w:ascii="Times New Roman" w:hAnsi="Times New Roman"/>
                <w:bCs/>
                <w:sz w:val="24"/>
                <w:szCs w:val="24"/>
                <w:lang w:val="ca-ES" w:eastAsia="ru-RU"/>
              </w:rPr>
              <w:t>.</w:t>
            </w:r>
            <w:r>
              <w:rPr>
                <w:rFonts w:eastAsia="Times New Roman" w:cs="Times New Roman" w:ascii="Times New Roman" w:hAnsi="Times New Roman"/>
                <w:bCs/>
                <w:sz w:val="24"/>
                <w:szCs w:val="24"/>
                <w:lang w:val="kk-KZ" w:eastAsia="ru-RU"/>
              </w:rPr>
              <w:t>С</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val="kk-KZ" w:eastAsia="ru-RU"/>
              </w:rPr>
              <w:t>Агробизнесті</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val="kk-KZ" w:eastAsia="ru-RU"/>
              </w:rPr>
              <w:t>ұйымдастыру</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val="kk-KZ" w:eastAsia="ru-RU"/>
              </w:rPr>
              <w:t>Электронный</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ресурс</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оқу</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құралы</w:t>
            </w:r>
            <w:r>
              <w:rPr>
                <w:rFonts w:eastAsia="Times New Roman" w:cs="Times New Roman" w:ascii="Times New Roman" w:hAnsi="Times New Roman"/>
                <w:sz w:val="24"/>
                <w:szCs w:val="24"/>
                <w:lang w:val="ca-ES" w:eastAsia="ru-RU"/>
              </w:rPr>
              <w:t xml:space="preserve"> / </w:t>
            </w:r>
            <w:r>
              <w:rPr>
                <w:rFonts w:eastAsia="Times New Roman" w:cs="Times New Roman" w:ascii="Times New Roman" w:hAnsi="Times New Roman"/>
                <w:sz w:val="24"/>
                <w:szCs w:val="24"/>
                <w:lang w:val="kk-KZ" w:eastAsia="ru-RU"/>
              </w:rPr>
              <w:t>Л</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val="kk-KZ" w:eastAsia="ru-RU"/>
              </w:rPr>
              <w:t>С</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Кенже</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А</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val="kk-KZ" w:eastAsia="ru-RU"/>
              </w:rPr>
              <w:t>Д</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Күнтубаева</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Алматы: Айтұмар, 2016.- 168 б</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3. </w:t>
            </w:r>
            <w:r>
              <w:rPr>
                <w:rFonts w:eastAsia="Times New Roman" w:cs="Times New Roman" w:ascii="Times New Roman" w:hAnsi="Times New Roman"/>
                <w:bCs/>
                <w:sz w:val="24"/>
                <w:szCs w:val="24"/>
                <w:lang w:val="kk-KZ" w:eastAsia="ru-RU"/>
              </w:rPr>
              <w:t>Тажибекова, К.Б. Кәсіпорын экономикасы</w:t>
            </w:r>
            <w:r>
              <w:rPr>
                <w:rFonts w:eastAsia="Times New Roman" w:cs="Times New Roman" w:ascii="Times New Roman" w:hAnsi="Times New Roman"/>
                <w:sz w:val="24"/>
                <w:szCs w:val="24"/>
                <w:lang w:val="kk-KZ" w:eastAsia="ru-RU"/>
              </w:rPr>
              <w:t>: оқу құралы / К.Б. Тажибекова, Г.Д. Танекеева.- Қарағанды: Ақ Нұр, 2012.- 240 б.</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4. Гриффин Р. Менеджмент. 12-басылым.-Алматы: «Ұлттық аударма бюросы» қоғамдық қоры, 2018 жыл – 768 бет.</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5. ҚазҰАУ электронды кітапханасы </w:t>
            </w:r>
            <w:hyperlink r:id="rId5" w:tgtFrame="_blank">
              <w:r>
                <w:rPr>
                  <w:rFonts w:eastAsia="Times New Roman" w:cs="Times New Roman" w:ascii="Times New Roman" w:hAnsi="Times New Roman"/>
                  <w:sz w:val="24"/>
                  <w:szCs w:val="24"/>
                  <w:lang w:val="kk-KZ" w:eastAsia="ru-RU"/>
                </w:rPr>
                <w:t>http://library.kaznau.kz/new/?lang=ru</w:t>
              </w:r>
            </w:hyperlink>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6. </w:t>
            </w:r>
            <w:r>
              <w:rPr>
                <w:rFonts w:eastAsia="Times New Roman" w:cs="Times New Roman" w:ascii="Times New Roman" w:hAnsi="Times New Roman"/>
                <w:bCs/>
                <w:sz w:val="24"/>
                <w:szCs w:val="24"/>
                <w:lang w:val="ca-ES" w:eastAsia="ru-RU"/>
              </w:rPr>
              <w:t>Parkin M. Macroeconomics. - Almaty: Public Foundation "National Translation Bureau".- 13th head.- Almaty: National Translation Bureau, 2020. - 464 P. - (Ruhani Zhangyru. New humanitarian knowledge).</w:t>
            </w:r>
            <w:r>
              <w:rPr>
                <w:rFonts w:eastAsia="Times New Roman" w:cs="Times New Roman" w:ascii="Times New Roman" w:hAnsi="Times New Roman"/>
                <w:sz w:val="24"/>
                <w:szCs w:val="24"/>
                <w:lang w:val="kk-KZ" w:eastAsia="ru-RU"/>
              </w:rPr>
              <w:t xml:space="preserve"> </w:t>
            </w:r>
          </w:p>
          <w:p>
            <w:pPr>
              <w:pStyle w:val="Normal"/>
              <w:widowControl w:val="false"/>
              <w:spacing w:lineRule="auto" w:line="240" w:before="0" w:after="0"/>
              <w:rPr>
                <w:rFonts w:ascii="Times New Roman" w:hAnsi="Times New Roman" w:eastAsia="Times New Roman" w:cs="Times New Roman"/>
                <w:bCs/>
                <w:sz w:val="24"/>
                <w:szCs w:val="24"/>
                <w:lang w:val="ca-ES" w:eastAsia="ru-RU"/>
              </w:rPr>
            </w:pPr>
            <w:r>
              <w:rPr>
                <w:rFonts w:eastAsia="Times New Roman" w:cs="Times New Roman" w:ascii="Times New Roman" w:hAnsi="Times New Roman"/>
                <w:sz w:val="24"/>
                <w:szCs w:val="24"/>
                <w:lang w:val="kk-KZ" w:eastAsia="ru-RU"/>
              </w:rPr>
              <w:t xml:space="preserve">7. </w:t>
            </w:r>
            <w:r>
              <w:rPr>
                <w:rFonts w:eastAsia="Times New Roman" w:cs="Times New Roman" w:ascii="Times New Roman" w:hAnsi="Times New Roman"/>
                <w:bCs/>
                <w:sz w:val="24"/>
                <w:szCs w:val="24"/>
                <w:lang w:val="ca-ES" w:eastAsia="ru-RU"/>
              </w:rPr>
              <w:t>Kuratko D. F. Business: Theory, process, practice [text] / D. F. Kuratko; AUD. The purpose of the event is to familiarize students with the history of Kazakhstan.- 10th head.- Almaty: National Translation Bureau, 2018. - 480 P. - (Ruhani Zhangyru. New humanitarian knowledge. 100 new textbooks in the Kazakh language).</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widowControl w:val="false"/>
              <w:spacing w:lineRule="auto" w:line="240" w:before="0" w:after="0"/>
              <w:rPr>
                <w:rFonts w:ascii="Times New Roman" w:hAnsi="Times New Roman" w:eastAsia="Times New Roman" w:cs="Times New Roman"/>
                <w:b/>
                <w:b/>
                <w:bCs/>
                <w:iCs/>
                <w:sz w:val="24"/>
                <w:szCs w:val="24"/>
                <w:lang w:val="ca-ES"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val="ca-ES" w:eastAsia="ru-RU"/>
              </w:rPr>
              <w:t>:</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1.</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Организация</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производства</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и</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предпринимательство</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в</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АПК</w:t>
            </w:r>
            <w:r>
              <w:rPr>
                <w:rFonts w:eastAsia="Times New Roman" w:cs="Times New Roman" w:ascii="Times New Roman" w:hAnsi="Times New Roman"/>
                <w:sz w:val="24"/>
                <w:szCs w:val="24"/>
                <w:lang w:val="ca-ES" w:eastAsia="ru-RU"/>
              </w:rPr>
              <w:t> [</w:t>
            </w:r>
            <w:r>
              <w:rPr>
                <w:rFonts w:eastAsia="Times New Roman" w:cs="Times New Roman" w:ascii="Times New Roman" w:hAnsi="Times New Roman"/>
                <w:sz w:val="24"/>
                <w:szCs w:val="24"/>
                <w:lang w:eastAsia="ru-RU"/>
              </w:rPr>
              <w:t>Текст</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учебник</w:t>
            </w:r>
            <w:r>
              <w:rPr>
                <w:rFonts w:eastAsia="Times New Roman" w:cs="Times New Roman" w:ascii="Times New Roman" w:hAnsi="Times New Roman"/>
                <w:sz w:val="24"/>
                <w:szCs w:val="24"/>
                <w:lang w:val="ca-ES" w:eastAsia="ru-RU"/>
              </w:rPr>
              <w:t xml:space="preserve"> / </w:t>
            </w:r>
            <w:r>
              <w:rPr>
                <w:rFonts w:eastAsia="Times New Roman" w:cs="Times New Roman" w:ascii="Times New Roman" w:hAnsi="Times New Roman"/>
                <w:sz w:val="24"/>
                <w:szCs w:val="24"/>
                <w:lang w:eastAsia="ru-RU"/>
              </w:rPr>
              <w:t>М</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П</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Тушканов</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Л</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Д</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Черевко</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Л</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Б</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Винничек</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и</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др</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под</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ред</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 xml:space="preserve">М.П.Тушканова.- М.: ИНФРА-М, 2020.- 270 с.- (Высшее образование. Бакалавриат). </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w:t>
            </w:r>
            <w:r>
              <w:rPr>
                <w:rFonts w:eastAsia="Times New Roman" w:cs="Times New Roman" w:ascii="Times New Roman" w:hAnsi="Times New Roman"/>
                <w:bCs/>
                <w:sz w:val="24"/>
                <w:szCs w:val="24"/>
                <w:lang w:val="kk-KZ" w:eastAsia="ru-RU"/>
              </w:rPr>
              <w:t>Конкурентоспо</w:t>
            </w:r>
            <w:r>
              <w:rPr>
                <w:rFonts w:eastAsia="Times New Roman" w:cs="Times New Roman" w:ascii="Times New Roman" w:hAnsi="Times New Roman"/>
                <w:bCs/>
                <w:sz w:val="24"/>
                <w:szCs w:val="24"/>
                <w:lang w:eastAsia="ru-RU"/>
              </w:rPr>
              <w:t>собность предприятия (фирмы)</w:t>
            </w:r>
            <w:r>
              <w:rPr>
                <w:rFonts w:eastAsia="Times New Roman" w:cs="Times New Roman" w:ascii="Times New Roman" w:hAnsi="Times New Roman"/>
                <w:sz w:val="24"/>
                <w:szCs w:val="24"/>
                <w:lang w:eastAsia="ru-RU"/>
              </w:rPr>
              <w:t>: учеб</w:t>
            </w:r>
            <w:r>
              <w:rPr>
                <w:rFonts w:eastAsia="Times New Roman" w:cs="Times New Roman" w:ascii="Times New Roman" w:hAnsi="Times New Roman"/>
                <w:sz w:val="24"/>
                <w:szCs w:val="24"/>
                <w:lang w:val="kk-KZ" w:eastAsia="ru-RU"/>
              </w:rPr>
              <w:t xml:space="preserve">ное </w:t>
            </w:r>
            <w:r>
              <w:rPr>
                <w:rFonts w:eastAsia="Times New Roman" w:cs="Times New Roman" w:ascii="Times New Roman" w:hAnsi="Times New Roman"/>
                <w:sz w:val="24"/>
                <w:szCs w:val="24"/>
                <w:lang w:eastAsia="ru-RU"/>
              </w:rPr>
              <w:t>пособие / А.К.Александров, В.М.Круглик, А.Н.Неделькин, О.А.Савчук; под общ. ред. В.М.Круглика.- Мн.-М.: Новое знание; ИНФРА-М, 2016.- 285 с.</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3. </w:t>
            </w:r>
            <w:r>
              <w:rPr>
                <w:rFonts w:eastAsia="Times New Roman" w:cs="Times New Roman" w:ascii="Times New Roman" w:hAnsi="Times New Roman"/>
                <w:bCs/>
                <w:sz w:val="24"/>
                <w:szCs w:val="24"/>
                <w:lang w:val="kk-KZ" w:eastAsia="ru-RU"/>
              </w:rPr>
              <w:t>Макроэкономические механизмы и инструменты регулирования индустриально-инновационного развития АПК РК [Текст]: моногр. / под общ. ред. Т.И.Есполова, Г.Р.Мадиева, У.К.Керимовой [и др.]; МСХ РК; НАО "КазНАУ"; НИИ агробизнеса и консалтинга.-Алматы: Ғылым ордасы, 2017.-574 с.</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4. </w:t>
            </w:r>
            <w:r>
              <w:rPr>
                <w:rFonts w:eastAsia="Times New Roman" w:cs="Times New Roman" w:ascii="Times New Roman" w:hAnsi="Times New Roman"/>
                <w:bCs/>
                <w:sz w:val="24"/>
                <w:szCs w:val="24"/>
                <w:lang w:val="kk-KZ" w:eastAsia="ru-RU"/>
              </w:rPr>
              <w:t>Тиреуов, К.М. АПК Казахстана в условиях глобализации экономики [Текст]: моногр. / К.М. Тиреуов.- Алматы: Б.и., 2016.- 229 с.Умбиталиев, А.Д. Предпринимательство [Текст]: учебник / А.Д. Умбиталиев.- Шымкент: ЮКГУ им. М.Ауэзова, 2015.- 376 с.</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5. «Ауылшаруашылық кооперативтер туралы» ҚР Заңында пайдаланылатын негізгі түсініктер мен терминдер </w:t>
            </w:r>
            <w:r>
              <w:rPr>
                <w:rFonts w:eastAsia="Times New Roman" w:cs="Times New Roman" w:ascii="Times New Roman" w:hAnsi="Times New Roman"/>
                <w:bCs/>
                <w:sz w:val="24"/>
                <w:szCs w:val="24"/>
                <w:lang w:val="kk-KZ" w:eastAsia="ru-RU"/>
              </w:rPr>
              <w:t>(2015 жылғы 29 қазанынан № 372-V)</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6. </w:t>
            </w:r>
            <w:r>
              <w:rPr>
                <w:rFonts w:eastAsia="Times New Roman" w:cs="Times New Roman" w:ascii="Times New Roman" w:hAnsi="Times New Roman"/>
                <w:bCs/>
                <w:sz w:val="24"/>
                <w:szCs w:val="24"/>
                <w:lang w:val="kk-KZ" w:eastAsia="ru-RU"/>
              </w:rPr>
              <w:t xml:space="preserve">Ауыл шаруашылығы кооперативтері туралы </w:t>
            </w:r>
            <w:r>
              <w:rPr>
                <w:rFonts w:eastAsia="Times New Roman" w:cs="Times New Roman" w:ascii="Times New Roman" w:hAnsi="Times New Roman"/>
                <w:sz w:val="24"/>
                <w:szCs w:val="24"/>
                <w:lang w:val="kk-KZ" w:eastAsia="ru-RU"/>
              </w:rPr>
              <w:t>Қазақстан Республикасының Заңы 2015 жылғы 29 қазандағы № 372-V ҚРЗ.</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7. Cheredanova, L. N. Fundamentals of Economics and entrepreneurship [Text]: textbook / L. N. Cheredanova.-17th ed., stereotype. - Moscow: Akademiya, 2017. - 224 p </w:t>
            </w:r>
          </w:p>
        </w:tc>
      </w:tr>
    </w:tbl>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IAM</w:t>
            </w:r>
            <w:r>
              <w:rPr>
                <w:rFonts w:eastAsia="Times New Roman" w:cs="Times New Roman" w:ascii="Times New Roman" w:hAnsi="Times New Roman"/>
                <w:b/>
                <w:sz w:val="24"/>
                <w:szCs w:val="24"/>
                <w:lang w:val="kk-KZ" w:eastAsia="ru-RU"/>
              </w:rPr>
              <w:t xml:space="preserve"> 3223 – Информатикаға арналған математика</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w:t>
            </w:r>
            <w:r>
              <w:rPr>
                <w:rFonts w:eastAsia="Times New Roman" w:cs="Times New Roman" w:ascii="Times New Roman" w:hAnsi="Times New Roman"/>
                <w:b/>
                <w:bCs/>
                <w:sz w:val="24"/>
                <w:szCs w:val="24"/>
                <w:lang w:val="en-US" w:eastAsia="ru-RU"/>
              </w:rPr>
              <w:t>Mathematics for Computer Science</w:t>
            </w:r>
            <w:r>
              <w:rPr>
                <w:rFonts w:eastAsia="Times New Roman" w:cs="Times New Roman" w:ascii="Times New Roman" w:hAnsi="Times New Roman"/>
                <w:b/>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color w:val="FF0000"/>
                <w:sz w:val="24"/>
                <w:szCs w:val="24"/>
                <w:lang w:val="kk-KZ"/>
              </w:rPr>
            </w:pPr>
            <w:r>
              <w:rPr>
                <w:rFonts w:eastAsia="Calibri" w:cs="Times New Roman" w:ascii="Times New Roman" w:hAnsi="Times New Roman"/>
                <w:color w:val="FF0000"/>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color w:val="FF0000"/>
                <w:sz w:val="24"/>
                <w:szCs w:val="24"/>
                <w:lang w:val="kk-KZ"/>
              </w:rPr>
            </w:pPr>
            <w:r>
              <w:rPr>
                <w:rFonts w:eastAsia="Calibri" w:cs="Times New Roman" w:ascii="Times New Roman" w:hAnsi="Times New Roman"/>
                <w:color w:val="FF0000"/>
                <w:sz w:val="24"/>
                <w:szCs w:val="24"/>
                <w:lang w:val="kk-KZ"/>
              </w:rPr>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sz w:val="24"/>
                <w:szCs w:val="24"/>
                <w:lang w:val="kk-KZ"/>
              </w:rPr>
            </w:pPr>
            <w:r>
              <w:rPr>
                <w:rFonts w:eastAsia="Calibri" w:cs="Times New Roman" w:ascii="Times New Roman" w:hAnsi="Times New Roman"/>
                <w:sz w:val="24"/>
                <w:szCs w:val="24"/>
              </w:rPr>
              <w:t>Б</w:t>
            </w:r>
            <w:r>
              <w:rPr>
                <w:rFonts w:eastAsia="Calibri" w:cs="Times New Roman" w:ascii="Times New Roman" w:hAnsi="Times New Roman"/>
                <w:sz w:val="24"/>
                <w:szCs w:val="24"/>
                <w:lang w:val="kk-KZ"/>
              </w:rPr>
              <w:t>П</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SimSun" w:cs="Times New Roman" w:ascii="Times New Roman" w:hAnsi="Times New Roman"/>
                <w:sz w:val="24"/>
                <w:szCs w:val="24"/>
                <w:lang w:val="kk-KZ"/>
              </w:rPr>
              <w:t>Биоинформатикаға кіріспе / Есептеу биологиясына кіріспе</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Calibri" w:cs="Times New Roman" w:ascii="Times New Roman" w:hAnsi="Times New Roman"/>
                <w:bCs/>
                <w:sz w:val="24"/>
                <w:szCs w:val="24"/>
                <w:lang w:val="kk-KZ" w:eastAsia="ru-RU"/>
              </w:rPr>
              <w:t>Дискретті математика</w:t>
            </w:r>
            <w:r>
              <w:rPr>
                <w:rFonts w:ascii="Times New Roman" w:hAnsi="Times New Roman"/>
                <w:sz w:val="24"/>
                <w:szCs w:val="24"/>
                <w:lang w:val="kk-KZ"/>
              </w:rPr>
              <w:t xml:space="preserve"> / </w:t>
            </w:r>
            <w:r>
              <w:rPr>
                <w:rFonts w:eastAsia="Times New Roman" w:cs="Times New Roman" w:ascii="Times New Roman" w:hAnsi="Times New Roman"/>
                <w:bCs/>
                <w:sz w:val="24"/>
                <w:szCs w:val="24"/>
                <w:lang w:val="kk-KZ" w:eastAsia="ru-RU"/>
              </w:rPr>
              <w:t xml:space="preserve">Математикалық статистика және ықтималдықтар теориясы.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Calibri" w:cs="Times New Roman" w:ascii="Times New Roman" w:hAnsi="Times New Roman"/>
                <w:sz w:val="24"/>
                <w:szCs w:val="24"/>
                <w:lang w:val="kk-KZ"/>
              </w:rPr>
              <w:t>Жалпы білім беру жүйесінде математикалық компоненттің қажеттілігін нақты түсінетін, қазіргі өркениет пен әлемдік мәдениеттегі математиканың рөлі мен орны туралы түсініктерін дамыту, логикалық ойлау, абстрактілі түрде әрекет ету қабілеті бар бакалавр дайындау. объектілерді және сандық және сапалық қатынастарды білдіру үшін математикалық ұғымдар мен белгілерді дұрыс қолдану.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sz w:val="24"/>
                <w:szCs w:val="24"/>
                <w:lang w:val="kk-KZ"/>
              </w:rPr>
            </w:pPr>
            <w:r>
              <w:rPr>
                <w:rFonts w:eastAsia="Times New Roman" w:cs="Times New Roman" w:ascii="Times New Roman" w:hAnsi="Times New Roman"/>
                <w:color w:val="000000"/>
                <w:sz w:val="24"/>
                <w:szCs w:val="24"/>
                <w:shd w:fill="FFFFFF" w:val="clear"/>
                <w:lang w:val="kk-KZ" w:eastAsia="ru-RU"/>
              </w:rPr>
              <w:t>«Информатикаға арналған математика» курсы студенттерді математика мен информатиканы практикада дұрыс қолдану мүмкіндігін беретін және өз дағдыларын айтарлықтай ауыртпалықсыз жетілдіруге мүмкіндік беретін математикалық ұғымдардың айтарлықтай саны туралы идеялармен таныстырады.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 міндетті:</w:t>
            </w:r>
          </w:p>
          <w:p>
            <w:pPr>
              <w:pStyle w:val="Normal"/>
              <w:widowControl w:val="false"/>
              <w:suppressAutoHyphens w:val="tru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білуі тиіс:</w:t>
            </w:r>
            <w:r>
              <w:rPr>
                <w:rFonts w:eastAsia="Calibri" w:cs="Times New Roman" w:ascii="Times New Roman" w:hAnsi="Times New Roman"/>
                <w:sz w:val="24"/>
                <w:szCs w:val="24"/>
                <w:lang w:val="kk-KZ"/>
              </w:rPr>
              <w:t xml:space="preserve"> ақпаратты автоматтандырылған өңдеудің негізгі түсініктерін, дербес компьютерлер мен есептеуіш жүйелердің жалпы құрамы мен құрылымын білу; негізгі жүйелік бағдарламалық өнімдер мен қолданбалы бағдарламалық қамтамасыз ету пакеттерін.</w:t>
            </w:r>
          </w:p>
          <w:p>
            <w:pPr>
              <w:pStyle w:val="Normal"/>
              <w:widowControl w:val="false"/>
              <w:suppressAutoHyphens w:val="tru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түсіну: </w:t>
            </w:r>
            <w:r>
              <w:rPr>
                <w:rFonts w:eastAsia="Calibri" w:cs="Times New Roman" w:ascii="Times New Roman" w:hAnsi="Times New Roman"/>
                <w:sz w:val="24"/>
                <w:szCs w:val="24"/>
                <w:lang w:val="kk-KZ"/>
              </w:rPr>
              <w:t>компьютердің бағдарламалық және техникалық құралдарының, компьютерлік желілердің және желілік ақпаратты өңдеу технологияларының жұмысын түсіну.</w:t>
            </w:r>
          </w:p>
          <w:p>
            <w:pPr>
              <w:pStyle w:val="Normal"/>
              <w:widowControl w:val="false"/>
              <w:suppressAutoHyphens w:val="tru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білімдерін қолдану:</w:t>
            </w:r>
            <w:r>
              <w:rPr>
                <w:rFonts w:eastAsia="Calibri" w:cs="Times New Roman" w:ascii="Times New Roman" w:hAnsi="Times New Roman"/>
                <w:sz w:val="24"/>
                <w:szCs w:val="24"/>
                <w:lang w:val="kk-KZ"/>
              </w:rPr>
              <w:t xml:space="preserve"> қолданбалы есептерді шешуде математикалық әдістерді қолдану, ақпаратты қорғау әдістері туралы білімдерін қолдану.</w:t>
            </w:r>
          </w:p>
          <w:p>
            <w:pPr>
              <w:pStyle w:val="Normal"/>
              <w:widowControl w:val="false"/>
              <w:suppressAutoHyphens w:val="tru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түсініктері болу: </w:t>
            </w:r>
            <w:r>
              <w:rPr>
                <w:rFonts w:eastAsia="Calibri" w:cs="Times New Roman" w:ascii="Times New Roman" w:hAnsi="Times New Roman"/>
                <w:sz w:val="24"/>
                <w:szCs w:val="24"/>
                <w:lang w:val="kk-KZ"/>
              </w:rPr>
              <w:t>қазіргі әлемдегі математиканың орны мен рөлі, оның ұғымдары мен идеяларының жалпылығы туралы түсініктері болуы;</w:t>
            </w:r>
            <w:r>
              <w:rPr>
                <w:rFonts w:eastAsia="Calibri" w:cs="Times New Roman" w:ascii="Times New Roman" w:hAnsi="Times New Roman"/>
                <w:b/>
                <w:sz w:val="24"/>
                <w:szCs w:val="24"/>
                <w:lang w:val="kk-KZ"/>
              </w:rPr>
              <w:t xml:space="preserve"> </w:t>
            </w:r>
            <w:r>
              <w:rPr>
                <w:rFonts w:eastAsia="Calibri" w:cs="Times New Roman" w:ascii="Times New Roman" w:hAnsi="Times New Roman"/>
                <w:sz w:val="24"/>
                <w:szCs w:val="24"/>
                <w:lang w:val="kk-KZ"/>
              </w:rPr>
              <w:t>математикалық ойлау, математикалық пайымдау принциптері және дәлелдеу туралы; гуманитарлық зерттеулердегі математиканың рөлі мен әдістері туралы.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 xml:space="preserve">1 академиялық кезең </w:t>
            </w:r>
            <w:r>
              <w:rPr>
                <w:rFonts w:eastAsia="Calibri" w:cs="Times New Roman" w:ascii="Times New Roman" w:hAnsi="Times New Roman"/>
                <w:sz w:val="24"/>
                <w:szCs w:val="24"/>
                <w:lang w:val="en-US"/>
              </w:rPr>
              <w:t xml:space="preserve">(15 </w:t>
            </w:r>
            <w:r>
              <w:rPr>
                <w:rFonts w:eastAsia="Calibri" w:cs="Times New Roman" w:ascii="Times New Roman" w:hAnsi="Times New Roman"/>
                <w:sz w:val="24"/>
                <w:szCs w:val="24"/>
              </w:rPr>
              <w:t>апта</w:t>
            </w:r>
            <w:r>
              <w:rPr>
                <w:rFonts w:eastAsia="Calibri" w:cs="Times New Roman" w:ascii="Times New Roman" w:hAnsi="Times New Roman"/>
                <w:sz w:val="24"/>
                <w:szCs w:val="24"/>
                <w:lang w:val="en-US"/>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Calibri" w:cs="Times New Roman" w:ascii="Times New Roman" w:hAnsi="Times New Roman"/>
                <w:b/>
                <w:bCs/>
                <w:iCs/>
                <w:sz w:val="24"/>
                <w:szCs w:val="24"/>
                <w:lang w:val="kk-KZ"/>
              </w:rPr>
              <w:t xml:space="preserve">Негізгі әдебиеттер: </w:t>
              <w:tab/>
            </w:r>
          </w:p>
          <w:p>
            <w:pPr>
              <w:pStyle w:val="Normal"/>
              <w:widowControl w:val="false"/>
              <w:suppressAutoHyphens w:val="true"/>
              <w:spacing w:lineRule="auto" w:line="240" w:before="0" w:after="0"/>
              <w:jc w:val="both"/>
              <w:rPr>
                <w:rFonts w:ascii="Times New Roman" w:hAnsi="Times New Roman" w:eastAsia="Calibri" w:cs="Times New Roman"/>
                <w:bCs/>
                <w:iCs/>
                <w:sz w:val="24"/>
                <w:szCs w:val="24"/>
              </w:rPr>
            </w:pPr>
            <w:r>
              <w:rPr>
                <w:rFonts w:ascii="Times New Roman" w:hAnsi="Times New Roman"/>
                <w:sz w:val="24"/>
                <w:szCs w:val="24"/>
                <w:lang w:val="kk-KZ"/>
              </w:rPr>
              <w:t xml:space="preserve">1. </w:t>
            </w:r>
            <w:r>
              <w:rPr>
                <w:rFonts w:eastAsia="Calibri" w:cs="Times New Roman" w:ascii="Times New Roman" w:hAnsi="Times New Roman"/>
                <w:iCs/>
                <w:sz w:val="24"/>
                <w:szCs w:val="24"/>
                <w:lang w:val="kk-KZ"/>
              </w:rPr>
              <w:t xml:space="preserve">Макарычев Ю.Н., Н.Г. Миндюк, К.И. Нешков, С.Б. Суворова. </w:t>
            </w:r>
            <w:r>
              <w:rPr>
                <w:rFonts w:eastAsia="Calibri" w:cs="Times New Roman" w:ascii="Times New Roman" w:hAnsi="Times New Roman"/>
                <w:iCs/>
                <w:sz w:val="24"/>
                <w:szCs w:val="24"/>
              </w:rPr>
              <w:t xml:space="preserve">Алгебра. </w:t>
            </w:r>
            <w:r>
              <w:rPr>
                <w:rFonts w:eastAsia="Calibri" w:cs="Times New Roman" w:ascii="Times New Roman" w:hAnsi="Times New Roman"/>
                <w:bCs/>
                <w:iCs/>
                <w:sz w:val="24"/>
                <w:szCs w:val="24"/>
              </w:rPr>
              <w:t>М.: Просвещение.</w:t>
            </w:r>
            <w:r>
              <w:rPr>
                <w:rFonts w:eastAsia="Calibri" w:cs="Times New Roman" w:ascii="Times New Roman" w:hAnsi="Times New Roman"/>
                <w:bCs/>
                <w:iCs/>
                <w:sz w:val="24"/>
                <w:szCs w:val="24"/>
                <w:lang w:val="kk-KZ"/>
              </w:rPr>
              <w:t xml:space="preserve"> </w:t>
            </w:r>
            <w:r>
              <w:rPr>
                <w:rFonts w:eastAsia="Calibri" w:cs="Times New Roman" w:ascii="Times New Roman" w:hAnsi="Times New Roman"/>
                <w:bCs/>
                <w:iCs/>
                <w:sz w:val="24"/>
                <w:szCs w:val="24"/>
              </w:rPr>
              <w:t>- 2015.</w:t>
            </w:r>
          </w:p>
          <w:p>
            <w:pPr>
              <w:pStyle w:val="Normal"/>
              <w:widowControl w:val="false"/>
              <w:suppressAutoHyphens w:val="true"/>
              <w:spacing w:lineRule="auto" w:line="240" w:before="0" w:after="0"/>
              <w:jc w:val="both"/>
              <w:rPr>
                <w:rFonts w:ascii="Times New Roman" w:hAnsi="Times New Roman"/>
                <w:sz w:val="24"/>
                <w:szCs w:val="24"/>
                <w:lang w:val="kk-KZ"/>
              </w:rPr>
            </w:pPr>
            <w:r>
              <w:rPr>
                <w:rFonts w:ascii="Times New Roman" w:hAnsi="Times New Roman"/>
                <w:sz w:val="24"/>
                <w:szCs w:val="24"/>
                <w:lang w:val="kk-KZ"/>
              </w:rPr>
              <w:t xml:space="preserve">2. </w:t>
            </w:r>
            <w:r>
              <w:rPr>
                <w:rFonts w:ascii="Times New Roman" w:hAnsi="Times New Roman"/>
                <w:sz w:val="24"/>
                <w:szCs w:val="24"/>
              </w:rPr>
              <w:t xml:space="preserve">Информатика и математика: учебник и практикум для среднего профессионального образования / А.М. Попов, В.Н. Сотников, Е.И. Нагаева, М.А. Зайцев; под редакцией А.М. Попова. — 4-е изд., перераб. и доп. — Москва: Издательство Юрайт, 2023. — 484 с. — (Профессиональное образование). — ISBN 978-5-534-08207-4. — Текст: электронный // Образовательная платформа Юрайт [сайт]. — URL: </w:t>
            </w:r>
            <w:hyperlink r:id="rId6" w:tgtFrame="_blank">
              <w:r>
                <w:rPr>
                  <w:rFonts w:ascii="Times New Roman" w:hAnsi="Times New Roman"/>
                  <w:sz w:val="24"/>
                  <w:szCs w:val="24"/>
                </w:rPr>
                <w:t>https://urait.ru/bcode/511568</w:t>
              </w:r>
            </w:hyperlink>
          </w:p>
          <w:p>
            <w:pPr>
              <w:pStyle w:val="Normal"/>
              <w:widowControl w:val="false"/>
              <w:suppressAutoHyphens w:val="true"/>
              <w:spacing w:lineRule="auto" w:line="240" w:before="0" w:after="0"/>
              <w:jc w:val="both"/>
              <w:rPr>
                <w:rFonts w:ascii="Times New Roman" w:hAnsi="Times New Roman"/>
                <w:sz w:val="24"/>
                <w:szCs w:val="24"/>
              </w:rPr>
            </w:pPr>
            <w:r>
              <w:rPr>
                <w:rFonts w:ascii="Times New Roman" w:hAnsi="Times New Roman"/>
                <w:sz w:val="24"/>
                <w:szCs w:val="24"/>
                <w:lang w:val="kk-KZ"/>
              </w:rPr>
              <w:t xml:space="preserve">3. </w:t>
            </w:r>
            <w:r>
              <w:rPr>
                <w:rFonts w:eastAsia="Calibri" w:cs="Times New Roman" w:ascii="Times New Roman" w:hAnsi="Times New Roman"/>
                <w:bCs/>
                <w:iCs/>
                <w:sz w:val="24"/>
                <w:szCs w:val="24"/>
              </w:rPr>
              <w:t>Турецкий В.Я. Математика и информатика. Екатеринбург, 20</w:t>
            </w:r>
            <w:r>
              <w:rPr>
                <w:rFonts w:eastAsia="Calibri" w:cs="Times New Roman" w:ascii="Times New Roman" w:hAnsi="Times New Roman"/>
                <w:bCs/>
                <w:iCs/>
                <w:sz w:val="24"/>
                <w:szCs w:val="24"/>
                <w:lang w:val="kk-KZ"/>
              </w:rPr>
              <w:t>23</w:t>
            </w:r>
            <w:r>
              <w:rPr>
                <w:rFonts w:eastAsia="Calibri" w:cs="Times New Roman" w:ascii="Times New Roman" w:hAnsi="Times New Roman"/>
                <w:bCs/>
                <w:iCs/>
                <w:sz w:val="24"/>
                <w:szCs w:val="24"/>
              </w:rPr>
              <w:t>.</w:t>
            </w:r>
          </w:p>
          <w:p>
            <w:pPr>
              <w:pStyle w:val="Normal"/>
              <w:widowControl w:val="false"/>
              <w:suppressAutoHyphens w:val="true"/>
              <w:spacing w:lineRule="auto" w:line="240" w:before="0" w:after="0"/>
              <w:rPr>
                <w:rFonts w:ascii="Times New Roman" w:hAnsi="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sz w:val="24"/>
                <w:szCs w:val="24"/>
              </w:rPr>
              <w:t>1. Левин А. «Краткий справочник работе не компьютере», 2002</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sz w:val="24"/>
                <w:szCs w:val="24"/>
              </w:rPr>
              <w:t>2. Фигурнов В.Э. «1ВМ РС» (для пользователя, краткий курс), 2002г.</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sz w:val="24"/>
                <w:szCs w:val="24"/>
              </w:rPr>
              <w:t>3. Журин А. А. Учимся работать на компьютере 2002г.</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lang w:val="kk-KZ"/>
              </w:rPr>
              <w:t xml:space="preserve">4. Атанасяна Л.С., В.Ф. Бутузова, С.Б.Кадомцева. Геометрия. </w:t>
            </w:r>
            <w:r>
              <w:rPr>
                <w:rFonts w:eastAsia="Calibri" w:cs="Times New Roman" w:ascii="Times New Roman" w:hAnsi="Times New Roman"/>
                <w:bCs/>
                <w:iCs/>
                <w:sz w:val="24"/>
                <w:szCs w:val="24"/>
              </w:rPr>
              <w:t>М.: Просвещение.</w:t>
            </w:r>
            <w:r>
              <w:rPr>
                <w:rFonts w:eastAsia="Calibri" w:cs="Times New Roman" w:ascii="Times New Roman" w:hAnsi="Times New Roman"/>
                <w:bCs/>
                <w:iCs/>
                <w:sz w:val="24"/>
                <w:szCs w:val="24"/>
                <w:lang w:val="kk-KZ"/>
              </w:rPr>
              <w:t xml:space="preserve"> </w:t>
            </w:r>
            <w:r>
              <w:rPr>
                <w:rFonts w:eastAsia="Calibri" w:cs="Times New Roman" w:ascii="Times New Roman" w:hAnsi="Times New Roman"/>
                <w:bCs/>
                <w:iCs/>
                <w:sz w:val="24"/>
                <w:szCs w:val="24"/>
              </w:rPr>
              <w:t>- 2010.</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rPr>
              <w:t>5. Бирхгофф Г. Математика и психология. М., Сов. радио, 2001.</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rPr>
              <w:t>6. Гильде В. Зеркальный мир. М., Мир, 2007.</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rPr>
              <w:t>7. Гильдерман Ю.И. Закон и случай. Новосибирск, Наука, 2001.</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rPr>
              <w:t>8. Комацу М. Многообразие геометрии. М., Знание, 2007.</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rPr>
              <w:t>9. Конончук Е.А., Смирнова А.Б. Практические работы по информатике для студентов гуманитарных факультетов. Екатеринбург, 2004.</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rPr>
              <w:t>10. Стили в математике: социокультурная философия математики. Под ред. АГ. Барабашева. СПб., РХГИ. 2008.</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rPr>
              <w:t>11. Стюарт И. Тайны катастрофы. М., Мир, 2002.8. Тадеев В.А. От живописи к проективной геометрии. Киев., Вища школа, 2004.</w:t>
            </w:r>
          </w:p>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Cs/>
                <w:iCs/>
                <w:sz w:val="24"/>
                <w:szCs w:val="24"/>
                <w:lang w:val="kk-KZ"/>
              </w:rPr>
              <w:t>12</w:t>
            </w:r>
            <w:r>
              <w:rPr>
                <w:rFonts w:eastAsia="Calibri" w:cs="Times New Roman" w:ascii="Times New Roman" w:hAnsi="Times New Roman"/>
                <w:bCs/>
                <w:iCs/>
                <w:sz w:val="24"/>
                <w:szCs w:val="24"/>
              </w:rPr>
              <w:t>. Ю.Франсис Дж. Книжка с картинками по топологии. Как рисовать математические картинки. М. Мир, 2003.</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SA/LA/LA 3223 </w:t>
            </w: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bCs/>
                <w:sz w:val="24"/>
                <w:szCs w:val="24"/>
                <w:lang w:val="kk-KZ" w:eastAsia="ru-RU"/>
              </w:rPr>
              <w:t>Сызықтық алгебра (Linear algebra)</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C00000"/>
                <w:sz w:val="24"/>
                <w:szCs w:val="24"/>
                <w:lang w:val="kk-KZ" w:eastAsia="ru-RU"/>
              </w:rPr>
            </w:pPr>
            <w:r>
              <w:rPr>
                <w:rFonts w:eastAsia="Times New Roman" w:cs="Times New Roman" w:ascii="Times New Roman" w:hAnsi="Times New Roman"/>
                <w:color w:val="C00000"/>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color w:val="C00000"/>
                <w:sz w:val="24"/>
                <w:szCs w:val="24"/>
                <w:lang w:val="kk-KZ" w:eastAsia="ru-RU"/>
              </w:rPr>
            </w:pPr>
            <w:r>
              <w:rPr>
                <w:rFonts w:eastAsia="Times New Roman" w:cs="Times New Roman" w:ascii="Times New Roman" w:hAnsi="Times New Roman"/>
                <w:b/>
                <w:color w:val="C00000"/>
                <w:sz w:val="24"/>
                <w:szCs w:val="24"/>
                <w:lang w:val="kk-KZ" w:eastAsia="ru-RU"/>
              </w:rPr>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Б</w:t>
            </w:r>
            <w:r>
              <w:rPr>
                <w:rFonts w:eastAsia="Times New Roman" w:cs="Times New Roman" w:ascii="Times New Roman" w:hAnsi="Times New Roman"/>
                <w:sz w:val="24"/>
                <w:szCs w:val="24"/>
                <w:lang w:val="kk-KZ" w:eastAsia="ru-RU"/>
              </w:rPr>
              <w:t>П</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eastAsia="ru-RU"/>
              </w:rPr>
              <w:t>Высшая математика , Математика для информатики</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Ықтималдық теориясы және математикалық статистика, Деректерді талдауға арналған Python, Мәліметтерді жинау және талдау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Сызықтық алгебраны оқытудың негізгі мақсаты студенттерді сызықтық кеңістіктермен және сызықтық карталармен жұмыс істеудің негізгі ұғымдары мен тәсілдерімен таныстыру. Бұл ғылымның, техниканың, экономиканың және информатиканың әртүрлі салаларында қолданбалары бар маңызды математикалық пән.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Сызықтық кеңістіктермен және сызықтық бейнелеумен таныстыру.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Сызықтық теңдеулер жүйесі және олардың шешімдері.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Матрицалар және олардың қасиеттері.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Матрицаларға амалдар: көбейту, транспозиция, анықтауыштар.</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Матрицалардың дәрежесі және сызықтық теңдеулер жүйесі.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Сызықтық операторлардың меншікті мәндері мен меншікті векторлары.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Сызықтық операторлардың диагонализациясы.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Геометриялық кеңістіктегі сызықтық операторлар мен матрицаларды түсіндіру.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Білу:</w:t>
            </w:r>
            <w:r>
              <w:rPr>
                <w:rFonts w:eastAsia="Times New Roman" w:cs="Times New Roman" w:ascii="Times New Roman" w:hAnsi="Times New Roman"/>
                <w:sz w:val="24"/>
                <w:szCs w:val="24"/>
                <w:lang w:val="kk-KZ" w:eastAsia="ru-RU"/>
              </w:rPr>
              <w:t xml:space="preserve"> негізгі анықтамаларды, теоремаларды және сызықтық кеңістіктермен және бейнелеумен жұмыс істеу әдістерін, матрицалар мен сызықтық теңдеулер жүйесін.</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Түсіну:</w:t>
            </w:r>
            <w:r>
              <w:rPr>
                <w:rFonts w:eastAsia="Times New Roman" w:cs="Times New Roman" w:ascii="Times New Roman" w:hAnsi="Times New Roman"/>
                <w:sz w:val="24"/>
                <w:szCs w:val="24"/>
                <w:lang w:val="kk-KZ" w:eastAsia="ru-RU"/>
              </w:rPr>
              <w:t xml:space="preserve"> сызықтық амалдардың геометриялық интерпретациясын және олардың рөлі мен әртүрлі салаларда қолданылуын.</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Қолдану:</w:t>
            </w:r>
            <w:r>
              <w:rPr>
                <w:rFonts w:eastAsia="Times New Roman" w:cs="Times New Roman" w:ascii="Times New Roman" w:hAnsi="Times New Roman"/>
                <w:sz w:val="24"/>
                <w:szCs w:val="24"/>
                <w:lang w:val="kk-KZ" w:eastAsia="ru-RU"/>
              </w:rPr>
              <w:t xml:space="preserve"> физика, экономика, информатика және инженерия сияқты әртүрлі салалардағы практикалық есептерді шешу үшін сызықтық алгебра әдістері.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Құзыретті болыңыз:</w:t>
            </w:r>
            <w:r>
              <w:rPr>
                <w:rFonts w:eastAsia="Times New Roman" w:cs="Times New Roman" w:ascii="Times New Roman" w:hAnsi="Times New Roman"/>
                <w:sz w:val="24"/>
                <w:szCs w:val="24"/>
                <w:lang w:val="kk-KZ" w:eastAsia="ru-RU"/>
              </w:rPr>
              <w:t xml:space="preserve"> сызықтық алгебраны пайдаланып күрделі деректерді талдау және түрлендіру, нақты мәселелерді модельдеу және шешу үшін матрицалармен және сызықтық бейнелеулермен жұмыс істеу.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kk-KZ" w:eastAsia="ru-RU"/>
              </w:rPr>
              <w:t xml:space="preserve">1 академиялық кезең </w:t>
            </w:r>
            <w:r>
              <w:rPr>
                <w:rFonts w:eastAsia="Times New Roman" w:cs="Times New Roman" w:ascii="Times New Roman" w:hAnsi="Times New Roman"/>
                <w:b/>
                <w:sz w:val="24"/>
                <w:szCs w:val="24"/>
                <w:lang w:val="en-US" w:eastAsia="ru-RU"/>
              </w:rPr>
              <w:t xml:space="preserve">(15 </w:t>
            </w:r>
            <w:r>
              <w:rPr>
                <w:rFonts w:eastAsia="Times New Roman" w:cs="Times New Roman" w:ascii="Times New Roman" w:hAnsi="Times New Roman"/>
                <w:b/>
                <w:sz w:val="24"/>
                <w:szCs w:val="24"/>
                <w:lang w:eastAsia="ru-RU"/>
              </w:rPr>
              <w:t>апта</w:t>
            </w:r>
            <w:r>
              <w:rPr>
                <w:rFonts w:eastAsia="Times New Roman" w:cs="Times New Roman" w:ascii="Times New Roman" w:hAnsi="Times New Roman"/>
                <w:b/>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iCs/>
                <w:sz w:val="24"/>
                <w:szCs w:val="24"/>
                <w:lang w:val="kk-KZ" w:eastAsia="ru-RU"/>
              </w:rPr>
              <w:t xml:space="preserve">Негізгі әдебиеттер: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Кострикин А. И., Манин Ю. И. Линейная алгебра и геометрия. Учебное пособие для вузов. М.: Наука, 1986.</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 xml:space="preserve"> </w:t>
            </w:r>
            <w:r>
              <w:rPr>
                <w:rFonts w:eastAsia="Times New Roman" w:cs="Times New Roman" w:ascii="Times New Roman" w:hAnsi="Times New Roman"/>
                <w:bCs/>
                <w:iCs/>
                <w:sz w:val="24"/>
                <w:szCs w:val="24"/>
                <w:lang w:val="kk-KZ" w:eastAsia="ru-RU"/>
              </w:rPr>
              <w:t>Гелфанд И. М., Глейзер А. М., Шень А. Л. Линейная алгебра. Учебное пособие. М.: Физматлит, 2004.</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iCs/>
                <w:sz w:val="24"/>
                <w:szCs w:val="24"/>
                <w:lang w:val="kk-KZ" w:eastAsia="ru-RU"/>
              </w:rPr>
              <w:t>Қосымша әдебиеттер:</w:t>
            </w:r>
          </w:p>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Прасолов В. В. Линейная алгебра и аналитическая геометрия: Учебное пособие. М.: Физматлит, 2002.</w:t>
            </w:r>
          </w:p>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Берман М. С., Пшиженский Б. В. Линейная алгебра и основы тензорного анализа. М.: Физматлит, 2003.</w:t>
            </w:r>
          </w:p>
        </w:tc>
      </w:tr>
    </w:tbl>
    <w:p>
      <w:pPr>
        <w:pStyle w:val="Normal"/>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465"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DM 3224 Дискретті математика (</w:t>
            </w:r>
            <w:r>
              <w:rPr>
                <w:rFonts w:eastAsia="Times New Roman" w:cs="Times New Roman" w:ascii="Times New Roman" w:hAnsi="Times New Roman"/>
                <w:b/>
                <w:bCs/>
                <w:sz w:val="24"/>
                <w:szCs w:val="24"/>
                <w:lang w:val="kk-KZ" w:eastAsia="ru-RU"/>
              </w:rPr>
              <w:t>Discrete Mathematics</w:t>
            </w:r>
            <w:r>
              <w:rPr>
                <w:rFonts w:eastAsia="Times New Roman" w:cs="Times New Roman" w:ascii="Times New Roman" w:hAnsi="Times New Roman"/>
                <w:b/>
                <w:sz w:val="24"/>
                <w:szCs w:val="24"/>
                <w:lang w:val="kk-KZ" w:eastAsia="ru-RU"/>
              </w:rPr>
              <w:t>)</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БП/ТК</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rHeight w:val="272"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rHeight w:val="26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6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w:t>
            </w:r>
          </w:p>
        </w:tc>
      </w:tr>
      <w:tr>
        <w:trPr>
          <w:trHeight w:val="11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eastAsia="ru-RU"/>
              </w:rPr>
              <w:t>Высшая математика , Математика для информатики</w:t>
            </w:r>
          </w:p>
        </w:tc>
      </w:tr>
      <w:tr>
        <w:trPr>
          <w:trHeight w:val="260"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Ықтималдық теориясы және математикалық статистика, Деректерді талдауға арналған Python, Мәліметтерді жинау және талдау</w:t>
            </w:r>
          </w:p>
        </w:tc>
      </w:tr>
      <w:tr>
        <w:trPr>
          <w:trHeight w:val="18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Дискретті математикаға тән есептерді шешу әдістемесі және оған сәйкес логикалық-комбинаторлық ойлау стилі, студенттердің қазіргі математикалық көзқарасын қалыптастыру, логикалық-комбинаторлық ойлау дағдыларын меңгерту.</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«Дискретті математика» оқу пәні студенттерді дискретті құрылымдардың маңызды кластарымен таныстырады: ақырлы жиындар, комбинаторлық конфигурациялар, логикалық функциялар, графиктер, грамматика, кодтар. Бұл құрылымдар санау комбинаторикасының, комбинаторлық оңтайландырудың, криптографияның негізінде жатыр және қазіргі информатиканың бет-бейнесін айқындайтын басқа қолданбалы салалар үшін негіз болып табылады.</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Пәнді меңгергеннен кейін бакалавр:</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білуі тиіс: </w:t>
            </w:r>
            <w:r>
              <w:rPr>
                <w:rFonts w:eastAsia="Times New Roman" w:cs="Times New Roman" w:ascii="Times New Roman" w:hAnsi="Times New Roman"/>
                <w:sz w:val="24"/>
                <w:szCs w:val="24"/>
                <w:lang w:val="kk-KZ" w:eastAsia="ru-RU"/>
              </w:rPr>
              <w:t>жиындар теориясының негізгі түсініктерін; негізгі логикалық амалдар мен эквиваленттер; классикалық комбинаторлық объектілер; элементар логикалық функциялар және көп мәнді логикалық функциялар; графтар теориясының негізгі ұғымдары мен фактілері; формальды грамматика және тілдер теориясының элементтері; классикалық есептеу модельдері (Тьюринг машиналары және ішінара рекурсивті функциялар); P және NP- күрделілік кластары туралы бастапқы ақпарат, кодтардың негізгі мысалдары.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істей алу: </w:t>
            </w:r>
            <w:r>
              <w:rPr>
                <w:rFonts w:eastAsia="Times New Roman" w:cs="Times New Roman" w:ascii="Times New Roman" w:hAnsi="Times New Roman"/>
                <w:sz w:val="24"/>
                <w:szCs w:val="24"/>
                <w:lang w:val="kk-KZ" w:eastAsia="ru-RU"/>
              </w:rPr>
              <w:t>сөйлемдерді пропозициялық логиканың формальды тіліне аудару; математикалық ұғымдарды сипаттау үшін предикаттар логикасын қолдану; негізгі комбинаторлық есептерді шешу; логикалық функциялардың арнайы көріністерін құру; бульдік функциялар жүйесінің толықтығын зерттеу; изоморфизм үшін қарапайым графиктерді зерттеу, графиктердің байланысын, екі жақты және жазықтығын анықтау; нақты грамматикаларды талдау және құрастыру; Тьюринг машиналары тілінде программалау; сандық функциялардың қарабайыр рекурсивті, ішінара рекурсивті және жалпы рекурсивті функциялар кластарына жататынын анықтау.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меңгеру: </w:t>
            </w:r>
            <w:r>
              <w:rPr>
                <w:rFonts w:eastAsia="Times New Roman" w:cs="Times New Roman" w:ascii="Times New Roman" w:hAnsi="Times New Roman"/>
                <w:sz w:val="24"/>
                <w:szCs w:val="24"/>
                <w:lang w:val="kk-KZ" w:eastAsia="ru-RU"/>
              </w:rPr>
              <w:t>комбинаторлық талдау әдістерін және графиктер теориясын; бульдік функцияларды зерттеу әдістерін; формальды грамматиканы құру және тілдерді талдау әдістерін; Тьюринг машиналарының тілінде бағдарламалау дағдыларын.</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4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5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Негізгі әдебиеттер</w:t>
            </w:r>
            <w:r>
              <w:rPr>
                <w:rFonts w:eastAsia="Times New Roman" w:cs="Times New Roman" w:ascii="Times New Roman" w:hAnsi="Times New Roman"/>
                <w:b/>
                <w:bCs/>
                <w:iCs/>
                <w:sz w:val="24"/>
                <w:szCs w:val="24"/>
                <w:lang w:eastAsia="ru-RU"/>
              </w:rPr>
              <w:t xml:space="preserve">: </w:t>
              <w:tab/>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Гаврилов Г.П., Сапоженко А.А. Задачи и упражнения по дискретной математике. - М.: ФИЗМАТ ЛИТ, 2005. - 416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Емеличев В.А., Мельников О.И., Сарванов В.И., Тышкевич Р.И. Лекции по теории графов. - М.: Наука, 1990. - 384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Игошин В.И. Теория алгоритмов: учеб. пособие. - М.: ИНФРА-М, 2013. - 318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Мощенский А.В., Мощенский В.А. Курс математической логики. - Мн.: БГУ, 1999. - 129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Мощенский А.В., Мощенский В.А. Математические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основы информатики. - Мн.: БГУ, 2002. - 149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Нефедов В.Н., ОсиповаВ.А. Курс дискретной математики. - М.: Изд-во МАИ, 1992.-264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Шоломов Л.А. Основы теории дискретных логических и вычислительных устройств. - М.:Наука, 1980. - 402 с.8. Яблонский С.В. Введение в дискретную математику. - М.: Наука, 1979. - 272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Андерсон Дж.А. Дискретная математика и комбинаторика. - М.: Издательский дом "Вильяме", 2004. - 960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Гладкий А.В. Формальные грамматики и языки. М.: Наука, 1973. - 368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Журавлев Ю.И., Флеров Ю.А., Федько О.С. Дадашев Т.М. Сборник задач по дискретному анализу. Комбинаторика. Элементы алгебры логики. Теория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графов. - М.: МФТИ, 2004. - 100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Игошин В.И. Математическая логика и теория алгоритмов: учеб. Пособие для студ. высш. учеб. заведений / В. И. Игошин. - 2-е изд., стер. - М.: Издательский центр «Академия», 2008. - 448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Игошин В.И. Задачи и упражнения по математической логике и теории алгоритмов: учеб. пособие для студ. высш. учеб. заведений / В.И.Игошин. - 3-е изд., стер. - М.: Издательский центр «Академия», 2007. - 304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Йордан Денев и др. Дискретная математика. - София: Наука, 1985. - 312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Марченков С.С. Булевы функции. - М.: ФИЗМАТЛИТ, 2002. - 72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16. Романовский И.В. Дискретный анализ. - С.-Петербург, 1999. -158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 Стенли Р. Перечислительная комбинаторика. М.: Мир, 1990.-440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 Харари Ф. Теория графов. - М.: Мир, 1973. - 300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 Холл М. Комбинаторика. - М.: Мир, 1970.-424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 Хопкорфт Дж. и др. Введение в теорию автоматов, языков и вычислений. - М.: Издательский дом "Вильяме", 2002. - 528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 Шульц М.М. Комбинаторика. Спецкурс. Учебное пособие. - Нижний Новгород: Изд-во Нижегородского госуниверситета им. Н.И. Лобачевского, 2009. - 167 с.</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60" w:hanging="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 xml:space="preserve">MT/MA/MA 3224 - </w:t>
            </w:r>
            <w:r>
              <w:rPr>
                <w:rFonts w:eastAsia="Times New Roman" w:cs="Times New Roman" w:ascii="Times New Roman" w:hAnsi="Times New Roman"/>
                <w:b/>
                <w:sz w:val="24"/>
                <w:szCs w:val="24"/>
                <w:lang w:val="kk-KZ" w:eastAsia="ru-RU"/>
              </w:rPr>
              <w:t>Математикалық талдау (Mathematical analysis)</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color w:val="C00000"/>
                <w:sz w:val="24"/>
                <w:szCs w:val="24"/>
                <w:lang w:val="kk-KZ" w:eastAsia="ru-RU"/>
              </w:rPr>
            </w:pPr>
            <w:r>
              <w:rPr>
                <w:rFonts w:eastAsia="Times New Roman" w:cs="Times New Roman" w:ascii="Times New Roman" w:hAnsi="Times New Roman"/>
                <w:b/>
                <w:color w:val="C00000"/>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C00000"/>
                <w:sz w:val="24"/>
                <w:szCs w:val="24"/>
                <w:lang w:val="kk-KZ" w:eastAsia="ru-RU"/>
              </w:rPr>
            </w:pPr>
            <w:r>
              <w:rPr>
                <w:rFonts w:eastAsia="Times New Roman" w:cs="Times New Roman" w:ascii="Times New Roman" w:hAnsi="Times New Roman"/>
                <w:color w:val="C00000"/>
                <w:sz w:val="24"/>
                <w:szCs w:val="24"/>
                <w:lang w:eastAsia="ru-RU"/>
              </w:rPr>
              <w:t>Б</w:t>
            </w:r>
            <w:r>
              <w:rPr>
                <w:rFonts w:eastAsia="Times New Roman" w:cs="Times New Roman" w:ascii="Times New Roman" w:hAnsi="Times New Roman"/>
                <w:color w:val="C00000"/>
                <w:sz w:val="24"/>
                <w:szCs w:val="24"/>
                <w:lang w:val="kk-KZ" w:eastAsia="ru-RU"/>
              </w:rPr>
              <w:t>П</w:t>
            </w:r>
            <w:r>
              <w:rPr>
                <w:rFonts w:eastAsia="Times New Roman" w:cs="Times New Roman" w:ascii="Times New Roman" w:hAnsi="Times New Roman"/>
                <w:color w:val="C00000"/>
                <w:sz w:val="24"/>
                <w:szCs w:val="24"/>
                <w:lang w:eastAsia="ru-RU"/>
              </w:rPr>
              <w:t>/</w:t>
            </w:r>
            <w:r>
              <w:rPr>
                <w:rFonts w:eastAsia="Times New Roman" w:cs="Times New Roman" w:ascii="Times New Roman" w:hAnsi="Times New Roman"/>
                <w:color w:val="C00000"/>
                <w:sz w:val="24"/>
                <w:szCs w:val="24"/>
                <w:lang w:val="kk-KZ" w:eastAsia="ru-RU"/>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eastAsia="ru-RU"/>
              </w:rPr>
              <w:t>Высшая математика , Математика для информатики</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Ықтималдық теориясы және математикалық статистика, Деректерді талдауға арналған Python, Мәліметтерді жинау және талдау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Есептеуді зерттеудің негізгі мақсаты әртүрлі математикалық есептер мен есептерді түсіну және шешу үшін негіз болатын есептеудің негізгі ұғымдары мен әдістерін зерттеу болып табылады.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Функцияның шегі және үздіксіздігі туралы түсінік.</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Функцияның туындысы және оның қолданбалары.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Функцияның интегралы және оның қолданбалары.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Туындылар мен интегралдардың бар болуы және қасиеттері туралы теоремалар.</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Қатарлар мен тізбектер, олардың жинақтылығы мен дивергенциясы.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Функциялар қатары және Тейлор қатары.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Көп өлшемді талдау туралы түсінік.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Білу:</w:t>
            </w:r>
            <w:r>
              <w:rPr>
                <w:rFonts w:eastAsia="Times New Roman" w:cs="Times New Roman" w:ascii="Times New Roman" w:hAnsi="Times New Roman"/>
                <w:sz w:val="24"/>
                <w:szCs w:val="24"/>
                <w:lang w:val="kk-KZ" w:eastAsia="ru-RU"/>
              </w:rPr>
              <w:t xml:space="preserve"> шектік, туынды, интегралдық, қатарлар мен тізбектердің жинақтылығы ұғымдарын қамтитын негізгі анықтамаларды, теоремалар мен математикалық талдау әдістерін.</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Түсіну:</w:t>
            </w:r>
            <w:r>
              <w:rPr>
                <w:rFonts w:eastAsia="Times New Roman" w:cs="Times New Roman" w:ascii="Times New Roman" w:hAnsi="Times New Roman"/>
                <w:sz w:val="24"/>
                <w:szCs w:val="24"/>
                <w:lang w:val="kk-KZ" w:eastAsia="ru-RU"/>
              </w:rPr>
              <w:t xml:space="preserve"> есептеудің әртүрлі ұғымдары арасындағы байланыс және олардың әртүрлі салалардағы есептерді шешуге қолданылуы.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Қолдану:</w:t>
            </w:r>
            <w:r>
              <w:rPr>
                <w:rFonts w:eastAsia="Times New Roman" w:cs="Times New Roman" w:ascii="Times New Roman" w:hAnsi="Times New Roman"/>
                <w:sz w:val="24"/>
                <w:szCs w:val="24"/>
                <w:lang w:val="kk-KZ" w:eastAsia="ru-RU"/>
              </w:rPr>
              <w:t xml:space="preserve"> ғылым, техника, экономика және басқа салалардағы практикалық есептерді шешу үшін математикалық талдау әдістері.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Құзыретті болу:</w:t>
            </w:r>
            <w:r>
              <w:rPr>
                <w:rFonts w:eastAsia="Times New Roman" w:cs="Times New Roman" w:ascii="Times New Roman" w:hAnsi="Times New Roman"/>
                <w:sz w:val="24"/>
                <w:szCs w:val="24"/>
                <w:lang w:val="kk-KZ" w:eastAsia="ru-RU"/>
              </w:rPr>
              <w:t xml:space="preserve"> функцияларды және олардың әрекетін талдауда, нақты есептерді модельдеу және шешу үшін математикалық талдау әдістерін қолдануда.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 xml:space="preserve">1 академиялық кезең </w:t>
            </w:r>
            <w:r>
              <w:rPr>
                <w:rFonts w:eastAsia="Times New Roman" w:cs="Times New Roman" w:ascii="Times New Roman" w:hAnsi="Times New Roman"/>
                <w:sz w:val="24"/>
                <w:szCs w:val="24"/>
                <w:lang w:val="en-US" w:eastAsia="ru-RU"/>
              </w:rPr>
              <w:t xml:space="preserve">(15 </w:t>
            </w:r>
            <w:r>
              <w:rPr>
                <w:rFonts w:eastAsia="Times New Roman" w:cs="Times New Roman" w:ascii="Times New Roman" w:hAnsi="Times New Roman"/>
                <w:sz w:val="24"/>
                <w:szCs w:val="24"/>
                <w:lang w:eastAsia="ru-RU"/>
              </w:rPr>
              <w:t>апта</w:t>
            </w:r>
            <w:r>
              <w:rPr>
                <w:rFonts w:eastAsia="Times New Roman" w:cs="Times New Roman" w:ascii="Times New Roman" w:hAnsi="Times New Roman"/>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iCs/>
                <w:sz w:val="24"/>
                <w:szCs w:val="24"/>
                <w:lang w:val="kk-KZ" w:eastAsia="ru-RU"/>
              </w:rPr>
              <w:t xml:space="preserve">Негізгі әдебиеттер: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Кудрявцев Л. Д. Сборник задач по математическому анализу. М.: Наука, 2001.</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Зорич В. А. Математический анализ. В 2-х томах. М.: МЦНМО, 2003.</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r>
          </w:p>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Ильин В. А., Позняк Э. Г. Основы математического анализа. В 2-х томах. М.: Физматлит, 2006.</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Кочетков Ю. А., Самарский А. А. Введение в математический анализ. М.: Наука, 2004.</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bookmarkStart w:id="0" w:name="_GoBack"/>
      <w:bookmarkStart w:id="1" w:name="_GoBack"/>
      <w:bookmarkEnd w:id="1"/>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35"/>
        <w:gridCol w:w="6801"/>
      </w:tblGrid>
      <w:tr>
        <w:trPr>
          <w:trHeight w:val="277" w:hRule="atLeast"/>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CSS 105</w:t>
            </w:r>
            <w:r>
              <w:rPr>
                <w:rFonts w:eastAsia="Times New Roman" w:cs="Times New Roman" w:ascii="Times New Roman" w:hAnsi="Times New Roman"/>
                <w:b/>
                <w:sz w:val="24"/>
                <w:szCs w:val="24"/>
                <w:lang w:eastAsia="ru-RU"/>
              </w:rPr>
              <w:t xml:space="preserve"> - </w:t>
            </w:r>
            <w:r>
              <w:rPr>
                <w:rFonts w:eastAsia="Times New Roman" w:cs="Times New Roman" w:ascii="Times New Roman" w:hAnsi="Times New Roman"/>
                <w:b/>
                <w:sz w:val="24"/>
                <w:szCs w:val="24"/>
                <w:lang w:val="kk-KZ" w:eastAsia="ru-RU"/>
              </w:rPr>
              <w:t>Бағдарламалау негіздері  (</w:t>
            </w:r>
            <w:r>
              <w:rPr>
                <w:rFonts w:eastAsia="Times New Roman" w:cs="Times New Roman" w:ascii="Times New Roman" w:hAnsi="Times New Roman"/>
                <w:b/>
                <w:bCs/>
                <w:sz w:val="24"/>
                <w:szCs w:val="24"/>
                <w:lang w:val="en-US" w:eastAsia="ru-RU"/>
              </w:rPr>
              <w:t>Fundamentals of Programming</w:t>
            </w:r>
            <w:r>
              <w:rPr>
                <w:rFonts w:eastAsia="Times New Roman" w:cs="Times New Roman" w:ascii="Times New Roman" w:hAnsi="Times New Roman"/>
                <w:b/>
                <w:sz w:val="24"/>
                <w:szCs w:val="24"/>
                <w:lang w:val="en-US" w:eastAsia="ru-RU"/>
              </w:rPr>
              <w:t>)</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Б</w:t>
            </w:r>
            <w:r>
              <w:rPr>
                <w:rFonts w:eastAsia="Times New Roman" w:cs="Times New Roman" w:ascii="Times New Roman" w:hAnsi="Times New Roman"/>
                <w:sz w:val="24"/>
                <w:szCs w:val="24"/>
                <w:lang w:val="kk-KZ" w:eastAsia="ru-RU"/>
              </w:rPr>
              <w:t>П</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ЖК</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eastAsia="ru-RU"/>
              </w:rPr>
              <w:t>Высшая математика , Математика для информатики</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Ықтималдық теориясы және математикалық статистика, Деректерді талдауға арналған Python, Мәліметтерді жинау және талдау</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"Бағдарламалау негіздері" оқу пәнінің мақсаты бағдарламалау саласындағы базалық білім мен дағдыларды қалыптастыру болып табылады: студенттерді бағдарламалау тілдерінің даму тарихымен, бағдарламалау парадигмаларымен, деректер құрылымымен таныстыру, бағдарламалауда қолданылатын әдістермен, белгілі алгоритмдермен таныстыру.</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Бұл пәнді оқу барысында бағдарламалау негіздері, информатиканың теориялық негіздері, Компьютер архитектурасы, ақпараттық жүйелер, сондай-ақ компьютерлік желілер, интернет және мультимедиа технологиялары қарастырылады. Бағдарламалаудың тұжырымдамалық, әдіснамалық және технологиялық аспектілері және болашақ маманның ғылыми дүниетанымын қалыптастырудағы рөлі және оның ақпараттық сауаттылығы қарастырылады.</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нәтижесінде студент міндетті: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білуге тиіс: </w:t>
            </w:r>
            <w:r>
              <w:rPr>
                <w:rFonts w:eastAsia="Times New Roman" w:cs="Times New Roman" w:ascii="Times New Roman" w:hAnsi="Times New Roman"/>
                <w:sz w:val="24"/>
                <w:szCs w:val="24"/>
                <w:lang w:val="kk-KZ" w:eastAsia="ru-RU"/>
              </w:rPr>
              <w:t>оқу пәнінің теориялық негіздері мен технологиялық тәсілдерінің оқытылатын оқу пәндерінің мазмұнымен байланысын (R және Python тілінде бағдарламалау, в қосымшаларын құру тәсілдері, деректердің стандартты және пайдаланушылық түрлерін анықтау тәсілдері.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істей алу: </w:t>
            </w:r>
            <w:r>
              <w:rPr>
                <w:rFonts w:eastAsia="Times New Roman" w:cs="Times New Roman" w:ascii="Times New Roman" w:hAnsi="Times New Roman"/>
                <w:sz w:val="24"/>
                <w:szCs w:val="24"/>
                <w:lang w:val="kk-KZ" w:eastAsia="ru-RU"/>
              </w:rPr>
              <w:t>оқу пәнін оқу процесінде АКТ, жобалық және зерттеу қызметін меңгеру дағдыларын қолдану; оқу пәндерінің әзірленген бағдарламалары бойынша қызметті жүзеге асыру.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меңгеру: </w:t>
            </w:r>
            <w:r>
              <w:rPr>
                <w:rFonts w:eastAsia="Times New Roman" w:cs="Times New Roman" w:ascii="Times New Roman" w:hAnsi="Times New Roman"/>
                <w:sz w:val="24"/>
                <w:szCs w:val="24"/>
                <w:lang w:val="kk-KZ" w:eastAsia="ru-RU"/>
              </w:rPr>
              <w:t>білім беру стандарттарының талаптарына сәйкес оқу бағдарламаларын іске асыруға мүмкіндік беретін кәсіби құралдарды; оқытылатын пәндер бойынша оқу қызметі барысында, сондай-ақ тереңдетілген кәсіби білімді талап ететін практикалық қызметте туындайтын міндеттерді тұжырымдауға және шешуге мүмкіндік беретін деңгейде оқу пәнінің материалын (құрылымдық-алгоритмдік бағдарламалаудың ұғымдық аппаратын); білім беру бағдарламаларын іске асыруға мүмкіндік беретін теориялық және қолданбалы практикалық есептер.</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277"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Негізгі әдебиеттер</w:t>
            </w:r>
            <w:r>
              <w:rPr>
                <w:rFonts w:eastAsia="Times New Roman" w:cs="Times New Roman" w:ascii="Times New Roman" w:hAnsi="Times New Roman"/>
                <w:b/>
                <w:bCs/>
                <w:iCs/>
                <w:sz w:val="24"/>
                <w:szCs w:val="24"/>
                <w:lang w:eastAsia="ru-RU"/>
              </w:rPr>
              <w:t xml:space="preserve">: </w:t>
              <w:tab/>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 Грацианова, Т. Ю. Программирование в примерах и задачах [Электронный ресурс] / Т. Ю. Грацианова. — 2-е изд. — М.: БИНОМ. Лаборатория знаний, 2015. —354 с. — URL: </w:t>
            </w:r>
            <w:hyperlink r:id="rId7">
              <w:r>
                <w:rPr>
                  <w:rFonts w:eastAsia="Times New Roman" w:cs="Times New Roman" w:ascii="Times New Roman" w:hAnsi="Times New Roman"/>
                  <w:color w:val="auto"/>
                  <w:sz w:val="24"/>
                  <w:szCs w:val="24"/>
                  <w:u w:val="none"/>
                  <w:lang w:eastAsia="ru-RU"/>
                </w:rPr>
                <w:t>http://biblioclub.ru/index.php?page=book&amp;id=362860</w:t>
              </w:r>
            </w:hyperlink>
            <w:r>
              <w:rPr>
                <w:rFonts w:eastAsia="Times New Roman" w:cs="Times New Roman" w:ascii="Times New Roman" w:hAnsi="Times New Roman"/>
                <w:sz w:val="24"/>
                <w:szCs w:val="24"/>
                <w:lang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 Долинер, Л. И. Основы программирования в среде PascalABC.NET: учебное пособие [Электронный ресурс] / Л. И. Долинер. — Екатеринбург: Изд-во Уральского университета, 2014. — 129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Семакин И.Г., Шестаков А.П. Основы алгоритмизации и программирования: Учебник для сред. проф. образования / И.Г. Семакин, А.П. Шестаков. — М.:Академия, 2008. — 400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Златопольский, Д.М. Сборник задач по программированию. 2-е изд., перераб. и доп./ Д. М. Златопольский. - СПб.: БХВ-Петербург, 2007.</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Павловская, Т.А. С/С++ Программирование: на языке высокого уровня: учеб.для вузов / Т.А. Павловская. – СПб.: Питер, 2009. – 461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Петров, А.В. Вычислительная техника и программирование: учебное пособие / А.В. Петров, В.Е. Алексеев, А.С. Ваулин. – М.: Высшая школа, 2002. – 167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Голицына, О.Л. Основы алгоритмизации и программирования: учеб. Пособие</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eastAsia="ru-RU"/>
              </w:rPr>
              <w:t>для СПО/ О.Л. Голицына, И.И. Попов. - 3-е изд. испр. и доп. - М.: Форум, 2008. – 432с.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Информатика и информационные технологии. Н.Д.Угринович. – 4-е издание-М.: БИНОМ лаборатория знаний, 2007. – 511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Павловская, Т.А. Программирование на языке высокого уровня: учеб. для вузов / Т.А. Павловская. - СПб.: Питер, 2007. – 432с.</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en-US" w:eastAsia="ru-RU"/>
              </w:rPr>
              <w:t xml:space="preserve">INF 202 - </w:t>
            </w:r>
            <w:r>
              <w:rPr>
                <w:rFonts w:eastAsia="Times New Roman" w:cs="Times New Roman" w:ascii="Times New Roman" w:hAnsi="Times New Roman"/>
                <w:b/>
                <w:bCs/>
                <w:sz w:val="24"/>
                <w:szCs w:val="24"/>
                <w:lang w:val="kk-KZ" w:eastAsia="ru-RU"/>
              </w:rPr>
              <w:t>Деректер</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val="kk-KZ" w:eastAsia="ru-RU"/>
              </w:rPr>
              <w:t>қорын</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басқару</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жүйелері</w:t>
            </w:r>
            <w:r>
              <w:rPr>
                <w:rFonts w:eastAsia="Times New Roman" w:cs="Times New Roman" w:ascii="Times New Roman" w:hAnsi="Times New Roman"/>
                <w:b/>
                <w:bCs/>
                <w:sz w:val="24"/>
                <w:szCs w:val="24"/>
                <w:lang w:val="en-US" w:eastAsia="ru-RU"/>
              </w:rPr>
              <w:t xml:space="preserve"> 1 (Database Management Systems 1)</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КП</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eastAsia="ru-RU"/>
              </w:rPr>
              <w:t>Высшая математика , Математика для информатики</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Деректерді талдауға арналған Python, Мәліметтерді жинау және талдау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Студенттердің қазіргі заманғы деректер қорын басқару жүйелерін (ДҚБЖ) құру принциптері мен негіздері туралы теориялық білімдерін, ғылыми-зерттеу жұмыстарын жүргізу дағдыларын, сонымен қатар ДҚБЖ модельдеу, құру және манипуляциялау бойынша практикалық дағдыларды қалыптастыру.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Бұл курсты оқу барысында студенттер мәліметтер қоры теориясының негізгі ережелерімен, ұйымдастыру принциптерімен және қазіргі деректер қорын басқару жүйелерінің (ДҚБЖ) типтік функцияларымен танысады. Мәліметтерді ұсыну модельдерін және қатынас схемаларының қалыпты формаларын өңдеу үлгілері мен әдістерін оқу; SQL сұрау тілінің командалары. Мәліметтер қоймалары мен деректер марттарын құру және пайдаланудың негізгі аспектілерімен танысу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нәтижесінде студент міндетті: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білуі тиіс: </w:t>
            </w:r>
            <w:r>
              <w:rPr>
                <w:rFonts w:eastAsia="Times New Roman" w:cs="Times New Roman" w:ascii="Times New Roman" w:hAnsi="Times New Roman"/>
                <w:sz w:val="24"/>
                <w:szCs w:val="24"/>
                <w:lang w:val="kk-KZ" w:eastAsia="ru-RU"/>
              </w:rPr>
              <w:t>«Мәліметтер қорын басқару жүйелері» курсының негізгі ұғымдары мен анықтамаларын және оның негізгі бөлімдерін; ақпаратты өңдеу жүйелерінде деректерді ұсыну деңгейлері; реляциялық алгебра және есептеу амалдары; реляциялық модельдің негізгі ұғымдары мен терминдері, SQL сұраныс тілінің негізгі сөйлемдері, «тұлға-қатынас» семантикалық моделінің негіздері.</w:t>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 істей алу: </w:t>
            </w:r>
            <w:r>
              <w:rPr>
                <w:rFonts w:eastAsia="Times New Roman" w:cs="Times New Roman" w:ascii="Times New Roman" w:hAnsi="Times New Roman"/>
                <w:sz w:val="24"/>
                <w:szCs w:val="24"/>
                <w:lang w:val="kk-KZ" w:eastAsia="ru-RU"/>
              </w:rPr>
              <w:t>мәліметтер қорын басқару жүйелерін шарлау; мәліметтер базасын әзірлеу және барларын талдау; білім беру мақсатының нақты мәселелерін шешуге арналған құралдарды таңдауды негіздеу.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меңгеру: </w:t>
            </w:r>
            <w:r>
              <w:rPr>
                <w:rFonts w:eastAsia="Times New Roman" w:cs="Times New Roman" w:ascii="Times New Roman" w:hAnsi="Times New Roman"/>
                <w:sz w:val="24"/>
                <w:szCs w:val="24"/>
                <w:lang w:val="kk-KZ" w:eastAsia="ru-RU"/>
              </w:rPr>
              <w:t>қазіргі заманғы ДҚБЖ-мен жұмыс істеу дағдыларын; деректер моделін әзірлеу дағдылары; деректер базасындағы қолданбаларды әзірлеу дағдылары.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 xml:space="preserve">1 академиялық кезең </w:t>
            </w:r>
            <w:r>
              <w:rPr>
                <w:rFonts w:eastAsia="Times New Roman" w:cs="Times New Roman" w:ascii="Times New Roman" w:hAnsi="Times New Roman"/>
                <w:sz w:val="24"/>
                <w:szCs w:val="24"/>
                <w:lang w:val="en-US" w:eastAsia="ru-RU"/>
              </w:rPr>
              <w:t xml:space="preserve">(15 </w:t>
            </w:r>
            <w:r>
              <w:rPr>
                <w:rFonts w:eastAsia="Times New Roman" w:cs="Times New Roman" w:ascii="Times New Roman" w:hAnsi="Times New Roman"/>
                <w:sz w:val="24"/>
                <w:szCs w:val="24"/>
                <w:lang w:eastAsia="ru-RU"/>
              </w:rPr>
              <w:t>апта</w:t>
            </w:r>
            <w:r>
              <w:rPr>
                <w:rFonts w:eastAsia="Times New Roman" w:cs="Times New Roman" w:ascii="Times New Roman" w:hAnsi="Times New Roman"/>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Негізгі әдебиеттер</w:t>
            </w:r>
            <w:r>
              <w:rPr>
                <w:rFonts w:eastAsia="Times New Roman" w:cs="Times New Roman" w:ascii="Times New Roman" w:hAnsi="Times New Roman"/>
                <w:b/>
                <w:bCs/>
                <w:iCs/>
                <w:sz w:val="24"/>
                <w:szCs w:val="24"/>
                <w:lang w:eastAsia="ru-RU"/>
              </w:rPr>
              <w:t xml:space="preserve">: </w:t>
              <w:tab/>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Советов Б. Я. - Базы данных: Учебник — М.: Юрайт, 2017.</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Зыков Р. И. - Системы управления базами данных: практическое пособие.- Москва: Лаборатория книги, 2012.</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Громов Ю.Ю., Иванова О.Г., Яковлев А.В. Однойко В.Г. Управление данными: учебник.- Тамбов: ФГБОУ ВПО «ТГТУ», 2015-192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Гущин А.Н. Базы данных: Учебное методическое пособие. — М.: Берлин: Директ-Медиа 2015. — 311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Карпова Т. Базы данных - Санкт-Петербург, 2001.</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Конолли Т., Бегг К., Страчан А. Базы данных (Проектирование, реализация и сопровождение. Теория и практика) - Киев, 2000.</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Хансен Г., Хансен Дж. Базы данных - М., 2000.</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Жуйков В.В. - Разработка базы данных: метод. указания к выполнению курсовой работы по курсу "Базы данных и управление ими" - Курск: Изд-во Курск. гос. Ун-та, 2011.</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Лазицкас Е. А., Загумённикова И. Н., Гилевский П. Г. - Базы данных и системы управления базами данных: учебное пособие - Минск: РИПО, 2016.</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Ульман Дж. Основы систем баз данных.- М.: Финансы и статистика, 1983.</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Глори Т., Фрай Дж. Проектирование структур баз данных.- М.:Мир, 985 - т.1, т.2.</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 xml:space="preserve">INF 229 - </w:t>
            </w:r>
            <w:r>
              <w:rPr>
                <w:rFonts w:eastAsia="Times New Roman" w:cs="Times New Roman" w:ascii="Times New Roman" w:hAnsi="Times New Roman"/>
                <w:b/>
                <w:sz w:val="24"/>
                <w:szCs w:val="24"/>
                <w:lang w:val="kk-KZ" w:eastAsia="ru-RU"/>
              </w:rPr>
              <w:t>Мобильді қосымшаларды әзірлеу 1 (Mobile application development 1)</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Б</w:t>
            </w:r>
            <w:r>
              <w:rPr>
                <w:rFonts w:eastAsia="Times New Roman" w:cs="Times New Roman" w:ascii="Times New Roman" w:hAnsi="Times New Roman"/>
                <w:sz w:val="24"/>
                <w:szCs w:val="24"/>
                <w:lang w:val="kk-KZ" w:eastAsia="ru-RU"/>
              </w:rPr>
              <w:t>П</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Бағдарламалау негіздері</w:t>
            </w:r>
            <w:r>
              <w:rPr>
                <w:rFonts w:eastAsia="Times New Roman" w:cs="Times New Roman" w:ascii="Times New Roman" w:hAnsi="Times New Roman"/>
                <w:bCs/>
                <w:sz w:val="24"/>
                <w:szCs w:val="24"/>
                <w:lang w:val="kk-KZ" w:eastAsia="ru-RU"/>
              </w:rPr>
              <w:t>, Мәліметтер қорын басқару жүйелері,</w:t>
            </w:r>
            <w:r>
              <w:rPr>
                <w:rFonts w:cs="Times New Roman" w:ascii="Times New Roman" w:hAnsi="Times New Roman"/>
                <w:sz w:val="24"/>
                <w:szCs w:val="24"/>
                <w:lang w:val="kk-KZ"/>
              </w:rPr>
              <w:t xml:space="preserve"> </w:t>
            </w:r>
            <w:r>
              <w:rPr>
                <w:rFonts w:eastAsia="Times New Roman" w:cs="Times New Roman" w:ascii="Times New Roman" w:hAnsi="Times New Roman"/>
                <w:bCs/>
                <w:sz w:val="24"/>
                <w:szCs w:val="24"/>
                <w:lang w:val="kk-KZ" w:eastAsia="ru-RU"/>
              </w:rPr>
              <w:t>Деректерді талдауға арналған Python</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Мәліметтерді жинау және талдау, Қолданбалы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қосымшаларды әзірлеуді оқытудың негізгі мақсаты – мобильді құрылғыларға арналған бағдарламалық қамтамасыз етуді құрудың негізгі технологияларын, құралдарын және әдістерін меңгеру. Студенттер пайдаланушы талаптары мен платформа мүмкіндіктерін ескере отырып, мобильді қосымшаларды жобалауды, әзірлеуді және сынауды үйренеді.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дамуға кіріспе: негізгі түсініктер, мобильді құрылғылар мен операциялық жүйелердің архитектурасы.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платформаларға арналған тілдерде бағдарламалау (мысалы, Android үшін Java/Kotlin, iOS үшін Swift).</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Android Studio және Xcode сияқты біріктірілген әзірлеу орталарымен (IDE) жұмыс істеу.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қолданбаларға арналған пайдаланушы интерфейсін әзірлеу интерфейсі (UI/UX дизайны).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құрылғыларда мәліметтер базасымен жұмыс істеу.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қосымшаларды тестілеу және жөндеу.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қосымшалардың өнімділігі мен қауіпсіздігін оңтайландыру.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Мобильді дүкендерде қолданбаларды орналастыру және жариялау (Google Play, App Store).</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Білу:</w:t>
            </w:r>
            <w:r>
              <w:rPr>
                <w:rFonts w:eastAsia="Times New Roman" w:cs="Times New Roman" w:ascii="Times New Roman" w:hAnsi="Times New Roman"/>
                <w:sz w:val="24"/>
                <w:szCs w:val="24"/>
                <w:lang w:val="kk-KZ" w:eastAsia="ru-RU"/>
              </w:rPr>
              <w:t xml:space="preserve"> мобильді қосымшаларды әзірлеудің негізгі принциптерін, Android және iOS платформаларының мүмкіндіктерін, бағдарламалау тілдерімен жұмыс істеу әдістерін және әзірлеу құралдарын.</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Түсіну:</w:t>
            </w:r>
            <w:r>
              <w:rPr>
                <w:rFonts w:eastAsia="Times New Roman" w:cs="Times New Roman" w:ascii="Times New Roman" w:hAnsi="Times New Roman"/>
                <w:sz w:val="24"/>
                <w:szCs w:val="24"/>
                <w:lang w:val="kk-KZ" w:eastAsia="ru-RU"/>
              </w:rPr>
              <w:t xml:space="preserve"> мобильді қосымшаларға пайдаланушы талаптары, пайдаланушы интерфейсін жобалау принциптері, қолданбаларды тестілеу және оңтайландыру процестері.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Қолдану:</w:t>
            </w:r>
            <w:r>
              <w:rPr>
                <w:rFonts w:eastAsia="Times New Roman" w:cs="Times New Roman" w:ascii="Times New Roman" w:hAnsi="Times New Roman"/>
                <w:sz w:val="24"/>
                <w:szCs w:val="24"/>
                <w:lang w:val="kk-KZ" w:eastAsia="ru-RU"/>
              </w:rPr>
              <w:t xml:space="preserve"> функционалды, ыңғайлы және қауіпсіз мобильді қосымшаларды жасау үшін алынған білім мен дағдылар.</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Құзыретті болыңыз: </w:t>
            </w:r>
            <w:r>
              <w:rPr>
                <w:rFonts w:eastAsia="Times New Roman" w:cs="Times New Roman" w:ascii="Times New Roman" w:hAnsi="Times New Roman"/>
                <w:sz w:val="24"/>
                <w:szCs w:val="24"/>
                <w:lang w:val="kk-KZ" w:eastAsia="ru-RU"/>
              </w:rPr>
              <w:t>мобильді қосымшаларды әзірлеуде, тестілеуде, оңтайландыруда және жариялауда, өз біліміңізді өзгеретін технологиялық талаптарға бейімдей алу.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 xml:space="preserve">1 академиялық кезең </w:t>
            </w:r>
            <w:r>
              <w:rPr>
                <w:rFonts w:eastAsia="Times New Roman" w:cs="Times New Roman" w:ascii="Times New Roman" w:hAnsi="Times New Roman"/>
                <w:sz w:val="24"/>
                <w:szCs w:val="24"/>
                <w:lang w:val="en-US" w:eastAsia="ru-RU"/>
              </w:rPr>
              <w:t xml:space="preserve">(15 </w:t>
            </w:r>
            <w:r>
              <w:rPr>
                <w:rFonts w:eastAsia="Times New Roman" w:cs="Times New Roman" w:ascii="Times New Roman" w:hAnsi="Times New Roman"/>
                <w:sz w:val="24"/>
                <w:szCs w:val="24"/>
                <w:lang w:eastAsia="ru-RU"/>
              </w:rPr>
              <w:t>апта</w:t>
            </w:r>
            <w:r>
              <w:rPr>
                <w:rFonts w:eastAsia="Times New Roman" w:cs="Times New Roman" w:ascii="Times New Roman" w:hAnsi="Times New Roman"/>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iCs/>
                <w:sz w:val="24"/>
                <w:szCs w:val="24"/>
                <w:lang w:val="kk-KZ" w:eastAsia="ru-RU"/>
              </w:rPr>
              <w:t xml:space="preserve">Негізгі әдебиеттер: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Китсис Д. Программирование под Android. М.: ДМК Пресс, 2018.</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Лесли М. Программирование под iOS на языке Swift. М.: ДМК Пресс, 2019.</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r>
          </w:p>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Мартин Р. Профессиональная разработка мобильных приложений под Android. СПб.: Питер, 2017.</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Дарла Д., Ричардсон Ш. Программирование под iOS с помощью Swift. М.: ДМК Пресс, 2017.</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465"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MAT 251 - Ықтималдық теориясы және математикалық статистика (Probability and Mathematical Statistics)</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БП/ТК</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rHeight w:val="272"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rHeight w:val="26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6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w:t>
            </w:r>
          </w:p>
        </w:tc>
      </w:tr>
      <w:tr>
        <w:trPr>
          <w:trHeight w:val="11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Информатикаға арналған математика / Алгоритмге кіріспе</w:t>
            </w:r>
          </w:p>
        </w:tc>
      </w:tr>
      <w:tr>
        <w:trPr>
          <w:trHeight w:val="260"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kk-KZ" w:eastAsia="ru-RU"/>
              </w:rPr>
              <w:t>Қолданбалы биоинформатика / Биоинформатикадағы алгоритмдер</w:t>
            </w:r>
            <w:r>
              <w:rPr>
                <w:rFonts w:eastAsia="Times New Roman" w:cs="Times New Roman" w:ascii="Times New Roman" w:hAnsi="Times New Roman"/>
                <w:bCs/>
                <w:sz w:val="24"/>
                <w:szCs w:val="24"/>
                <w:lang w:eastAsia="ru-RU"/>
              </w:rPr>
              <w:t xml:space="preserve"> </w:t>
            </w:r>
          </w:p>
        </w:tc>
      </w:tr>
      <w:tr>
        <w:trPr>
          <w:trHeight w:val="18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Студенттердің ықтималдық процестерінің мәні мен қасиеттері туралы ғылыми түсініктерін қалыптастыру, олардың ықтималдықтарын, кездейсоқ шамаларды, таралу функцияларын және статистикалық әдістерді сипаттау, кездейсоқ шамалармен жұмыс істеудің практикалық дағдыларын және оларды іздеу мен бағалау әдістерін меңгеру.</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Курс күнделікті өмірдегі мәселелерге және, атап айтқанда, агробиологиялық мәселелерге қолданылатын тақырыптардың кең ауқымын қамтиды. Курс материалы дәйекті модульдер түрінде ұсынылады, олардың әрқайсысы дәріс пен практикалық жаттығулардан тұрады. Семинар R-statistics тілі мен R-studio қолданбасын пайдаланады. Курс программалық емес, математикалық статистика пәнін зерттеуге бағытталған, сондықтан бағдарламалау тілдері оған тек аспаптық түрде қатысады.</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Пәнді меңгергеннен кейін бакалавр:</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білуі тиіс: </w:t>
            </w:r>
            <w:r>
              <w:rPr>
                <w:rFonts w:eastAsia="Times New Roman" w:cs="Times New Roman" w:ascii="Times New Roman" w:hAnsi="Times New Roman"/>
                <w:sz w:val="24"/>
                <w:szCs w:val="24"/>
                <w:lang w:val="kk-KZ" w:eastAsia="ru-RU"/>
              </w:rPr>
              <w:t>эксперименттік деректерді талдау және интерпретациялау мәселелерін шешуге арналған математикалық статистика негіздерін, бақыланатын кездейсоқ шамалардың таралуларының сандық сипаттамалары мен параметрлерін статистикалық бағалаудың принциптері мен әдістерін, модель параметрлері туралы статистикалық болжамдарды тексеру принциптері мен әдістерін.</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істей алу: </w:t>
            </w:r>
            <w:r>
              <w:rPr>
                <w:rFonts w:eastAsia="Times New Roman" w:cs="Times New Roman" w:ascii="Times New Roman" w:hAnsi="Times New Roman"/>
                <w:sz w:val="24"/>
                <w:szCs w:val="24"/>
                <w:lang w:val="kk-KZ" w:eastAsia="ru-RU"/>
              </w:rPr>
              <w:t>құбылыстардың статистикалық модельдерін құру және өлшеу эксперименттерінің нәтижелері бойынша оларды зерттеу, статистикалық қорытындылар жасау.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меңгеру: </w:t>
            </w:r>
            <w:r>
              <w:rPr>
                <w:rFonts w:eastAsia="Times New Roman" w:cs="Times New Roman" w:ascii="Times New Roman" w:hAnsi="Times New Roman"/>
                <w:sz w:val="24"/>
                <w:szCs w:val="24"/>
                <w:lang w:val="kk-KZ" w:eastAsia="ru-RU"/>
              </w:rPr>
              <w:t>оңтайлы статистикалық шешімдерді қабылдау әдістерін, таралудың белгісіз заңдылықтарын статистикалық бағалау және тәжірибелік деректерді талдау және интерпретациялау мәселелерін шешу үшін математикалық статистиканың заманауи әдістерін қолдану дағдыларын.</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4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5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b/>
                <w:bCs/>
                <w:iCs/>
                <w:sz w:val="24"/>
                <w:szCs w:val="24"/>
                <w:lang w:val="kk-KZ" w:eastAsia="ru-RU"/>
              </w:rPr>
              <w:t>Негізгі әдебиеттер</w:t>
            </w:r>
            <w:r>
              <w:rPr>
                <w:rFonts w:eastAsia="Times New Roman" w:cs="Times New Roman" w:ascii="Times New Roman" w:hAnsi="Times New Roman"/>
                <w:b/>
                <w:bCs/>
                <w:iCs/>
                <w:sz w:val="24"/>
                <w:szCs w:val="24"/>
                <w:lang w:val="en-US" w:eastAsia="ru-RU"/>
              </w:rPr>
              <w:t xml:space="preserve">: </w:t>
              <w:tab/>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en-US" w:eastAsia="ru-RU"/>
              </w:rPr>
              <w:t xml:space="preserve">1. Samuels, Witmer, and Schaffner. Statistics for Life sciences. California Polytechnic State University. </w:t>
            </w:r>
            <w:r>
              <w:rPr>
                <w:rFonts w:eastAsia="Times New Roman" w:cs="Times New Roman" w:ascii="Times New Roman" w:hAnsi="Times New Roman"/>
                <w:sz w:val="24"/>
                <w:szCs w:val="24"/>
                <w:lang w:eastAsia="ru-RU"/>
              </w:rPr>
              <w:t>2006</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 Вентцель Е.С. Теория вероятностей: Учеб. для вузов. М.: Высш. шк., 2006 – 575 </w:t>
            </w:r>
            <w:r>
              <w:rPr>
                <w:rFonts w:eastAsia="Times New Roman" w:cs="Times New Roman" w:ascii="Times New Roman" w:hAnsi="Times New Roman"/>
                <w:sz w:val="24"/>
                <w:szCs w:val="24"/>
                <w:lang w:val="en-US" w:eastAsia="ru-RU"/>
              </w:rPr>
              <w:t>c</w:t>
            </w:r>
            <w:r>
              <w:rPr>
                <w:rFonts w:eastAsia="Times New Roman" w:cs="Times New Roman" w:ascii="Times New Roman" w:hAnsi="Times New Roman"/>
                <w:sz w:val="24"/>
                <w:szCs w:val="24"/>
                <w:lang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en-US" w:eastAsia="ru-RU"/>
              </w:rPr>
              <w:t xml:space="preserve">3 Peck, Olsen Devore. Introduction to Statistics and Data Analysis. </w:t>
            </w:r>
            <w:r>
              <w:rPr>
                <w:rFonts w:eastAsia="Times New Roman" w:cs="Times New Roman" w:ascii="Times New Roman" w:hAnsi="Times New Roman"/>
                <w:sz w:val="24"/>
                <w:szCs w:val="24"/>
                <w:lang w:eastAsia="ru-RU"/>
              </w:rPr>
              <w:t>Thomson Higher Education. 2008.</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Высшая математика в упражнениях и задачах: учебное пособие для вузов. В 2-х ч. Ч. 2. / П.Е. Данко, А.Г., Попов, Т.Я. Кожевникова. – М.: ОНИКС 21 век: Мир и образование, 2003. – 304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Гмурман, В.Е. Теория вероятностей и математическая статистика: учебное пособие / В.Е. Гмурман. – М.: Высшее образование, 2008. – 479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Горелова, Г.В. Теория вероятностей и математическая статистика в примерах и задачах с применением Excel: учебное пособие для вузов / Г.В. Горелова, И.А. Кацко. – Ростов н/Д: Феникс, 2002. – 400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Рябушко, А.П. Индивидуальные задания по высшей математике. В 4 ч. Ч. 4. Операционное исчисление. Элементы теории устойчивости. Теория вероятностей. Математическая статистика: учебное пособие / А.П. Рябушко.– Минск: Вышэйшая школа, 2007. – 336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Письменный Д.Т. Конспект лекций по теории вероятностей и математической статистике. – М.: Айрис-пресс, 2004. – 256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Гмурман В.Е. Руководство к решению задач по теории вероятностей и математической статистике. Высшая школа. 1998.</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Бронштейн, И.Н. Справочник по математике для инженеров и учащихся втузов / И.Н. Бронштейн, К.А. Семендяев. – М.: Наука. Физматлит, 1998. – 608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Выгодский, М.Я. Справочник по высшей математике / М.Я. Выгодский. –М. Астрель: АСТ, 2004. – 992 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Черняк, А.А. Высшая математика на базе Mathcad: общий курс / А.А. Черняк. – СПб.: БХВ-Петербург, 2004. – 593 с.</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INF 316 - Веб-интерфейс (Web front)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Б</w:t>
            </w:r>
            <w:r>
              <w:rPr>
                <w:rFonts w:eastAsia="Times New Roman" w:cs="Times New Roman" w:ascii="Times New Roman" w:hAnsi="Times New Roman"/>
                <w:sz w:val="24"/>
                <w:szCs w:val="24"/>
                <w:lang w:val="kk-KZ" w:eastAsia="ru-RU"/>
              </w:rPr>
              <w:t>П</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Бағдарламалау негіздері</w:t>
            </w:r>
            <w:r>
              <w:rPr>
                <w:rFonts w:eastAsia="Times New Roman" w:cs="Times New Roman" w:ascii="Times New Roman" w:hAnsi="Times New Roman"/>
                <w:bCs/>
                <w:sz w:val="24"/>
                <w:szCs w:val="24"/>
                <w:lang w:val="kk-KZ" w:eastAsia="ru-RU"/>
              </w:rPr>
              <w:t>, Мәліметтер қорын басқару жүйелері,</w:t>
            </w:r>
            <w:r>
              <w:rPr>
                <w:rFonts w:cs="Times New Roman" w:ascii="Times New Roman" w:hAnsi="Times New Roman"/>
                <w:sz w:val="24"/>
                <w:szCs w:val="24"/>
                <w:lang w:val="kk-KZ"/>
              </w:rPr>
              <w:t xml:space="preserve"> </w:t>
            </w:r>
            <w:r>
              <w:rPr>
                <w:rFonts w:eastAsia="Times New Roman" w:cs="Times New Roman" w:ascii="Times New Roman" w:hAnsi="Times New Roman"/>
                <w:bCs/>
                <w:sz w:val="24"/>
                <w:szCs w:val="24"/>
                <w:lang w:val="kk-KZ" w:eastAsia="ru-RU"/>
              </w:rPr>
              <w:t>Деректерді талдауға арналған Python</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Мәліметтерді жинау және талдау, Қолданбалы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Основная цель изучения дисциплины "Веб-интерфейс" заключается в том, чтобы познакомить студентов с основными принципами, инструментами и технологиями разработки пользовательского интерфейса для веб-приложений. Это включает в себя изучение HTML, CSS и JavaScript, а также основы дизайна и оптимизации веб-интерфейсов.</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Веб-технологияларға кіріспе: HTML, CSS және JavaScript негіздері.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Макеттермен және веб-интерфейс дизайнымен жұмыс істеу.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Түрлі құрылғылар мен экран ажыратымдылығы үшін бейімделгіш және жауап беретін интерфейстерді жасау.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Веб-интерфейстерді әзірлеу үшін фреймворктар мен кітапханаларды пайдалану (мысалы, Bootstrap, React, Angular).</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Веб-анимация негіздері және пайдаланушының интерфейспен әрекеттесуі.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Веб-интерфейстердің өнімділігін оңтайландыру.</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Веб-интерфейстерді тестілеу және жөндеу.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Білу:</w:t>
            </w:r>
            <w:r>
              <w:rPr>
                <w:rFonts w:eastAsia="Times New Roman" w:cs="Times New Roman" w:ascii="Times New Roman" w:hAnsi="Times New Roman"/>
                <w:sz w:val="24"/>
                <w:szCs w:val="24"/>
                <w:lang w:val="kk-KZ" w:eastAsia="ru-RU"/>
              </w:rPr>
              <w:t xml:space="preserve"> HTML, CSS және JavaScript негіздерін, веб-интерфейстерді құрудың негізгі принциптерін, әзірлеу құралдары мен технологияларын.</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Түсіну:</w:t>
            </w:r>
            <w:r>
              <w:rPr>
                <w:rFonts w:eastAsia="Times New Roman" w:cs="Times New Roman" w:ascii="Times New Roman" w:hAnsi="Times New Roman"/>
                <w:sz w:val="24"/>
                <w:szCs w:val="24"/>
                <w:lang w:val="kk-KZ" w:eastAsia="ru-RU"/>
              </w:rPr>
              <w:t xml:space="preserve"> адаптивті және жауапты дизайн принциптерін, веб-интерфейстерді оңтайландыру және тестілеу әдістерін.</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Қолдану:</w:t>
            </w:r>
            <w:r>
              <w:rPr>
                <w:rFonts w:eastAsia="Times New Roman" w:cs="Times New Roman" w:ascii="Times New Roman" w:hAnsi="Times New Roman"/>
                <w:sz w:val="24"/>
                <w:szCs w:val="24"/>
                <w:lang w:val="kk-KZ" w:eastAsia="ru-RU"/>
              </w:rPr>
              <w:t xml:space="preserve"> веб-қосымшалардың әртүрлі түрлері үшін тиімді және пайдаланушыға ыңғайлы веб-интерфейстерді жасау бойынша алған білімдері мен дағдылары.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Құзыретті болыңыз:</w:t>
            </w:r>
            <w:r>
              <w:rPr>
                <w:rFonts w:eastAsia="Times New Roman" w:cs="Times New Roman" w:ascii="Times New Roman" w:hAnsi="Times New Roman"/>
                <w:sz w:val="24"/>
                <w:szCs w:val="24"/>
                <w:lang w:val="kk-KZ" w:eastAsia="ru-RU"/>
              </w:rPr>
              <w:t xml:space="preserve"> жоғары сапалы және заманауи веб-интерфейстерді әзірлеуде, өз дағдыларыңызды өзгеретін нарық пен технология талаптарына бейімдей алу.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 xml:space="preserve">1 академиялық кезең </w:t>
            </w:r>
            <w:r>
              <w:rPr>
                <w:rFonts w:eastAsia="Times New Roman" w:cs="Times New Roman" w:ascii="Times New Roman" w:hAnsi="Times New Roman"/>
                <w:sz w:val="24"/>
                <w:szCs w:val="24"/>
                <w:lang w:val="en-US" w:eastAsia="ru-RU"/>
              </w:rPr>
              <w:t xml:space="preserve">(15 </w:t>
            </w:r>
            <w:r>
              <w:rPr>
                <w:rFonts w:eastAsia="Times New Roman" w:cs="Times New Roman" w:ascii="Times New Roman" w:hAnsi="Times New Roman"/>
                <w:sz w:val="24"/>
                <w:szCs w:val="24"/>
                <w:lang w:eastAsia="ru-RU"/>
              </w:rPr>
              <w:t>апта</w:t>
            </w:r>
            <w:r>
              <w:rPr>
                <w:rFonts w:eastAsia="Times New Roman" w:cs="Times New Roman" w:ascii="Times New Roman" w:hAnsi="Times New Roman"/>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iCs/>
                <w:sz w:val="24"/>
                <w:szCs w:val="24"/>
                <w:lang w:val="kk-KZ" w:eastAsia="ru-RU"/>
              </w:rPr>
              <w:t xml:space="preserve">Негізгі әдебиеттер: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Фримен Э., Робсон Э. HTML и CSS: Путь к совершенству. СПб.: Символ-Плюс, 2019.</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Дакетт Д. JavaScript и jQuery: Интерактивная веб-разработка. М.: ДМК Пресс, 2017.</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iCs/>
                <w:sz w:val="24"/>
                <w:szCs w:val="24"/>
                <w:lang w:val="kk-KZ" w:eastAsia="ru-RU"/>
              </w:rPr>
              <w:t>Қосымша әдебиеттер:</w:t>
            </w:r>
          </w:p>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Макфарланд Д. React.Быстрый старт. М.: ДМК Пресс, 2020.</w:t>
            </w:r>
          </w:p>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Лауфер М. Bootstrap 4 на примерах. М.: ДМК Пресс, 2018.</w:t>
            </w:r>
          </w:p>
        </w:tc>
      </w:tr>
    </w:tbl>
    <w:p>
      <w:pPr>
        <w:pStyle w:val="Normal"/>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CSS 215 – Алгоритмге кіріспе (</w:t>
            </w:r>
            <w:r>
              <w:rPr>
                <w:rFonts w:eastAsia="Times New Roman" w:cs="Times New Roman" w:ascii="Times New Roman" w:hAnsi="Times New Roman"/>
                <w:b/>
                <w:bCs/>
                <w:sz w:val="24"/>
                <w:szCs w:val="24"/>
                <w:lang w:val="en-US" w:eastAsia="ru-RU"/>
              </w:rPr>
              <w:t>Introduction to Algorithms)</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Сулейман Демирель атындағы университет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lang w:val="kk-KZ"/>
              </w:rPr>
            </w:pPr>
            <w:r>
              <w:rPr>
                <w:rFonts w:eastAsia="Calibri" w:cs="Times New Roman" w:ascii="Times New Roman" w:hAnsi="Times New Roman"/>
                <w:sz w:val="24"/>
                <w:szCs w:val="24"/>
              </w:rPr>
              <w:t>Б</w:t>
            </w:r>
            <w:r>
              <w:rPr>
                <w:rFonts w:eastAsia="Calibri" w:cs="Times New Roman" w:ascii="Times New Roman" w:hAnsi="Times New Roman"/>
                <w:sz w:val="24"/>
                <w:szCs w:val="24"/>
                <w:lang w:val="kk-KZ"/>
              </w:rPr>
              <w:t>П</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Бакалавриат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SimSun" w:cs="Times New Roman" w:ascii="Times New Roman" w:hAnsi="Times New Roman"/>
                <w:sz w:val="24"/>
                <w:szCs w:val="24"/>
                <w:lang w:val="kk-KZ"/>
              </w:rPr>
              <w:t>Биоинформатикаға кіріспе / Есептеу биологиясына кіріспе</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Calibri" w:cs="Times New Roman" w:ascii="Times New Roman" w:hAnsi="Times New Roman"/>
                <w:bCs/>
                <w:sz w:val="24"/>
                <w:szCs w:val="24"/>
                <w:lang w:val="kk-KZ" w:eastAsia="ru-RU"/>
              </w:rPr>
              <w:t>Дискретті математика</w:t>
            </w:r>
            <w:r>
              <w:rPr>
                <w:rFonts w:ascii="Times New Roman" w:hAnsi="Times New Roman"/>
                <w:sz w:val="24"/>
                <w:szCs w:val="24"/>
                <w:lang w:val="kk-KZ"/>
              </w:rPr>
              <w:t xml:space="preserve"> / </w:t>
            </w:r>
            <w:r>
              <w:rPr>
                <w:rFonts w:eastAsia="Times New Roman" w:cs="Times New Roman" w:ascii="Times New Roman" w:hAnsi="Times New Roman"/>
                <w:bCs/>
                <w:sz w:val="24"/>
                <w:szCs w:val="24"/>
                <w:lang w:val="kk-KZ" w:eastAsia="ru-RU"/>
              </w:rPr>
              <w:t xml:space="preserve">Математикалық статистика және ықтималдықтар теориясы.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Пәнді меңгерудің мақсаты студенттерді алгоритмдер теориясының негізгі бөлімдерінің теориялық және алгоритмдік негіздерімен таныстыру.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Бұл пәнді оқу студенттерді информатиканың негізгі ұғымдарымен және теориялық негіздерімен (алгоритмдеу, алгоритмдер теориясы), алгоритмдердің әртүрлі түрлерімен таныстыруға бағытталған. Алгоритм теориясының әдістері, алгоритмдеу және алгоритмдерді оңтайландыру. Тиімді алгоритмдерді құрудың негізгі әдістері.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 міндетті:</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алгоритмдер теориясының негізгі түсініктері: алгоритмнің интуитивті түсінігі, алгоритм түсінігінің түсіндірмесі (Тьюринг машиналары және қалыпты Марков алгоритмдері), есептелу, шешілу түсініктері; негізгі шешілмейтін массалық мәселелер; алгоритмдердің уақыт пен сыйымдылығын бағалау.</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Тьюринг машиналарына арналған программаларды және қарапайым есептеу есептерін шешуге арналған қалыпты алгоритмдердің схемаларын жазуды; алгоритмдерді талдау.</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түсіну: </w:t>
            </w:r>
            <w:r>
              <w:rPr>
                <w:rFonts w:eastAsia="Calibri" w:cs="Times New Roman" w:ascii="Times New Roman" w:hAnsi="Times New Roman"/>
                <w:sz w:val="24"/>
                <w:szCs w:val="24"/>
                <w:lang w:val="kk-KZ"/>
              </w:rPr>
              <w:t>алгоритмдер теориясының құралдарының даму тенденциялары мен перспективалары туралы түсініктер.</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дискретті есептерді шешу алгоритмдерін құрастыру және талдай білу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 xml:space="preserve">1 академиялық кезең </w:t>
            </w:r>
            <w:r>
              <w:rPr>
                <w:rFonts w:eastAsia="Calibri" w:cs="Times New Roman" w:ascii="Times New Roman" w:hAnsi="Times New Roman"/>
                <w:sz w:val="24"/>
                <w:szCs w:val="24"/>
                <w:lang w:val="en-US"/>
              </w:rPr>
              <w:t xml:space="preserve">(15 </w:t>
            </w:r>
            <w:r>
              <w:rPr>
                <w:rFonts w:eastAsia="Calibri" w:cs="Times New Roman" w:ascii="Times New Roman" w:hAnsi="Times New Roman"/>
                <w:sz w:val="24"/>
                <w:szCs w:val="24"/>
              </w:rPr>
              <w:t>апта</w:t>
            </w:r>
            <w:r>
              <w:rPr>
                <w:rFonts w:eastAsia="Calibri" w:cs="Times New Roman" w:ascii="Times New Roman" w:hAnsi="Times New Roman"/>
                <w:sz w:val="24"/>
                <w:szCs w:val="24"/>
                <w:lang w:val="en-US"/>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bCs/>
                <w:iCs/>
                <w:sz w:val="24"/>
                <w:szCs w:val="24"/>
                <w:lang w:val="kk-KZ"/>
              </w:rPr>
            </w:pPr>
            <w:r>
              <w:rPr>
                <w:rFonts w:eastAsia="Calibri" w:cs="Times New Roman" w:ascii="Times New Roman" w:hAnsi="Times New Roman"/>
                <w:b/>
                <w:bCs/>
                <w:iCs/>
                <w:sz w:val="24"/>
                <w:szCs w:val="24"/>
                <w:lang w:val="kk-KZ"/>
              </w:rPr>
              <w:t>Негізгі әдебиеттер:</w:t>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Calibri" w:cs="Times New Roman" w:ascii="Times New Roman" w:hAnsi="Times New Roman"/>
                <w:bCs/>
                <w:iCs/>
                <w:sz w:val="24"/>
                <w:szCs w:val="24"/>
                <w:lang w:val="kk-KZ"/>
              </w:rPr>
              <w:t xml:space="preserve">1. Фофанов О.В.  </w:t>
            </w:r>
            <w:r>
              <w:rPr>
                <w:rFonts w:eastAsia="Calibri" w:cs="Times New Roman" w:ascii="Times New Roman" w:hAnsi="Times New Roman"/>
                <w:bCs/>
                <w:sz w:val="24"/>
                <w:szCs w:val="24"/>
                <w:lang w:val="kk-KZ" w:eastAsia="ru-RU"/>
              </w:rPr>
              <w:t>Алгоритмы и структуры данных: учебное пособие / О.Б. Фофанов; Томский политехнтческий университет. – Томск: Изд-во Томского политехнического университета, 2014. 126 с.</w:t>
            </w:r>
            <w:r>
              <w:rPr>
                <w:rFonts w:eastAsia="Times New Roman" w:cs="Times New Roman" w:ascii="Times New Roman" w:hAnsi="Times New Roman"/>
                <w:bCs/>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kk-KZ" w:eastAsia="ru-RU"/>
              </w:rPr>
              <w:t xml:space="preserve">2. </w:t>
            </w:r>
            <w:r>
              <w:rPr>
                <w:rFonts w:eastAsia="Times New Roman" w:cs="Times New Roman" w:ascii="Times New Roman" w:hAnsi="Times New Roman"/>
                <w:bCs/>
                <w:sz w:val="24"/>
                <w:szCs w:val="24"/>
                <w:lang w:eastAsia="ru-RU"/>
              </w:rPr>
              <w:t>Клейнберг Дж., Тардос Е. К48 Алгоритмы: разработка и применение. Классика Computers Science / Пер. с англ. Е. Матвеева. — СПб.: Питер, 2016. — 800 с.: ил. — (Серия «Классика computer science»). ISBN 978-5-496-01545-5</w:t>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Игошин В.И. Математическая логика и теория алгоритмов: учеб. пособие для студ. высш. учеб. заведений / В.И. Игошин. – 2-е изд., стер. - М.: Академия, 2008. – 448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Игошин В.И. Задачи и упражнения по математической логике и теории алгоритмов: Учеб. Пособие для вузов / В.И. Игошин. – М.: Академия, 2005. – 304с.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Анкудинов Г.И., Анкудинов И.Г., Петухов О.А. Математическая логика и теория алгоритмов: Учеб. пособие.– 2-е изд. − СПб.: СЗТУ, 2003. - 104 c.</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kk-KZ"/>
              </w:rPr>
              <w:t>4</w:t>
            </w:r>
            <w:r>
              <w:rPr>
                <w:rFonts w:cs="Times New Roman" w:ascii="Times New Roman" w:hAnsi="Times New Roman"/>
                <w:sz w:val="24"/>
                <w:szCs w:val="24"/>
              </w:rPr>
              <w:t>. Гуц А.К. Математическая логика и теория алгоритмов: Учебное пособие. – Омск: Издательство Наследие. Диалог-Сибирь, 2003. – 108с.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Ершов Ю.Л., Палютин Е.А. Математическая логика. Учебное пособие. - СПб.: Лань, 2004. -336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Колмогоров А.Н., Драгалин А.Г. Математическая логика. Изд. 3-е, стереотипное. – М.: КомКнига, 2006. 240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Ульянов М.В., Шептунов М.В. Математическая логика и теория алгоритмов, часть 1: Математическая логика. – М.: МГАПИ, 2003. – 47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Ульянов М.В., Шептунов М.В. Математическая логика и теория алгоритмов, часть 2: Теория алгоритмов. – М.: МГАПИ, 2003. – 80 с.</w:t>
            </w:r>
          </w:p>
          <w:p>
            <w:pPr>
              <w:pStyle w:val="Style21"/>
              <w:widowControl w:val="false"/>
              <w:tabs>
                <w:tab w:val="clear" w:pos="708"/>
                <w:tab w:val="left" w:pos="0" w:leader="none"/>
              </w:tabs>
              <w:suppressAutoHyphens w:val="true"/>
              <w:spacing w:lineRule="auto" w:line="240" w:before="0" w:after="0"/>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sz w:val="24"/>
                <w:szCs w:val="24"/>
              </w:rPr>
              <w:t>Судоплатов С.В., Овчинникова Е.В. Математическая логика и теория алгоритмов. Учебник. М.: Инфра-М, 2004. -224 с.</w:t>
            </w:r>
          </w:p>
          <w:p>
            <w:pPr>
              <w:pStyle w:val="Style21"/>
              <w:widowControl w:val="false"/>
              <w:tabs>
                <w:tab w:val="clear" w:pos="708"/>
                <w:tab w:val="left" w:pos="0" w:leader="none"/>
              </w:tabs>
              <w:suppressAutoHyphens w:val="true"/>
              <w:spacing w:lineRule="auto" w:line="240" w:before="0" w:after="0"/>
              <w:jc w:val="both"/>
              <w:rPr>
                <w:rFonts w:ascii="Times New Roman" w:hAnsi="Times New Roman"/>
                <w:sz w:val="24"/>
                <w:szCs w:val="24"/>
              </w:rPr>
            </w:pPr>
            <w:r>
              <w:rPr>
                <w:rFonts w:ascii="Times New Roman" w:hAnsi="Times New Roman"/>
                <w:sz w:val="24"/>
                <w:szCs w:val="24"/>
                <w:lang w:val="kk-KZ"/>
              </w:rPr>
              <w:t xml:space="preserve">10. </w:t>
            </w:r>
            <w:r>
              <w:rPr>
                <w:rFonts w:ascii="Times New Roman" w:hAnsi="Times New Roman"/>
                <w:sz w:val="24"/>
                <w:szCs w:val="24"/>
              </w:rPr>
              <w:t>Эдельман С.Л. Математическая логика: Учебное пособие для институтов / С.Л. Эдельман. – М.: Высшая школа, 1975. – 176с.</w:t>
            </w:r>
          </w:p>
          <w:p>
            <w:pPr>
              <w:pStyle w:val="Style21"/>
              <w:widowControl w:val="false"/>
              <w:tabs>
                <w:tab w:val="clear" w:pos="708"/>
                <w:tab w:val="left" w:pos="0" w:leader="none"/>
              </w:tabs>
              <w:suppressAutoHyphens w:val="true"/>
              <w:spacing w:lineRule="auto" w:line="240" w:before="0" w:after="0"/>
              <w:jc w:val="both"/>
              <w:rPr>
                <w:rFonts w:ascii="Times New Roman" w:hAnsi="Times New Roman"/>
                <w:sz w:val="24"/>
                <w:szCs w:val="24"/>
              </w:rPr>
            </w:pPr>
            <w:r>
              <w:rPr>
                <w:rFonts w:ascii="Times New Roman" w:hAnsi="Times New Roman"/>
                <w:sz w:val="24"/>
                <w:szCs w:val="24"/>
                <w:lang w:val="kk-KZ"/>
              </w:rPr>
              <w:t xml:space="preserve">11. </w:t>
            </w:r>
            <w:r>
              <w:rPr>
                <w:rFonts w:ascii="Times New Roman" w:hAnsi="Times New Roman"/>
                <w:sz w:val="24"/>
                <w:szCs w:val="24"/>
              </w:rPr>
              <w:t>Лорьер Ж.-Л. Системы искусственного интеллекта. - М.: Мир, 1991. - 568 с.</w:t>
            </w:r>
          </w:p>
          <w:p>
            <w:pPr>
              <w:pStyle w:val="Style21"/>
              <w:widowControl w:val="false"/>
              <w:tabs>
                <w:tab w:val="clear" w:pos="708"/>
                <w:tab w:val="left" w:pos="0" w:leader="none"/>
              </w:tabs>
              <w:suppressAutoHyphens w:val="true"/>
              <w:spacing w:lineRule="auto" w:line="240" w:before="0" w:after="0"/>
              <w:jc w:val="both"/>
              <w:rPr>
                <w:rFonts w:ascii="Times New Roman" w:hAnsi="Times New Roman"/>
                <w:sz w:val="24"/>
                <w:szCs w:val="24"/>
              </w:rPr>
            </w:pPr>
            <w:r>
              <w:rPr>
                <w:rFonts w:ascii="Times New Roman" w:hAnsi="Times New Roman"/>
                <w:sz w:val="24"/>
                <w:szCs w:val="24"/>
                <w:lang w:val="kk-KZ"/>
              </w:rPr>
              <w:t xml:space="preserve">12. </w:t>
            </w:r>
            <w:r>
              <w:rPr>
                <w:rFonts w:ascii="Times New Roman" w:hAnsi="Times New Roman"/>
                <w:sz w:val="24"/>
                <w:szCs w:val="24"/>
              </w:rPr>
              <w:t>Мендельсон Э. Введение в математическую логику. М.: Наука, 1984. 320с</w:t>
            </w:r>
          </w:p>
        </w:tc>
      </w:tr>
    </w:tbl>
    <w:p>
      <w:pPr>
        <w:pStyle w:val="Normal"/>
        <w:tabs>
          <w:tab w:val="clear" w:pos="708"/>
          <w:tab w:val="left" w:pos="2942" w:leader="none"/>
        </w:tabs>
        <w:spacing w:lineRule="auto" w:line="240" w:before="0" w:after="0"/>
        <w:rPr>
          <w:rFonts w:ascii="Times New Roman" w:hAnsi="Times New Roman" w:eastAsia="Times New Roman" w:cs="Times New Roman"/>
          <w:b/>
          <w:b/>
          <w:bCs/>
          <w:sz w:val="24"/>
          <w:szCs w:val="24"/>
          <w:lang w:val="en-US" w:eastAsia="ru-RU"/>
        </w:rPr>
      </w:pPr>
      <w:r>
        <w:rPr>
          <w:rFonts w:eastAsia="Calibri" w:cs="Times New Roman" w:ascii="Times New Roman" w:hAnsi="Times New Roman"/>
          <w:b/>
          <w:sz w:val="24"/>
          <w:szCs w:val="24"/>
          <w:lang w:val="kk-KZ"/>
        </w:rPr>
        <w:tab/>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946"/>
        <w:gridCol w:w="6690"/>
      </w:tblGrid>
      <w:tr>
        <w:trPr>
          <w:trHeight w:val="465" w:hRule="atLeast"/>
        </w:trPr>
        <w:tc>
          <w:tcPr>
            <w:tcW w:w="2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en-US" w:eastAsia="ru-RU"/>
              </w:rPr>
              <w:t xml:space="preserve">INF 328 - 3D </w:t>
            </w:r>
            <w:r>
              <w:rPr>
                <w:rFonts w:eastAsia="Times New Roman" w:cs="Times New Roman" w:ascii="Times New Roman" w:hAnsi="Times New Roman"/>
                <w:b/>
                <w:bCs/>
                <w:sz w:val="24"/>
                <w:szCs w:val="24"/>
                <w:lang w:eastAsia="ru-RU"/>
              </w:rPr>
              <w:t>модельдеу</w:t>
            </w:r>
            <w:r>
              <w:rPr>
                <w:rFonts w:eastAsia="Times New Roman" w:cs="Times New Roman" w:ascii="Times New Roman" w:hAnsi="Times New Roman"/>
                <w:b/>
                <w:bCs/>
                <w:sz w:val="24"/>
                <w:szCs w:val="24"/>
                <w:lang w:val="en-US" w:eastAsia="ru-RU"/>
              </w:rPr>
              <w:t xml:space="preserve"> (3D modeling)</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КП/ТК</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rHeight w:val="272"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rHeight w:val="26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6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w:t>
            </w:r>
          </w:p>
        </w:tc>
      </w:tr>
      <w:tr>
        <w:trPr>
          <w:trHeight w:val="11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R бағдарламалау тілі / Python бағдарламалау тілі</w:t>
            </w:r>
          </w:p>
        </w:tc>
      </w:tr>
      <w:tr>
        <w:trPr>
          <w:trHeight w:val="260"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Жалпы биоинженерия /Геномды редакциялау.</w:t>
            </w:r>
          </w:p>
        </w:tc>
      </w:tr>
      <w:tr>
        <w:trPr>
          <w:trHeight w:val="18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Студенттерді мәліметтердің әртүрлі түрлерін визуализациялаудың негізгі принциптерімен таныстыру, практикалық көрнекілеу дағдыларын алу. Адамның көрнекі қабылдауының негіздерімен және қолданылған деректерге байланысты визуализация түрлерімен таныстыру. </w:t>
            </w:r>
            <w:r>
              <w:rPr>
                <w:rFonts w:eastAsia="Times New Roman" w:cs="Times New Roman" w:ascii="Times New Roman" w:hAnsi="Times New Roman"/>
                <w:sz w:val="24"/>
                <w:szCs w:val="24"/>
                <w:lang w:eastAsia="ru-RU"/>
              </w:rPr>
              <w:t>Мәліметтердің қалай берілетінін түсіну. Көрнекіліктің әртүрлі түрлерін талдау.</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«Деректерді өңдеу және визуализация» пәні студенттерді адамның көрнекі қабылдауының негіздерімен және пайдаланылатын деректерге байланысты визуализация түрлерімен таныстырады, мәліметтерді байланыстыру тәсілдері туралы түсінік береді, пән аясында визуализацияның әртүрлі түрлері талданады. , магистранттар деректерді визуализациялау қызметтерімен практикалық жұмыс жасау дағдыларын меңгереді.</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Пәнді меңгергеннен кейін бакалавр:</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білуі тиіс: </w:t>
            </w:r>
            <w:r>
              <w:rPr>
                <w:rFonts w:eastAsia="Times New Roman" w:cs="Times New Roman" w:ascii="Times New Roman" w:hAnsi="Times New Roman"/>
                <w:sz w:val="24"/>
                <w:szCs w:val="24"/>
                <w:lang w:val="kk-KZ" w:eastAsia="ru-RU"/>
              </w:rPr>
              <w:t>бағдарламалық және ақпараттық өнімдер нарығын,</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визуалды деректерді талдауды, деректерді визуализациялау мақсаттары мен міндеттерін пайдалану; деректерді визуализациялаудың негізгі тәсілдері; OLAP архитектурасының негізгі түрлері.</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 істей алу: </w:t>
            </w:r>
            <w:r>
              <w:rPr>
                <w:rFonts w:eastAsia="Times New Roman" w:cs="Times New Roman" w:ascii="Times New Roman" w:hAnsi="Times New Roman"/>
                <w:sz w:val="24"/>
                <w:szCs w:val="24"/>
                <w:lang w:val="kk-KZ" w:eastAsia="ru-RU"/>
              </w:rPr>
              <w:t>АТ инфрақұрылымының құрамдастарын енгізу; визуалды деректерді талдауға мүмкіндік беретін бағдарламалық пакетті әзірлеу; визуалды деректерді талдауды пайдаланатын ақпараттық жүйелерді жобалау; АТ инфрақұрылымының құрамдастарын жобалау.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меңгеру: </w:t>
            </w:r>
            <w:r>
              <w:rPr>
                <w:rFonts w:eastAsia="Times New Roman" w:cs="Times New Roman" w:ascii="Times New Roman" w:hAnsi="Times New Roman"/>
                <w:sz w:val="24"/>
                <w:szCs w:val="24"/>
                <w:lang w:val="kk-KZ" w:eastAsia="ru-RU"/>
              </w:rPr>
              <w:t>көрнекі деректерді талдау саласындағы терминологияларды; модель сапасын бағалау үшін визуализаторларды; талдау нәтижелерін түсіндіру үшін қолданылатын визуализаторларды; көрнекі деректерді талдау үшін анықтамалық әдебиеттер деректерін және компьютерлік деректер қорын табу және пайдалану дағдыларын; нарықты талдаудың заманауи концепцияларын білуді.</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4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5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Негізгі әдебиеттер</w:t>
            </w:r>
            <w:r>
              <w:rPr>
                <w:rFonts w:eastAsia="Times New Roman" w:cs="Times New Roman" w:ascii="Times New Roman" w:hAnsi="Times New Roman"/>
                <w:b/>
                <w:bCs/>
                <w:iCs/>
                <w:sz w:val="24"/>
                <w:szCs w:val="24"/>
                <w:lang w:eastAsia="ru-RU"/>
              </w:rPr>
              <w:t xml:space="preserve">: </w:t>
              <w:tab/>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Наследов А.Д. IBM SPSS Statistics 20 и AMOS: профессиональный статистический анализ данных. - Спб.:Питер, 2013.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Бююль А., Цёфель П. SPSS: искусство обработки информации. Анализ статистических данных и восстановление скрытых закономерностей. – СПб.: ООО «ДиаСофтЮП», 2005.</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Тюрин Ю.Н., Макаров А.А. Анализ данных на компьютере – М.: МЦНМО, 2016.</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Малова А.С. Основы эконометрики в среде GRETL – М.: Проспект, 2017.</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Кабаков Р.И. R в действии. Анализ и визуализация данных в программе R. – М.: ДМК Пресс, 2014.</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Саймон Дж. Анализ данных в Excel: наглядный курс создания отчетов, диаграмм и сводных таблиц.: Пер с англ. – М.: «Вильямс», 2004.</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Мастицкий С.Э., Шитиков В.К. (2014) Статистический анализ и визуализация данных с помощью R. – Электронная книга, адрес доступа: http://r-analytics.blogspot.com</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2. Chapman C., E. McDonnell Feit. R for Marketing Research and Analytics — Springer-Verlag, Switzerland, 2015.</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Малхотра Н. Маркетинговые исследования. М.: Вилямс, 2003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Дубров А.М., Мхитарян В.С., Трошин Л.И. Многомерные статистические методы. М.: Финансы и статистика, 2003.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Бройдо, В. Л. Вычислительные системы, сети и телекоммуникации : учеб. Пособие для вузов / В. Л. Бройдо, О. П. Ильина. – 4-е изд. – М. ; СПб. ; Н. Новгород : Питер, 2011. – 554 с.</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Тюрин, Ю. Н. Анализ данных на компьютере : Учебное пособие по направлениям "Математика", "Математика. Прикладная математика" / Ю. Н. Тюрин, А. А. Макаров. - 4-е изд., перераб. - М. : Форум, 2012. - 367 с.</w:t>
            </w:r>
          </w:p>
        </w:tc>
      </w:tr>
    </w:tbl>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Пәннің коды мен атауы</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en-US" w:eastAsia="ru-RU"/>
              </w:rPr>
              <w:t xml:space="preserve">INF 317 - </w:t>
            </w:r>
            <w:r>
              <w:rPr>
                <w:rFonts w:eastAsia="Times New Roman" w:cs="Times New Roman" w:ascii="Times New Roman" w:hAnsi="Times New Roman"/>
                <w:b/>
                <w:bCs/>
                <w:sz w:val="24"/>
                <w:szCs w:val="24"/>
                <w:lang w:val="kk-KZ" w:eastAsia="ru-RU"/>
              </w:rPr>
              <w:t>Деректерді талдауға арналған Python (Python for data analysis)</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Сулейман Демирель атындағы университет.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КП</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Биоинформатикаға кіріспе / Есептеу биологиясына кіріспе</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 xml:space="preserve">Деректерді талдау / Нейрондық желілер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Python бағдарламалау тілі – әртүрлі парадигмалар бойынша бағдарламаларды әзірлеуге мүмкіндік беретін динамикалық терілген жалпы мақсаттағы бағдарламалау тілі: процедуралық бағдарламалау, объектіге бағытталған бағдарламалау, параметрлік бағдарламалау, функционалдық бағдарламалау және метабағдарламалау. Бұл курс Python тілінің барлық негізгі мүмкіндіктерін және оларды бағдарламаларды әзірлеуде қолдануды қамтиды. Бағдарламалардың кең ауқымын құруға қажетті Python тілінің кітапханаларының сипаттамасы берілген.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Бұл курс барысында студенттер тілдің негізгі синтаксисі, сызықтық модельдер, кластерлеу, сонымен қатар биоинформатика есептерін шешудің кейбір ерекше мүмкіндіктерімен танысады. Сонымен қатар, студенттер нәтижелерді көрсету үшін ақпараттық графиктерді салуды үйренеді. Сондай-ақ студенттер биоинформатикада қандай тапсырмалар мен деректер бар екенін біледі, геномдық деректермен ыңғайлы жұмыс істеуге мүмкіндік беретін Biopython пакеттерімен танысады.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нәтижесінде студент міндетті:</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білуі тиіс: </w:t>
            </w:r>
            <w:r>
              <w:rPr>
                <w:rFonts w:eastAsia="Times New Roman" w:cs="Times New Roman" w:ascii="Times New Roman" w:hAnsi="Times New Roman"/>
                <w:sz w:val="24"/>
                <w:szCs w:val="24"/>
                <w:lang w:val="kk-KZ" w:eastAsia="ru-RU"/>
              </w:rPr>
              <w:t>деректер дегеніміз не, ол қайдан келеді, неліктен және оны қалай өңдеу керек. Python бағдарламалау тілінің синтаксистік негіздері; агробиологиялық мәліметтерді статистикалық талдаудың негізгі жетістіктері, бағыттары, тұжырымдамалары, әдістері туралы білімдерін тереңдету және кеңейту;</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 істей білу: </w:t>
            </w:r>
            <w:r>
              <w:rPr>
                <w:rFonts w:eastAsia="Times New Roman" w:cs="Times New Roman" w:ascii="Times New Roman" w:hAnsi="Times New Roman"/>
                <w:sz w:val="24"/>
                <w:szCs w:val="24"/>
                <w:lang w:val="kk-KZ" w:eastAsia="ru-RU"/>
              </w:rPr>
              <w:t>мәліметтерді құру және қабылдау және олардың негізінде графиктер құру және мәліметтерге статистикалық талдау жүргізу.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меңгеру: </w:t>
            </w:r>
            <w:r>
              <w:rPr>
                <w:rFonts w:eastAsia="Times New Roman" w:cs="Times New Roman" w:ascii="Times New Roman" w:hAnsi="Times New Roman"/>
                <w:sz w:val="24"/>
                <w:szCs w:val="24"/>
                <w:lang w:val="kk-KZ" w:eastAsia="ru-RU"/>
              </w:rPr>
              <w:t>Python бағдарламалау тілінде жұмыс істеу негіздері; статистикалық есептерді шешу, алынған мәліметтерді талдау; тәжірибелік мәліметтерді талдау үшін статистиканың заманауи әдістерін тәжірибеде дұрыс қолдану.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 xml:space="preserve">1 академиялық кезең </w:t>
            </w:r>
            <w:r>
              <w:rPr>
                <w:rFonts w:eastAsia="Times New Roman" w:cs="Times New Roman" w:ascii="Times New Roman" w:hAnsi="Times New Roman"/>
                <w:sz w:val="24"/>
                <w:szCs w:val="24"/>
                <w:lang w:val="en-US" w:eastAsia="ru-RU"/>
              </w:rPr>
              <w:t xml:space="preserve">(15 </w:t>
            </w:r>
            <w:r>
              <w:rPr>
                <w:rFonts w:eastAsia="Times New Roman" w:cs="Times New Roman" w:ascii="Times New Roman" w:hAnsi="Times New Roman"/>
                <w:sz w:val="24"/>
                <w:szCs w:val="24"/>
                <w:lang w:eastAsia="ru-RU"/>
              </w:rPr>
              <w:t>апта</w:t>
            </w:r>
            <w:r>
              <w:rPr>
                <w:rFonts w:eastAsia="Times New Roman" w:cs="Times New Roman" w:ascii="Times New Roman" w:hAnsi="Times New Roman"/>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Негізгі әдебиеттер</w:t>
            </w:r>
            <w:r>
              <w:rPr>
                <w:rFonts w:eastAsia="Times New Roman" w:cs="Times New Roman" w:ascii="Times New Roman" w:hAnsi="Times New Roman"/>
                <w:b/>
                <w:bCs/>
                <w:iCs/>
                <w:sz w:val="24"/>
                <w:szCs w:val="24"/>
                <w:lang w:eastAsia="ru-RU"/>
              </w:rPr>
              <w:t xml:space="preserve">: </w:t>
              <w:tab/>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Буйначев, С.К. Основы программирования на языке Python: учебное пособие / С.К. Буйначев, Н.Ю. Боклаг; Министерство образования и науки Российской Федерации, Уральский федеральный университет имени первого Президента России Б. Н. Ельцина. - Екатеринбург: Издательство Уральского университета, 2014. - 92 с.: табл., ил. - Библиогр. в кн. - ISBN 978-5-7996-1198-9; [Электронный ресурс]. - URL: http://biblioclub.ru/index.php?page=book&amp;id=275962</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Северенс, Ч. Введение в программирование на Python / Ч. Северенс. - 2-е изд., испр. - Москва: Национальный Открытый Университет «ИНТУИТ», 2016. - 231 с.: схем., ил.; - URL: http://biblioclub.ru/index.php?page=book&amp;id=429184</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Хахаев И.А. Практикум по алгоритмизации и программированию на Python: курс / И.А. Хахаев. - 2-е изд., исправ. - Москва: Национальный Открытый Университет «ИНТУИТ», 2016. - 179 с.: ил. - Библиогр. в кн.; - URL: http://biblioclub.ru/index.php?page=book&amp;id=429256</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Сузи, Р.А. Язык программирования Python: курс / Р.А. Сузи. - 2-е изд., испр. - Москва: Интернет-Университет Информационных Технологий, 2007. - 327 с. - (Основы</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информационных технологий). - ISBN 978-5-9556-0109-0; - URL: http://biblioclub.ru/index.php?page=book&amp;id=233288</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Sweigart, A. Разработка компьютерных игр на языке Python / A. Sweigart. - 2-е изд., испр. - Москва: Национальный Открытый Университет «ИНТУИТ», 2016. - 505 с.: ил; - URL: http://biblioclub.ru/index.php?page=book&amp;id=429009</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Буйначев, С.К. Применение численных методов в математическом моделировании: учебное пособие / С.К. Буйначев; науч. ред. Ю.В. Песин; Министерство</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образования и науки Российской Федерации, Уральский федеральный университет им. первого Президента России Б. Н. Ельцина. - Екатеринбург: Издательство Уральского университета, 2014. - 72 с.: ил. - Библиогр. в кн. - ISBN 978-5-7996-1197-2; То же -</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URL: http://biblioclub.ru/index.php?page=book&amp;id=275957</w:t>
            </w:r>
          </w:p>
        </w:tc>
      </w:tr>
    </w:tbl>
    <w:p>
      <w:pPr>
        <w:pStyle w:val="Normal"/>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en-US"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color w:val="C00000"/>
                <w:sz w:val="24"/>
                <w:szCs w:val="24"/>
                <w:lang w:val="kk-KZ" w:eastAsia="ru-RU"/>
              </w:rPr>
            </w:pPr>
            <w:r>
              <w:rPr>
                <w:rFonts w:eastAsia="Times New Roman" w:cs="Times New Roman" w:ascii="Times New Roman" w:hAnsi="Times New Roman"/>
                <w:b/>
                <w:color w:val="C00000"/>
                <w:sz w:val="24"/>
                <w:szCs w:val="24"/>
                <w:highlight w:val="yellow"/>
                <w:lang w:val="en-US" w:eastAsia="ru-RU"/>
              </w:rPr>
              <w:t>INF 318</w:t>
            </w:r>
            <w:r>
              <w:rPr>
                <w:rFonts w:eastAsia="Times New Roman" w:cs="Times New Roman" w:ascii="Times New Roman" w:hAnsi="Times New Roman"/>
                <w:b/>
                <w:color w:val="C00000"/>
                <w:sz w:val="24"/>
                <w:szCs w:val="24"/>
                <w:lang w:val="en-US" w:eastAsia="ru-RU"/>
              </w:rPr>
              <w:t xml:space="preserve"> - R </w:t>
            </w:r>
            <w:r>
              <w:rPr>
                <w:rFonts w:eastAsia="Times New Roman" w:cs="Times New Roman" w:ascii="Times New Roman" w:hAnsi="Times New Roman"/>
                <w:b/>
                <w:color w:val="C00000"/>
                <w:sz w:val="24"/>
                <w:szCs w:val="24"/>
                <w:lang w:eastAsia="ru-RU"/>
              </w:rPr>
              <w:t>деректерді</w:t>
            </w:r>
            <w:r>
              <w:rPr>
                <w:rFonts w:eastAsia="Times New Roman" w:cs="Times New Roman" w:ascii="Times New Roman" w:hAnsi="Times New Roman"/>
                <w:b/>
                <w:color w:val="C00000"/>
                <w:sz w:val="24"/>
                <w:szCs w:val="24"/>
                <w:lang w:val="en-US" w:eastAsia="ru-RU"/>
              </w:rPr>
              <w:t xml:space="preserve"> </w:t>
            </w:r>
            <w:r>
              <w:rPr>
                <w:rFonts w:eastAsia="Times New Roman" w:cs="Times New Roman" w:ascii="Times New Roman" w:hAnsi="Times New Roman"/>
                <w:b/>
                <w:color w:val="C00000"/>
                <w:sz w:val="24"/>
                <w:szCs w:val="24"/>
                <w:lang w:eastAsia="ru-RU"/>
              </w:rPr>
              <w:t>талдау</w:t>
            </w:r>
            <w:r>
              <w:rPr>
                <w:rFonts w:eastAsia="Times New Roman" w:cs="Times New Roman" w:ascii="Times New Roman" w:hAnsi="Times New Roman"/>
                <w:b/>
                <w:color w:val="C00000"/>
                <w:sz w:val="24"/>
                <w:szCs w:val="24"/>
                <w:lang w:val="en-US" w:eastAsia="ru-RU"/>
              </w:rPr>
              <w:t xml:space="preserve"> </w:t>
            </w:r>
            <w:r>
              <w:rPr>
                <w:rFonts w:eastAsia="Times New Roman" w:cs="Times New Roman" w:ascii="Times New Roman" w:hAnsi="Times New Roman"/>
                <w:b/>
                <w:color w:val="C00000"/>
                <w:sz w:val="24"/>
                <w:szCs w:val="24"/>
                <w:lang w:eastAsia="ru-RU"/>
              </w:rPr>
              <w:t>үшін</w:t>
            </w:r>
            <w:r>
              <w:rPr>
                <w:rFonts w:eastAsia="Times New Roman" w:cs="Times New Roman" w:ascii="Times New Roman" w:hAnsi="Times New Roman"/>
                <w:b/>
                <w:color w:val="C00000"/>
                <w:sz w:val="24"/>
                <w:szCs w:val="24"/>
                <w:lang w:val="en-US" w:eastAsia="ru-RU"/>
              </w:rPr>
              <w:t xml:space="preserve"> (R for data analysis</w:t>
            </w:r>
            <w:r>
              <w:rPr>
                <w:rFonts w:eastAsia="Times New Roman" w:cs="Times New Roman" w:ascii="Times New Roman" w:hAnsi="Times New Roman"/>
                <w:b/>
                <w:bCs/>
                <w:color w:val="C00000"/>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Сулейман Демирель атындағы университет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lang w:val="kk-KZ"/>
              </w:rPr>
            </w:pPr>
            <w:r>
              <w:rPr>
                <w:rFonts w:eastAsia="Calibri" w:cs="Times New Roman" w:ascii="Times New Roman" w:hAnsi="Times New Roman"/>
                <w:sz w:val="24"/>
                <w:szCs w:val="24"/>
                <w:lang w:val="kk-KZ"/>
              </w:rPr>
              <w:t>КП</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sz w:val="24"/>
                <w:szCs w:val="24"/>
                <w:lang w:val="kk-KZ"/>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sz w:val="24"/>
                <w:szCs w:val="24"/>
                <w:lang w:val="kk-KZ"/>
              </w:rPr>
            </w:pPr>
            <w:r>
              <w:rPr>
                <w:rFonts w:eastAsia="SimSun" w:cs="Times New Roman" w:ascii="Times New Roman" w:hAnsi="Times New Roman"/>
                <w:sz w:val="24"/>
                <w:szCs w:val="24"/>
                <w:lang w:val="kk-KZ"/>
              </w:rPr>
              <w:t>Биоинформатикаға кіріспе / Есептеу биологиясына кіріспе</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sz w:val="24"/>
                <w:szCs w:val="24"/>
                <w:lang w:val="kk-KZ"/>
              </w:rPr>
            </w:pPr>
            <w:r>
              <w:rPr>
                <w:rFonts w:eastAsia="Calibri" w:cs="Times New Roman" w:ascii="Times New Roman" w:hAnsi="Times New Roman"/>
                <w:bCs/>
                <w:sz w:val="24"/>
                <w:szCs w:val="24"/>
                <w:lang w:val="kk-KZ" w:eastAsia="ru-RU"/>
              </w:rPr>
              <w:t>Деректерді талдау / Нейрондық желілер</w:t>
            </w:r>
            <w:r>
              <w:rPr>
                <w:rFonts w:eastAsia="Times New Roman" w:cs="Times New Roman" w:ascii="Times New Roman" w:hAnsi="Times New Roman"/>
                <w:bCs/>
                <w:sz w:val="24"/>
                <w:szCs w:val="24"/>
                <w:lang w:val="kk-KZ" w:eastAsia="ru-RU"/>
              </w:rPr>
              <w:t xml:space="preserve">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R тілін меңгеру статистикалық деректерді талдаудың пайдалы құралы болып табылады. Тілдің негізгі синтаксисін меңгеру, график құру, статистикалық мәліметтерді талдау, биоинформатикадан статистикалық талдауды қажет ететін тапсырмалар мысалдары.</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Бұл курс барысында студенттер тілдің негізгі синтаксисі, сызықтық модельдер, кластерлеу, сонымен қатар биоинформатика есептерін шешудің кейбір ерекше мүмкіндіктерімен танысады. Сонымен қатар, студенттер нәтижелерді көрсету үшін ақпараттық графиктерді салуды үйренеді. Сондай-ақ студенттер биоинформатикада қандай тапсырмалар мен деректер бар екенін біледі, геномдық деректермен ыңғайлы жұмыс істеуге мүмкіндік беретін Bioconductor пакеттерімен танысады және т.б.</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 міндетті:</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деректер дегеніміз не, ол қайдан келеді, неліктен және оны қалай өңдеу керек екенін. R бағдарламалау тілінің синтаксистік негіздерін; агробиологиялық мәліметтерді статистикалық талдаудың негізгі жетістіктерін, бағыттары, тұжырымдамалары, әдістері туралы білімдерін тереңдету және кеңейту;</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істей білу: </w:t>
            </w:r>
            <w:r>
              <w:rPr>
                <w:rFonts w:eastAsia="Calibri" w:cs="Times New Roman" w:ascii="Times New Roman" w:hAnsi="Times New Roman"/>
                <w:sz w:val="24"/>
                <w:szCs w:val="24"/>
                <w:lang w:val="kk-KZ"/>
              </w:rPr>
              <w:t>мәліметтерді құру және қабылдау және олардың негізінде графиктер құру және мәліметтерге статистикалық талдау жүргізу.</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R бағдарламалау тілінде жұмыс істеу негіздері; статистикалық есептерді шешу, алынған мәліметтерді талдау; тәжірибелік мәліметтерді талдау үшін статистиканың заманауи әдістерін тәжірибеде дұрыс қолдану.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 xml:space="preserve">1 академиялық кезең </w:t>
            </w:r>
            <w:r>
              <w:rPr>
                <w:rFonts w:eastAsia="Calibri" w:cs="Times New Roman" w:ascii="Times New Roman" w:hAnsi="Times New Roman"/>
                <w:sz w:val="24"/>
                <w:szCs w:val="24"/>
                <w:lang w:val="en-US"/>
              </w:rPr>
              <w:t xml:space="preserve">(15 </w:t>
            </w:r>
            <w:r>
              <w:rPr>
                <w:rFonts w:eastAsia="Calibri" w:cs="Times New Roman" w:ascii="Times New Roman" w:hAnsi="Times New Roman"/>
                <w:sz w:val="24"/>
                <w:szCs w:val="24"/>
              </w:rPr>
              <w:t>апта</w:t>
            </w:r>
            <w:r>
              <w:rPr>
                <w:rFonts w:eastAsia="Calibri" w:cs="Times New Roman" w:ascii="Times New Roman" w:hAnsi="Times New Roman"/>
                <w:sz w:val="24"/>
                <w:szCs w:val="24"/>
                <w:lang w:val="en-US"/>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bCs/>
                <w:iCs/>
                <w:sz w:val="24"/>
                <w:szCs w:val="24"/>
                <w:lang w:val="kk-KZ"/>
              </w:rPr>
              <w:t>Негізгі әдебиеттер:</w:t>
            </w:r>
          </w:p>
          <w:p>
            <w:pPr>
              <w:pStyle w:val="Default"/>
              <w:widowControl w:val="false"/>
              <w:tabs>
                <w:tab w:val="clear" w:pos="708"/>
                <w:tab w:val="left" w:pos="426" w:leader="none"/>
              </w:tabs>
              <w:suppressAutoHyphens w:val="true"/>
              <w:jc w:val="both"/>
              <w:rPr/>
            </w:pPr>
            <w:r>
              <w:rPr>
                <w:lang w:val="kk-KZ"/>
              </w:rPr>
              <w:t xml:space="preserve">1. Шипунов А. Б., Е. М. Балдин. </w:t>
            </w:r>
            <w:r>
              <w:rPr/>
              <w:t>"Анализ данных с R"</w:t>
            </w:r>
          </w:p>
          <w:p>
            <w:pPr>
              <w:pStyle w:val="Default"/>
              <w:widowControl w:val="false"/>
              <w:tabs>
                <w:tab w:val="clear" w:pos="708"/>
                <w:tab w:val="left" w:pos="426" w:leader="none"/>
              </w:tabs>
              <w:suppressAutoHyphens w:val="true"/>
              <w:jc w:val="both"/>
              <w:rPr/>
            </w:pPr>
            <w:r>
              <w:rPr>
                <w:lang w:val="kk-KZ"/>
              </w:rPr>
              <w:t xml:space="preserve">2. </w:t>
            </w:r>
            <w:r>
              <w:rPr/>
              <w:t xml:space="preserve">Шипунов А. Б. и др., "Наглядная статистика. Используем R!" // 2014, </w:t>
            </w:r>
            <w:hyperlink r:id="rId8" w:tgtFrame="Link: http://ashipunov.info/shipunov/school/books/rbook.pdf">
              <w:r>
                <w:rPr/>
                <w:t>http://ashipunov.info/shipunov/school/books/rbook.pdf</w:t>
              </w:r>
            </w:hyperlink>
            <w:r>
              <w:rPr/>
              <w:t>.</w:t>
            </w:r>
          </w:p>
          <w:p>
            <w:pPr>
              <w:pStyle w:val="Default"/>
              <w:widowControl w:val="false"/>
              <w:tabs>
                <w:tab w:val="clear" w:pos="708"/>
                <w:tab w:val="left" w:pos="426" w:leader="none"/>
              </w:tabs>
              <w:suppressAutoHyphens w:val="true"/>
              <w:jc w:val="both"/>
              <w:rPr/>
            </w:pPr>
            <w:r>
              <w:rPr>
                <w:lang w:val="kk-KZ"/>
              </w:rPr>
              <w:t xml:space="preserve">3. </w:t>
            </w:r>
            <w:r>
              <w:rPr/>
              <w:t xml:space="preserve">Мастицкий С.Э., Шитиков В.К. </w:t>
            </w:r>
            <w:r>
              <w:rPr>
                <w:iCs/>
              </w:rPr>
              <w:t>Статистический анализ и визуализация данных с помощью R // 2014.</w:t>
            </w:r>
            <w:r>
              <w:rPr>
                <w:i/>
                <w:iCs/>
              </w:rPr>
              <w:t xml:space="preserve"> </w:t>
            </w:r>
            <w:hyperlink r:id="rId9">
              <w:r>
                <w:rPr/>
                <w:t>http://</w:t>
              </w:r>
              <w:r>
                <w:rPr>
                  <w:lang w:val="kk-KZ"/>
                </w:rPr>
                <w:t xml:space="preserve"> </w:t>
              </w:r>
              <w:r>
                <w:rPr/>
                <w:t>r-analytics.blogspot.com</w:t>
              </w:r>
            </w:hyperlink>
            <w:r>
              <w:rPr>
                <w:iCs/>
              </w:rPr>
              <w:t>.</w:t>
            </w:r>
          </w:p>
          <w:p>
            <w:pPr>
              <w:pStyle w:val="Default"/>
              <w:widowControl w:val="false"/>
              <w:tabs>
                <w:tab w:val="clear" w:pos="708"/>
                <w:tab w:val="left" w:pos="426" w:leader="none"/>
              </w:tabs>
              <w:suppressAutoHyphens w:val="true"/>
              <w:jc w:val="both"/>
              <w:rPr/>
            </w:pPr>
            <w:r>
              <w:rPr>
                <w:lang w:val="kk-KZ"/>
              </w:rPr>
              <w:t xml:space="preserve">4. </w:t>
            </w:r>
            <w:r>
              <w:rPr>
                <w:iCs/>
              </w:rPr>
              <w:t>Искусство программирования на R. Мэтлофф Н. // Спб: ПИТЕР, 2019. - 418 с.</w:t>
            </w:r>
          </w:p>
          <w:p>
            <w:pPr>
              <w:pStyle w:val="Default"/>
              <w:widowControl w:val="false"/>
              <w:tabs>
                <w:tab w:val="clear" w:pos="708"/>
                <w:tab w:val="left" w:pos="426" w:leader="none"/>
              </w:tabs>
              <w:suppressAutoHyphens w:val="true"/>
              <w:jc w:val="both"/>
              <w:rPr>
                <w:lang w:val="en-US"/>
              </w:rPr>
            </w:pPr>
            <w:r>
              <w:rPr>
                <w:lang w:val="kk-KZ"/>
              </w:rPr>
              <w:t xml:space="preserve">5. </w:t>
            </w:r>
            <w:r>
              <w:rPr>
                <w:lang w:val="en-US"/>
              </w:rPr>
              <w:t>What is R (</w:t>
            </w:r>
            <w:hyperlink r:id="rId10">
              <w:r>
                <w:rPr>
                  <w:lang w:val="en-US"/>
                </w:rPr>
                <w:t>https://www.r-project.org/about.html</w:t>
              </w:r>
            </w:hyperlink>
            <w:r>
              <w:rPr>
                <w:lang w:val="en-US"/>
              </w:rPr>
              <w:t>).</w:t>
            </w:r>
          </w:p>
          <w:p>
            <w:pPr>
              <w:pStyle w:val="Default"/>
              <w:widowControl w:val="false"/>
              <w:tabs>
                <w:tab w:val="clear" w:pos="708"/>
                <w:tab w:val="left" w:pos="426" w:leader="none"/>
              </w:tabs>
              <w:suppressAutoHyphens w:val="true"/>
              <w:jc w:val="both"/>
              <w:rPr>
                <w:lang w:val="en-US"/>
              </w:rPr>
            </w:pPr>
            <w:r>
              <w:rPr>
                <w:lang w:val="kk-KZ"/>
              </w:rPr>
              <w:t xml:space="preserve">6. </w:t>
            </w:r>
            <w:r>
              <w:rPr>
                <w:lang w:val="en-US"/>
              </w:rPr>
              <w:t xml:space="preserve">Burns P. The R Inferno // TIBCO. - p. 126.  </w:t>
            </w:r>
          </w:p>
          <w:p>
            <w:pPr>
              <w:pStyle w:val="Default"/>
              <w:widowControl w:val="false"/>
              <w:tabs>
                <w:tab w:val="clear" w:pos="708"/>
                <w:tab w:val="left" w:pos="426" w:leader="none"/>
              </w:tabs>
              <w:suppressAutoHyphens w:val="true"/>
              <w:jc w:val="both"/>
              <w:rPr/>
            </w:pPr>
            <w:r>
              <w:rPr>
                <w:lang w:val="kk-KZ"/>
              </w:rPr>
              <w:t xml:space="preserve">7. </w:t>
            </w:r>
            <w:r>
              <w:rPr/>
              <w:t xml:space="preserve">R доступен для скачивания по ссылке: </w:t>
            </w:r>
            <w:hyperlink r:id="rId11" w:tgtFrame="_blank">
              <w:r>
                <w:rPr/>
                <w:t>http://cran.rstudio.com/</w:t>
              </w:r>
            </w:hyperlink>
            <w:r>
              <w:rPr/>
              <w:t>.</w:t>
            </w:r>
          </w:p>
          <w:p>
            <w:pPr>
              <w:pStyle w:val="Default"/>
              <w:widowControl w:val="false"/>
              <w:tabs>
                <w:tab w:val="clear" w:pos="708"/>
                <w:tab w:val="left" w:pos="426" w:leader="none"/>
              </w:tabs>
              <w:suppressAutoHyphens w:val="true"/>
              <w:jc w:val="both"/>
              <w:rPr/>
            </w:pPr>
            <w:r>
              <w:rPr>
                <w:lang w:val="kk-KZ"/>
              </w:rPr>
              <w:t xml:space="preserve">8. </w:t>
            </w:r>
            <w:r>
              <w:rPr/>
              <w:t>R</w:t>
            </w:r>
            <w:r>
              <w:rPr>
                <w:lang w:val="kk-KZ"/>
              </w:rPr>
              <w:t xml:space="preserve"> </w:t>
            </w:r>
            <w:r>
              <w:rPr/>
              <w:t xml:space="preserve">Studio доступен для скачивания по ссылке: </w:t>
            </w:r>
            <w:hyperlink r:id="rId12">
              <w:r>
                <w:rPr/>
                <w:t>http://www.rstudio.com/products/rstudio/download/</w:t>
              </w:r>
            </w:hyperlink>
            <w:r>
              <w:rPr/>
              <w:t>.</w:t>
            </w:r>
          </w:p>
          <w:p>
            <w:pPr>
              <w:pStyle w:val="Default"/>
              <w:widowControl w:val="false"/>
              <w:tabs>
                <w:tab w:val="clear" w:pos="708"/>
                <w:tab w:val="left" w:pos="426" w:leader="none"/>
              </w:tabs>
              <w:suppressAutoHyphens w:val="true"/>
              <w:jc w:val="both"/>
              <w:rPr/>
            </w:pPr>
            <w:r>
              <w:rPr>
                <w:lang w:val="kk-KZ"/>
              </w:rPr>
              <w:t xml:space="preserve">9. </w:t>
            </w:r>
            <w:r>
              <w:rPr/>
              <w:t xml:space="preserve">Руководство по изучению языка R и его использование в Data Science / </w:t>
            </w:r>
            <w:hyperlink r:id="rId13">
              <w:r>
                <w:rPr/>
                <w:t>https://proglib.io/p/data-science-with-r/</w:t>
              </w:r>
            </w:hyperlink>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Default"/>
              <w:widowControl w:val="false"/>
              <w:suppressAutoHyphens w:val="true"/>
              <w:jc w:val="both"/>
              <w:rPr/>
            </w:pPr>
            <w:r>
              <w:rPr>
                <w:lang w:val="kk-KZ"/>
              </w:rPr>
              <w:t>1.</w:t>
            </w:r>
            <w:r>
              <w:rPr/>
              <w:t>Зарядов</w:t>
            </w:r>
            <w:r>
              <w:rPr>
                <w:lang w:val="kk-KZ"/>
              </w:rPr>
              <w:t xml:space="preserve"> </w:t>
            </w:r>
            <w:r>
              <w:rPr/>
              <w:t>И.</w:t>
            </w:r>
            <w:r>
              <w:rPr>
                <w:lang w:val="kk-KZ"/>
              </w:rPr>
              <w:t xml:space="preserve"> </w:t>
            </w:r>
            <w:r>
              <w:rPr/>
              <w:t>С.,</w:t>
            </w:r>
            <w:r>
              <w:rPr>
                <w:lang w:val="kk-KZ"/>
              </w:rPr>
              <w:t xml:space="preserve"> </w:t>
            </w:r>
            <w:r>
              <w:rPr/>
              <w:t>"Введение в статистический пакет R. Часть I" // М.: РУДН, 2010.</w:t>
            </w:r>
          </w:p>
          <w:p>
            <w:pPr>
              <w:pStyle w:val="Default"/>
              <w:widowControl w:val="false"/>
              <w:suppressAutoHyphens w:val="true"/>
              <w:jc w:val="both"/>
              <w:rPr/>
            </w:pPr>
            <w:r>
              <w:rPr>
                <w:lang w:val="kk-KZ"/>
              </w:rPr>
              <w:t xml:space="preserve">2. </w:t>
            </w:r>
            <w:r>
              <w:rPr/>
              <w:t>Зарядов И. С., "Статистический пакет R: теория вероятностей и математическая статистика" // М.: РУДН, 2010.</w:t>
            </w:r>
          </w:p>
          <w:p>
            <w:pPr>
              <w:pStyle w:val="Default"/>
              <w:widowControl w:val="false"/>
              <w:suppressAutoHyphens w:val="true"/>
              <w:jc w:val="both"/>
              <w:rPr/>
            </w:pPr>
            <w:r>
              <w:rPr>
                <w:lang w:val="kk-KZ"/>
              </w:rPr>
              <w:t xml:space="preserve">3. </w:t>
            </w:r>
            <w:r>
              <w:rPr/>
              <w:t xml:space="preserve">Кабаков Р.И. R в действии // М.: ДМК Пресс, 2014. </w:t>
            </w:r>
          </w:p>
          <w:p>
            <w:pPr>
              <w:pStyle w:val="Default"/>
              <w:widowControl w:val="false"/>
              <w:suppressAutoHyphens w:val="true"/>
              <w:jc w:val="both"/>
              <w:rPr>
                <w:lang w:val="en-US"/>
              </w:rPr>
            </w:pPr>
            <w:r>
              <w:rPr>
                <w:lang w:val="kk-KZ"/>
              </w:rPr>
              <w:t xml:space="preserve">4. </w:t>
            </w:r>
            <w:r>
              <w:rPr>
                <w:iCs/>
                <w:lang w:val="en-US"/>
              </w:rPr>
              <w:t>Murrell Paul,</w:t>
            </w:r>
            <w:r>
              <w:rPr>
                <w:bCs/>
                <w:lang w:val="en-US"/>
              </w:rPr>
              <w:t xml:space="preserve"> R Graphics // </w:t>
            </w:r>
            <w:r>
              <w:rPr>
                <w:rStyle w:val="Fontstyle01"/>
                <w:lang w:val="en-US"/>
              </w:rPr>
              <w:t>Boca Raton: Taylor &amp; Francis Group, 2006.</w:t>
            </w:r>
          </w:p>
          <w:p>
            <w:pPr>
              <w:pStyle w:val="Default"/>
              <w:widowControl w:val="false"/>
              <w:suppressAutoHyphens w:val="true"/>
              <w:jc w:val="both"/>
              <w:rPr>
                <w:lang w:val="en-US"/>
              </w:rPr>
            </w:pPr>
            <w:r>
              <w:rPr>
                <w:lang w:val="kk-KZ"/>
              </w:rPr>
              <w:t xml:space="preserve">5. </w:t>
            </w:r>
            <w:r>
              <w:rPr>
                <w:lang w:val="en-US"/>
              </w:rPr>
              <w:t xml:space="preserve">Cookbook for R: </w:t>
            </w:r>
            <w:hyperlink r:id="rId14" w:tgtFrame="Link: http://www.cookbook-r.com/">
              <w:r>
                <w:rPr>
                  <w:lang w:val="en-US"/>
                </w:rPr>
                <w:t>http://www.cookbook-r.com/</w:t>
              </w:r>
            </w:hyperlink>
            <w:r>
              <w:rPr>
                <w:lang w:val="en-US"/>
              </w:rPr>
              <w:t>.</w:t>
            </w:r>
          </w:p>
          <w:p>
            <w:pPr>
              <w:pStyle w:val="Default"/>
              <w:widowControl w:val="false"/>
              <w:suppressAutoHyphens w:val="true"/>
              <w:jc w:val="both"/>
              <w:rPr/>
            </w:pPr>
            <w:r>
              <w:rPr>
                <w:lang w:val="kk-KZ"/>
              </w:rPr>
              <w:t xml:space="preserve">6. </w:t>
            </w:r>
            <w:r>
              <w:rPr/>
              <w:t>Блог</w:t>
            </w:r>
            <w:r>
              <w:rPr>
                <w:lang w:val="kk-KZ"/>
              </w:rPr>
              <w:t xml:space="preserve"> </w:t>
            </w:r>
            <w:r>
              <w:rPr/>
              <w:t>на</w:t>
            </w:r>
            <w:r>
              <w:rPr>
                <w:lang w:val="kk-KZ"/>
              </w:rPr>
              <w:t xml:space="preserve"> </w:t>
            </w:r>
            <w:r>
              <w:rPr/>
              <w:t>русском:</w:t>
            </w:r>
            <w:r>
              <w:rPr>
                <w:lang w:val="kk-KZ"/>
              </w:rPr>
              <w:t xml:space="preserve"> </w:t>
            </w:r>
            <w:hyperlink r:id="rId15" w:tgtFrame="Link: http://r-analytics.blogspot.ru/">
              <w:r>
                <w:rPr>
                  <w:lang w:val="en-US"/>
                </w:rPr>
                <w:t>http</w:t>
              </w:r>
              <w:r>
                <w:rPr/>
                <w:t>://</w:t>
              </w:r>
              <w:r>
                <w:rPr>
                  <w:lang w:val="en-US"/>
                </w:rPr>
                <w:t>r</w:t>
              </w:r>
              <w:r>
                <w:rPr/>
                <w:t>-</w:t>
              </w:r>
              <w:r>
                <w:rPr>
                  <w:lang w:val="en-US"/>
                </w:rPr>
                <w:t>analytics</w:t>
              </w:r>
              <w:r>
                <w:rPr/>
                <w:t>.</w:t>
              </w:r>
              <w:r>
                <w:rPr>
                  <w:lang w:val="en-US"/>
                </w:rPr>
                <w:t>blogspot</w:t>
              </w:r>
              <w:r>
                <w:rPr/>
                <w:t>.</w:t>
              </w:r>
              <w:r>
                <w:rPr>
                  <w:lang w:val="en-US"/>
                </w:rPr>
                <w:t>ru</w:t>
              </w:r>
              <w:r>
                <w:rPr/>
                <w:t>/</w:t>
              </w:r>
            </w:hyperlink>
          </w:p>
        </w:tc>
      </w:tr>
    </w:tbl>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color w:val="000000"/>
              </w:rPr>
            </w:pPr>
            <w:r>
              <w:rPr>
                <w:rFonts w:eastAsia="Times New Roman" w:cs="Times New Roman" w:ascii="Times New Roman" w:hAnsi="Times New Roman"/>
                <w:b/>
                <w:color w:val="000000"/>
                <w:sz w:val="24"/>
                <w:szCs w:val="24"/>
                <w:lang w:val="kk-KZ" w:eastAsia="ru-RU"/>
              </w:rPr>
              <w:t>Пәннің коды мен атауы</w:t>
            </w:r>
          </w:p>
          <w:p>
            <w:pPr>
              <w:pStyle w:val="Normal"/>
              <w:widowControl w:val="false"/>
              <w:spacing w:lineRule="auto" w:line="240" w:before="0" w:after="0"/>
              <w:jc w:val="both"/>
              <w:rPr>
                <w:color w:val="000000"/>
              </w:rPr>
            </w:pPr>
            <w:r>
              <w:rPr>
                <w:rFonts w:eastAsia="Times New Roman" w:cs="Times New Roman" w:ascii="Times New Roman" w:hAnsi="Times New Roman"/>
                <w:b/>
                <w:color w:val="000000"/>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Times New Roman" w:cs="Times New Roman" w:ascii="Times New Roman" w:hAnsi="Times New Roman"/>
                <w:b/>
                <w:color w:val="000000"/>
                <w:sz w:val="24"/>
                <w:szCs w:val="24"/>
                <w:lang w:val="en-US" w:eastAsia="ru-RU"/>
              </w:rPr>
              <w:t>INF 345 - DevOps негіздері  (Fundamentals of DevOps</w:t>
            </w:r>
            <w:r>
              <w:rPr>
                <w:rFonts w:eastAsia="Times New Roman" w:cs="Times New Roman" w:ascii="Times New Roman" w:hAnsi="Times New Roman"/>
                <w:b/>
                <w:color w:val="000000"/>
                <w:sz w:val="24"/>
                <w:szCs w:val="24"/>
                <w:lang w:val="kk-KZ"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Сулеман Демирель атындағы университет</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КП</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ТК</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R бағдарламалау тілі / Python бағдарламалау тілі</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Жалпы биоинженерия /Геномды редакциялау.</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DevOps негіздерінің негізгі мақсаты студенттерді DevOps өрісінде қолданылатын принциптермен, тәжірибелермен және құралдармен таныстыру болып табылады. Бұл бағдарламалық жасақтаманы әзірлеу, тестілеу, орналастыру және техникалық қызмет көрсету процестерін автоматтандыруды үйренуді, сондай-ақ әзірлеу мен операциялар арасындағы ынтымақтастық пен интеграция принциптерін қамтиды.</w:t>
            </w:r>
            <w:r>
              <w:rPr>
                <w:lang w:val="kk-KZ"/>
              </w:rPr>
              <w:t xml:space="preserve"> </w:t>
            </w:r>
            <w:r>
              <w:rPr>
                <w:rFonts w:eastAsia="Times New Roman" w:cs="Times New Roman" w:ascii="Times New Roman" w:hAnsi="Times New Roman"/>
                <w:sz w:val="24"/>
                <w:szCs w:val="24"/>
                <w:lang w:val="kk-KZ" w:eastAsia="ru-RU"/>
              </w:rPr>
              <w:t>DevOps-ке кіріспе: тарих, принциптер және тәжірибелер.</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DevOps мәдени аспектілері: ынтымақтастық, автоматтандыру, өлшеу және кері байланыс.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DevOps құралдары: нұсқаларды басқару жүйелері, үздіксіз интеграция және орналастыру құралдары, конфигурацияны басқару және т.б.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Әзірлеу және орналастыру процестерін автоматтандыру: сценарийлерді, конфигурация файлдарын, CI/CD құбырларын және т.б. пайдалану.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Бақылау және сапаны қамтамасыз ету: өнімділікті бақылау, қателерді бақылау, DevOps ортасында қолданбаларды тестілеу және жөндеу.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DevOps-ті әртүрлі сценарийлерде қолдану: веб-әзірлеу, мобильді әзірлеу, бұлттық есептеулер және т.б.</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нәтижесінде студент міндетті:</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Білуі тиіс: </w:t>
            </w:r>
            <w:r>
              <w:rPr>
                <w:rFonts w:eastAsia="Times New Roman" w:cs="Times New Roman" w:ascii="Times New Roman" w:hAnsi="Times New Roman"/>
                <w:sz w:val="24"/>
                <w:szCs w:val="24"/>
                <w:lang w:val="kk-KZ" w:eastAsia="ru-RU"/>
              </w:rPr>
              <w:t xml:space="preserve"> DevOps ортасында қолданылатын негізгі DevOps принциптері мен тұжырымдамалары, құралдары мен технологиялары, бағдарламалық жасақтаманы әзірлеу және орналастыру процесінің негізгі қадамдары.</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Түсіну:</w:t>
            </w:r>
            <w:r>
              <w:rPr>
                <w:rFonts w:eastAsia="Times New Roman" w:cs="Times New Roman" w:ascii="Times New Roman" w:hAnsi="Times New Roman"/>
                <w:sz w:val="24"/>
                <w:szCs w:val="24"/>
                <w:lang w:val="kk-KZ" w:eastAsia="ru-RU"/>
              </w:rPr>
              <w:t xml:space="preserve"> DevOps-тың мәдени аспектілері, соның ішінде әзірлеу мен операциялар арасындағы интерфейс, автоматтандыру және үздіксіз интеграция/орналастыру принциптері, сондай-ақ сапаны бақылау және қамтамасыз ету тәжірибесі.</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Қолдану:</w:t>
            </w:r>
            <w:r>
              <w:rPr>
                <w:rFonts w:eastAsia="Times New Roman" w:cs="Times New Roman" w:ascii="Times New Roman" w:hAnsi="Times New Roman"/>
                <w:sz w:val="24"/>
                <w:szCs w:val="24"/>
                <w:lang w:val="kk-KZ" w:eastAsia="ru-RU"/>
              </w:rPr>
              <w:t xml:space="preserve"> бағдарламалық қамтамасыз етуді әзірлеу, орналастыру және техникалық қызмет көрсету процестерін автоматтандыру, сондай-ақ әзірлеу тиімділігі мен сапасын арттыру үшін алынған білім мен дағдылар.</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Құзыретті болыңыз:</w:t>
            </w:r>
            <w:r>
              <w:rPr>
                <w:rFonts w:eastAsia="Times New Roman" w:cs="Times New Roman" w:ascii="Times New Roman" w:hAnsi="Times New Roman"/>
                <w:sz w:val="24"/>
                <w:szCs w:val="24"/>
                <w:lang w:val="kk-KZ" w:eastAsia="ru-RU"/>
              </w:rPr>
              <w:t xml:space="preserve"> бағдарламалық жасақтаманы әзірлеуді және жеткізуді жеделдету үшін DevOps әдістерін қолдануда, дағдыларыңызды өзгеретін нарық пен технология талаптарына бейімдеу. </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 xml:space="preserve">1 академиялық кезең </w:t>
            </w:r>
            <w:r>
              <w:rPr>
                <w:rFonts w:eastAsia="Times New Roman" w:cs="Times New Roman" w:ascii="Times New Roman" w:hAnsi="Times New Roman"/>
                <w:sz w:val="24"/>
                <w:szCs w:val="24"/>
                <w:lang w:val="en-US" w:eastAsia="ru-RU"/>
              </w:rPr>
              <w:t xml:space="preserve">(15 </w:t>
            </w:r>
            <w:r>
              <w:rPr>
                <w:rFonts w:eastAsia="Times New Roman" w:cs="Times New Roman" w:ascii="Times New Roman" w:hAnsi="Times New Roman"/>
                <w:sz w:val="24"/>
                <w:szCs w:val="24"/>
                <w:lang w:eastAsia="ru-RU"/>
              </w:rPr>
              <w:t>апта</w:t>
            </w:r>
            <w:r>
              <w:rPr>
                <w:rFonts w:eastAsia="Times New Roman" w:cs="Times New Roman" w:ascii="Times New Roman" w:hAnsi="Times New Roman"/>
                <w:sz w:val="24"/>
                <w:szCs w:val="24"/>
                <w:lang w:val="en-US" w:eastAsia="ru-RU"/>
              </w:rPr>
              <w:t>)</w:t>
            </w:r>
          </w:p>
        </w:tc>
      </w:tr>
      <w:tr>
        <w:trPr>
          <w:trHeight w:val="27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Негізгі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Хаммершмидт Г., Дэвис Э. Практический DevOps. М.: Питер, 2017.</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Хамченко О. DevOps: эффективная методология разработки. М.: БХВ-Петербург, 2018.</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Шустерман Н. DevOps: культура, практики и инструменты. М.: ДМК Пресс, 2019.</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Хамблен Д., Клейн Д., Фарли Дж. Continuous Delivery. Надежные выпуски программного обеспечения через автоматизацию. М.: ДМК Пресс, 2019.</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Ким Г., Бехр Дж., Спаффорд Г. Доставка и трансформация: основы DevOps и трансформации IT. М.: Питер, 2019.</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Cs/>
                <w:sz w:val="24"/>
                <w:szCs w:val="24"/>
                <w:lang w:val="kk-KZ" w:eastAsia="ru-RU"/>
              </w:rPr>
              <w:t>Қосымша әдебиеттер</w:t>
            </w:r>
            <w:r>
              <w:rPr>
                <w:rFonts w:eastAsia="Times New Roman" w:cs="Times New Roman" w:ascii="Times New Roman" w:hAnsi="Times New Roman"/>
                <w:b/>
                <w:bCs/>
                <w:iCs/>
                <w:sz w:val="24"/>
                <w:szCs w:val="24"/>
                <w:lang w:eastAsia="ru-RU"/>
              </w:rPr>
              <w:t>:</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Страчунский К. DevOps и Git: лучшие практики. М.: Питер, 2020.</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Хамблен Д., Фарли Дж., Клейн Д. Контейнеры Docker. Практическое руководство. М.: ДМК Пресс, 2020.</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Джейкабби Д., Феррис Д., Лондон Ч. Terraform: лучшие практики. М.: ДМК Пресс, 2021.</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Луссье К. Jenkins 2: второе издание. Без остановки. М.: ДМК Пресс, 2019.</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Феррис Д. </w:t>
            </w:r>
            <w:r>
              <w:rPr>
                <w:rFonts w:eastAsia="Times New Roman" w:cs="Times New Roman" w:ascii="Times New Roman" w:hAnsi="Times New Roman"/>
                <w:sz w:val="24"/>
                <w:szCs w:val="24"/>
                <w:lang w:val="en-US" w:eastAsia="ru-RU"/>
              </w:rPr>
              <w:t>GitOps</w:t>
            </w:r>
            <w:r>
              <w:rPr>
                <w:rFonts w:eastAsia="Times New Roman" w:cs="Times New Roman" w:ascii="Times New Roman" w:hAnsi="Times New Roman"/>
                <w:sz w:val="24"/>
                <w:szCs w:val="24"/>
                <w:lang w:eastAsia="ru-RU"/>
              </w:rPr>
              <w:t xml:space="preserve"> и </w:t>
            </w:r>
            <w:r>
              <w:rPr>
                <w:rFonts w:eastAsia="Times New Roman" w:cs="Times New Roman" w:ascii="Times New Roman" w:hAnsi="Times New Roman"/>
                <w:sz w:val="24"/>
                <w:szCs w:val="24"/>
                <w:lang w:val="en-US" w:eastAsia="ru-RU"/>
              </w:rPr>
              <w:t>Kubernetes</w:t>
            </w:r>
            <w:r>
              <w:rPr>
                <w:rFonts w:eastAsia="Times New Roman" w:cs="Times New Roman" w:ascii="Times New Roman" w:hAnsi="Times New Roman"/>
                <w:sz w:val="24"/>
                <w:szCs w:val="24"/>
                <w:lang w:eastAsia="ru-RU"/>
              </w:rPr>
              <w:t>. М.: ДМК Пресс, 2021.</w:t>
            </w:r>
          </w:p>
        </w:tc>
      </w:tr>
    </w:tbl>
    <w:p>
      <w:pPr>
        <w:pStyle w:val="Normal"/>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465"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
                <w:bCs/>
                <w:sz w:val="24"/>
                <w:szCs w:val="24"/>
                <w:lang w:val="en-US"/>
              </w:rPr>
              <w:t xml:space="preserve">INF 304 - </w:t>
            </w:r>
            <w:r>
              <w:rPr>
                <w:rFonts w:eastAsia="Calibri" w:cs="Times New Roman" w:ascii="Times New Roman" w:hAnsi="Times New Roman"/>
                <w:b/>
                <w:sz w:val="24"/>
                <w:szCs w:val="24"/>
                <w:lang w:val="kk-KZ"/>
              </w:rPr>
              <w:t xml:space="preserve">Деректерді </w:t>
            </w:r>
            <w:r>
              <w:rPr>
                <w:rFonts w:eastAsia="Calibri" w:cs="Times New Roman" w:ascii="Times New Roman" w:hAnsi="Times New Roman"/>
                <w:b/>
                <w:sz w:val="24"/>
                <w:szCs w:val="24"/>
              </w:rPr>
              <w:t>жинау</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және</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талдау</w:t>
            </w:r>
            <w:r>
              <w:rPr>
                <w:rFonts w:eastAsia="Calibri" w:cs="Times New Roman" w:ascii="Times New Roman" w:hAnsi="Times New Roman"/>
                <w:b/>
                <w:sz w:val="24"/>
                <w:szCs w:val="24"/>
                <w:lang w:val="en-US"/>
              </w:rPr>
              <w:t xml:space="preserve"> (Data collection and analysis)</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Сулейман Демирель атындағы университет</w:t>
            </w:r>
          </w:p>
        </w:tc>
      </w:tr>
      <w:tr>
        <w:trPr>
          <w:trHeight w:val="27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2"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r>
      <w:tr>
        <w:trPr>
          <w:trHeight w:val="26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6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r>
      <w:tr>
        <w:trPr>
          <w:trHeight w:val="11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Информатикаға арналған математика / Алгоритмге кіріспе</w:t>
            </w:r>
          </w:p>
        </w:tc>
      </w:tr>
      <w:tr>
        <w:trPr>
          <w:trHeight w:val="260"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kk-KZ" w:eastAsia="ru-RU"/>
              </w:rPr>
              <w:t>Практикалық биоинформатика: НҚ тізбегін талдау, Практикалық биоинформатика: ақуыздар тізбегін талдау</w:t>
            </w:r>
            <w:r>
              <w:rPr>
                <w:rFonts w:eastAsia="Times New Roman" w:cs="Times New Roman" w:ascii="Times New Roman" w:hAnsi="Times New Roman"/>
                <w:bCs/>
                <w:sz w:val="24"/>
                <w:szCs w:val="24"/>
                <w:lang w:eastAsia="ru-RU"/>
              </w:rPr>
              <w:t xml:space="preserve"> </w:t>
            </w:r>
          </w:p>
        </w:tc>
      </w:tr>
      <w:tr>
        <w:trPr>
          <w:trHeight w:val="18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«Деректерді талдау» пәнін оқу мақсаты деректерді талдау технологияларын оқу: OLAP, KDD, Data Mining және деректерді дайындау; мәліметтерді талдаудың автоматтандырылған үлгілері туралы түсінік беру, сегменттеу, жіктеу, болжау мәселелерін шешу мысалында деректерді талдау әдістерін қолдану.</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Осы пәнді оқу нәтижесінде келесі бөлімдер қарастырылады: пәннің концептуалды аппаратын, негізгі теориялық ережелері мен әдістерін оқып-үйрену, практикалық есептерді шешу үшін теориялық білімді қолдану дағдыларын қалыптастыру; мәліметтерді талдау негіздері; күрделі жүйелердің модельдерін құру әдістемесі; қара жәшік үлгісі; модельдеудің негізгі кезеңдері; деректерді талдау әдістемесі; деректерді өндіру әдістері; бизнесте практикалық қолдану мысалдары; деректерді дайындау және нәтижелерді интерпретациялау.</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bCs/>
                <w:sz w:val="24"/>
                <w:szCs w:val="24"/>
                <w:lang w:val="kk-KZ"/>
              </w:rPr>
            </w:pPr>
            <w:r>
              <w:rPr>
                <w:rFonts w:eastAsia="Calibri" w:cs="Times New Roman" w:ascii="Times New Roman" w:hAnsi="Times New Roman"/>
                <w:b/>
                <w:bCs/>
                <w:sz w:val="24"/>
                <w:szCs w:val="24"/>
                <w:lang w:val="kk-KZ"/>
              </w:rPr>
              <w:t>Пәнді меңгергеннен кейін бакалавр: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дискретті математиканың негізгі ережелерін; оңтайландыру және регрессиялық талдау теориясының теориялық негіздері; қазіргі философияның негізгі мәселелері және оларды шешу тәсілдері; деректерді талдаудың негізгі технологияларын: OLAP, KDD және Data Mining.</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ғылымдардың пәнаралық жүйелік байланыстарын қолдану; әлеуметтік және кәсіби мәселелерді шешудегі философиялық мәселелерді талдау және бағалау; әлеуметтік және кәсіби есептерді шешуде математикалық құралдарды қолдану; деректерді талдаудың автоматтандырылған үлгілерін құру.</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Excel ортасында жұмыс істеу дағдыларын; ғылыми зерттеудің өзекті бағыттарын таңдауды, зерттеу міндеттерін қою және қойылған міндеттерді шешу жолдарын анықтау дағдыларын; әр түрлі қызмет салаларында жаңа білім мен дағдыларды өз бетінше меңгеру және тәжірибеде қолдану; сегменттеу, жіктеу, болжау есептерін шешу мысалында мәліметтерді талдау дағдыларын.</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4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5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bCs/>
                <w:iCs/>
                <w:sz w:val="24"/>
                <w:szCs w:val="24"/>
              </w:rPr>
            </w:pPr>
            <w:r>
              <w:rPr>
                <w:rFonts w:eastAsia="Calibri" w:cs="Times New Roman" w:ascii="Times New Roman" w:hAnsi="Times New Roman"/>
                <w:b/>
                <w:bCs/>
                <w:iCs/>
                <w:sz w:val="24"/>
                <w:szCs w:val="24"/>
                <w:lang w:val="kk-KZ"/>
              </w:rPr>
              <w:t>Негізгі әдебиеттер</w:t>
            </w:r>
            <w:r>
              <w:rPr>
                <w:rFonts w:eastAsia="Calibri" w:cs="Times New Roman" w:ascii="Times New Roman" w:hAnsi="Times New Roman"/>
                <w:b/>
                <w:bCs/>
                <w:iCs/>
                <w:sz w:val="24"/>
                <w:szCs w:val="24"/>
              </w:rPr>
              <w:t xml:space="preserve">: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Айзек, М.П. Вычисления, графики и анализ данных в Excel 2013. / М.П. Айзек. – СПб.: Наука и техника, 2015. – 416 c.</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Горяинова, Е.Р. Прикладные методы анализа статистических данных: учебное пособие [Текст] / Е.Р. Горяинова, А.Р. Панков, Е.Н. Платонов. – М.: ИД ГУ ВШЭ, 2018. – 310 c.</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Кибзун, А.И. Теория вероятностей и математическая статистика. Базовый курс с примерами и задачами [Текст] / А.И. Кибзун, Е.Р. Горяинова, А.В. Наумов. – М.: Огни, 2014. – 232 c.</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Мхитарян, В.С., Шишов В.Ф., Козлов А.Ю. Анализ данных в MS Excel: учебное пособие. [Текст] / В.С. Мхитарян. – М.: КУРС, 2018. – 368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Паклин, Н. Орешков, В. Бизнес аналитика. От данных к знаниям [Текст] / Н. Палкин, В. Орешков. – М.: Питер, 2013. – 704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Шпаков П.С. Математическая оброаботка результатов измерений: Учебное пособие/П.С. Шпаков, Ю.Л. Юнаков. – Красноярск: Сибирский Федеральный Университет. 2014. - 410с.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Волкова, В.Н., Горелова Г.В., Козлов В.Н. и др. Моделирование систем и процессов: учебник для акад. Бакалавриата [Текст] / В.Н. Волкова, Г.В. Горелова, В.Н. Козлов. – М.: Юрайт, 2016, – 596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Корячко, В., Бакулева, М., Орешков В. Интеллектуальные системы и нечеткая логика [Текст] / В. Корячко, М. Бакулева. – М.: КУРС Инфра-М, 2017, 352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Пучков Ю.И. Методические указания по курсу «Прикладная статистика»/Ю.И. Пучков-РИО филиала МЭИ в г. Смоленске, 2014. – 24с.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Бендат Дж., Пирсол А.. Прикладной анализ случайных данных: Пер. с англ.- М.: Мир,1989. – 540с.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Методы и средства определения параметров случайных сигналов. Пучков Ю.И., Привалова Л.В./под ред. Н.В. Ковалкова.= Смоленск: СФМЭИ. 1995. – 97с.</w:t>
            </w:r>
          </w:p>
        </w:tc>
      </w:tr>
    </w:tbl>
    <w:p>
      <w:pPr>
        <w:pStyle w:val="Normal"/>
        <w:spacing w:before="0" w:after="0"/>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en-US" w:eastAsia="ru-RU"/>
        </w:rPr>
      </w:r>
    </w:p>
    <w:p>
      <w:pPr>
        <w:pStyle w:val="Normal"/>
        <w:spacing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p>
      <w:pPr>
        <w:pStyle w:val="Normal"/>
        <w:spacing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4 КУРС</w:t>
      </w:r>
    </w:p>
    <w:p>
      <w:pPr>
        <w:pStyle w:val="Normal"/>
        <w:spacing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tbl>
      <w:tblPr>
        <w:tblStyle w:val="a3"/>
        <w:tblW w:w="9751"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766"/>
        <w:gridCol w:w="1134"/>
        <w:gridCol w:w="2553"/>
        <w:gridCol w:w="536"/>
        <w:gridCol w:w="710"/>
        <w:gridCol w:w="1151"/>
        <w:gridCol w:w="2432"/>
        <w:gridCol w:w="467"/>
      </w:tblGrid>
      <w:tr>
        <w:trPr/>
        <w:tc>
          <w:tcPr>
            <w:tcW w:w="9749" w:type="dxa"/>
            <w:gridSpan w:val="8"/>
            <w:tcBorders/>
          </w:tcPr>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single"/>
                <w:lang w:val="kk-KZ" w:eastAsia="ru-RU" w:bidi="ar-SA"/>
              </w:rPr>
              <w:t>7 семестр – 3</w:t>
            </w:r>
            <w:r>
              <w:rPr>
                <w:rFonts w:eastAsia="Times New Roman" w:cs="Times New Roman" w:ascii="Times New Roman" w:hAnsi="Times New Roman"/>
                <w:b/>
                <w:kern w:val="0"/>
                <w:sz w:val="24"/>
                <w:szCs w:val="24"/>
                <w:u w:val="single"/>
                <w:lang w:val="en-US" w:eastAsia="ru-RU" w:bidi="ar-SA"/>
              </w:rPr>
              <w:t xml:space="preserve">0 </w:t>
            </w:r>
            <w:r>
              <w:rPr>
                <w:rFonts w:eastAsia="Times New Roman" w:cs="Times New Roman" w:ascii="Times New Roman" w:hAnsi="Times New Roman"/>
                <w:b/>
                <w:kern w:val="0"/>
                <w:sz w:val="24"/>
                <w:szCs w:val="24"/>
                <w:u w:val="single"/>
                <w:lang w:val="kk-KZ" w:eastAsia="ru-RU" w:bidi="ar-SA"/>
              </w:rPr>
              <w:t>акад.кр.</w:t>
            </w:r>
          </w:p>
        </w:tc>
      </w:tr>
      <w:tr>
        <w:trPr/>
        <w:tc>
          <w:tcPr>
            <w:tcW w:w="766"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1134"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553"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536" w:type="dxa"/>
            <w:tcBorders/>
            <w:shd w:color="auto" w:fill="FFFFFF" w:val="clear"/>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c>
          <w:tcPr>
            <w:tcW w:w="710"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Циклі</w:t>
            </w:r>
          </w:p>
        </w:tc>
        <w:tc>
          <w:tcPr>
            <w:tcW w:w="1151"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Коды</w:t>
            </w:r>
          </w:p>
        </w:tc>
        <w:tc>
          <w:tcPr>
            <w:tcW w:w="2432" w:type="dxa"/>
            <w:tcBorders/>
            <w:shd w:color="auto" w:fill="FFFFFF" w:val="clear"/>
          </w:tcPr>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Пән аталуы</w:t>
            </w:r>
          </w:p>
        </w:tc>
        <w:tc>
          <w:tcPr>
            <w:tcW w:w="467" w:type="dxa"/>
            <w:tcBorders/>
            <w:shd w:color="auto" w:fill="FFFFFF" w:val="clear"/>
          </w:tcPr>
          <w:p>
            <w:pPr>
              <w:pStyle w:val="Normal"/>
              <w:widowControl w:val="false"/>
              <w:suppressAutoHyphens w:val="true"/>
              <w:spacing w:lineRule="auto" w:line="240" w:before="0" w:after="0"/>
              <w:ind w:hanging="0"/>
              <w:jc w:val="center"/>
              <w:rPr>
                <w:rFonts w:eastAsia="Calibri"/>
                <w:sz w:val="24"/>
                <w:szCs w:val="24"/>
                <w:u w:val="none"/>
                <w:lang w:val="kk-KZ"/>
              </w:rPr>
            </w:pPr>
            <w:r>
              <w:rPr>
                <w:rFonts w:eastAsia="Calibri" w:cs="Times New Roman" w:ascii="Times New Roman" w:hAnsi="Times New Roman"/>
                <w:kern w:val="0"/>
                <w:sz w:val="24"/>
                <w:szCs w:val="24"/>
                <w:u w:val="none"/>
                <w:lang w:val="kk-KZ" w:eastAsia="en-US" w:bidi="ar-SA"/>
              </w:rPr>
              <w:t>Ак.</w:t>
            </w:r>
          </w:p>
          <w:p>
            <w:pPr>
              <w:pStyle w:val="Normal"/>
              <w:widowControl w:val="false"/>
              <w:suppressAutoHyphens w:val="true"/>
              <w:spacing w:lineRule="auto" w:line="240" w:before="0" w:after="0"/>
              <w:ind w:hanging="0"/>
              <w:jc w:val="center"/>
              <w:rPr>
                <w:rFonts w:eastAsia="Calibri"/>
                <w:b/>
                <w:b/>
                <w:color w:val="D9D9D9"/>
                <w:sz w:val="24"/>
                <w:szCs w:val="24"/>
                <w:u w:val="none"/>
                <w:lang w:val="kk-KZ"/>
              </w:rPr>
            </w:pPr>
            <w:r>
              <w:rPr>
                <w:rFonts w:eastAsia="Calibri" w:cs="Times New Roman" w:ascii="Times New Roman" w:hAnsi="Times New Roman"/>
                <w:kern w:val="0"/>
                <w:sz w:val="24"/>
                <w:szCs w:val="24"/>
                <w:u w:val="none"/>
                <w:lang w:val="kk-KZ" w:eastAsia="en-US" w:bidi="ar-SA"/>
              </w:rPr>
              <w:t>кр</w:t>
            </w:r>
          </w:p>
        </w:tc>
      </w:tr>
      <w:tr>
        <w:trPr/>
        <w:tc>
          <w:tcPr>
            <w:tcW w:w="4989"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single"/>
                <w:lang w:val="kk-KZ" w:eastAsia="ru-RU" w:bidi="ar-SA"/>
              </w:rPr>
              <w:t>Жоғарғы оқу орны компоненті - 2</w:t>
            </w:r>
            <w:r>
              <w:rPr>
                <w:rFonts w:eastAsia="Times New Roman" w:cs="Times New Roman" w:ascii="Times New Roman" w:hAnsi="Times New Roman"/>
                <w:b/>
                <w:kern w:val="0"/>
                <w:sz w:val="24"/>
                <w:szCs w:val="24"/>
                <w:u w:val="single"/>
                <w:lang w:val="ru-RU" w:eastAsia="ru-RU" w:bidi="ar-SA"/>
              </w:rPr>
              <w:t>4</w:t>
            </w:r>
            <w:r>
              <w:rPr>
                <w:rFonts w:eastAsia="Times New Roman" w:cs="Times New Roman" w:ascii="Times New Roman" w:hAnsi="Times New Roman"/>
                <w:b/>
                <w:kern w:val="0"/>
                <w:sz w:val="24"/>
                <w:szCs w:val="24"/>
                <w:u w:val="single"/>
                <w:lang w:val="kk-KZ" w:eastAsia="ru-RU" w:bidi="ar-SA"/>
              </w:rPr>
              <w:t xml:space="preserve"> кр. </w:t>
            </w:r>
          </w:p>
          <w:p>
            <w:pPr>
              <w:pStyle w:val="Normal"/>
              <w:widowControl w:val="false"/>
              <w:suppressAutoHyphens w:val="true"/>
              <w:spacing w:lineRule="auto" w:line="240" w:before="0" w:after="0"/>
              <w:ind w:hanging="0"/>
              <w:jc w:val="center"/>
              <w:rPr>
                <w:sz w:val="24"/>
                <w:szCs w:val="24"/>
                <w:u w:val="none"/>
                <w:lang w:val="kk-KZ"/>
              </w:rPr>
            </w:pPr>
            <w:r>
              <w:rPr>
                <w:rFonts w:eastAsia="Times New Roman" w:cs="Times New Roman" w:ascii="Times New Roman" w:hAnsi="Times New Roman"/>
                <w:b/>
                <w:kern w:val="0"/>
                <w:sz w:val="24"/>
                <w:szCs w:val="24"/>
                <w:u w:val="single"/>
                <w:lang w:val="kk-KZ" w:eastAsia="ru-RU" w:bidi="ar-SA"/>
              </w:rPr>
              <w:t xml:space="preserve"> </w:t>
            </w:r>
            <w:r>
              <w:rPr>
                <w:rFonts w:eastAsia="Times New Roman" w:cs="Times New Roman" w:ascii="Times New Roman" w:hAnsi="Times New Roman"/>
                <w:b/>
                <w:kern w:val="0"/>
                <w:sz w:val="24"/>
                <w:szCs w:val="24"/>
                <w:u w:val="single"/>
                <w:lang w:val="kk-KZ" w:eastAsia="ru-RU" w:bidi="ar-SA"/>
              </w:rPr>
              <w:t>(БП-1</w:t>
            </w:r>
            <w:r>
              <w:rPr>
                <w:rFonts w:eastAsia="Times New Roman" w:cs="Times New Roman" w:ascii="Times New Roman" w:hAnsi="Times New Roman"/>
                <w:b/>
                <w:kern w:val="0"/>
                <w:sz w:val="24"/>
                <w:szCs w:val="24"/>
                <w:u w:val="single"/>
                <w:lang w:val="en-US" w:eastAsia="ru-RU" w:bidi="ar-SA"/>
              </w:rPr>
              <w:t>4</w:t>
            </w:r>
            <w:r>
              <w:rPr>
                <w:rFonts w:eastAsia="Times New Roman" w:cs="Times New Roman" w:ascii="Times New Roman" w:hAnsi="Times New Roman"/>
                <w:b/>
                <w:kern w:val="0"/>
                <w:sz w:val="24"/>
                <w:szCs w:val="24"/>
                <w:u w:val="single"/>
                <w:lang w:val="kk-KZ" w:eastAsia="ru-RU" w:bidi="ar-SA"/>
              </w:rPr>
              <w:t>, КП-10 кр.)</w:t>
            </w:r>
          </w:p>
        </w:tc>
        <w:tc>
          <w:tcPr>
            <w:tcW w:w="4760"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single"/>
                <w:lang w:val="kk-KZ" w:eastAsia="ru-RU" w:bidi="ar-SA"/>
              </w:rPr>
              <w:t xml:space="preserve">Таңдау компоненті – </w:t>
            </w:r>
            <w:r>
              <w:rPr>
                <w:rFonts w:eastAsia="Times New Roman" w:cs="Times New Roman" w:ascii="Times New Roman" w:hAnsi="Times New Roman"/>
                <w:b/>
                <w:kern w:val="0"/>
                <w:sz w:val="24"/>
                <w:szCs w:val="24"/>
                <w:u w:val="single"/>
                <w:lang w:val="ru-RU" w:eastAsia="ru-RU" w:bidi="ar-SA"/>
              </w:rPr>
              <w:t>6</w:t>
            </w:r>
            <w:r>
              <w:rPr>
                <w:rFonts w:eastAsia="Times New Roman" w:cs="Times New Roman" w:ascii="Times New Roman" w:hAnsi="Times New Roman"/>
                <w:b/>
                <w:kern w:val="0"/>
                <w:sz w:val="24"/>
                <w:szCs w:val="24"/>
                <w:u w:val="single"/>
                <w:lang w:val="kk-KZ" w:eastAsia="ru-RU" w:bidi="ar-SA"/>
              </w:rPr>
              <w:t xml:space="preserve"> кр. </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(БП-6 кр.)</w:t>
            </w:r>
          </w:p>
        </w:tc>
      </w:tr>
      <w:tr>
        <w:trPr/>
        <w:tc>
          <w:tcPr>
            <w:tcW w:w="766"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БП</w:t>
            </w:r>
          </w:p>
        </w:tc>
        <w:tc>
          <w:tcPr>
            <w:tcW w:w="1134" w:type="dxa"/>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Cs/>
                <w:kern w:val="0"/>
                <w:sz w:val="24"/>
                <w:szCs w:val="24"/>
                <w:u w:val="none"/>
                <w:lang w:val="kk-KZ" w:eastAsia="ru-RU" w:bidi="ar-SA"/>
              </w:rPr>
              <w:t>OSh 4221</w:t>
            </w:r>
          </w:p>
        </w:tc>
        <w:tc>
          <w:tcPr>
            <w:tcW w:w="2553" w:type="dxa"/>
            <w:tcBorders/>
          </w:tcPr>
          <w:p>
            <w:pPr>
              <w:pStyle w:val="Normal"/>
              <w:widowControl w:val="false"/>
              <w:suppressAutoHyphens w:val="true"/>
              <w:spacing w:lineRule="auto" w:line="240" w:before="0" w:after="0"/>
              <w:ind w:hanging="0"/>
              <w:jc w:val="both"/>
              <w:rPr>
                <w:rFonts w:eastAsia="Times New Roman"/>
                <w:b/>
                <w:b/>
                <w:sz w:val="24"/>
                <w:szCs w:val="24"/>
                <w:u w:val="none"/>
                <w:lang w:val="kk-KZ" w:eastAsia="ru-RU"/>
              </w:rPr>
            </w:pPr>
            <w:r>
              <w:rPr>
                <w:rFonts w:eastAsia="Times New Roman" w:cs="Times New Roman" w:ascii="Times New Roman" w:hAnsi="Times New Roman"/>
                <w:bCs/>
                <w:kern w:val="0"/>
                <w:sz w:val="24"/>
                <w:szCs w:val="24"/>
                <w:u w:val="none"/>
                <w:lang w:val="kk-KZ" w:eastAsia="ru-RU" w:bidi="ar-SA"/>
              </w:rPr>
              <w:t>Өсімдік шаруашылығы</w:t>
            </w:r>
          </w:p>
        </w:tc>
        <w:tc>
          <w:tcPr>
            <w:tcW w:w="536" w:type="dxa"/>
            <w:tcBorders/>
          </w:tcPr>
          <w:p>
            <w:pPr>
              <w:pStyle w:val="Normal"/>
              <w:widowControl w:val="false"/>
              <w:suppressAutoHyphens w:val="true"/>
              <w:spacing w:lineRule="auto" w:line="240" w:before="0" w:after="0"/>
              <w:ind w:hanging="0"/>
              <w:jc w:val="center"/>
              <w:rPr>
                <w:rFonts w:eastAsia="Times New Roman"/>
                <w:b/>
                <w:b/>
                <w:sz w:val="24"/>
                <w:szCs w:val="24"/>
                <w:u w:val="none"/>
                <w:lang w:val="en-US" w:eastAsia="ru-RU"/>
              </w:rPr>
            </w:pPr>
            <w:r>
              <w:rPr>
                <w:rFonts w:cs="Times New Roman" w:ascii="Times New Roman" w:hAnsi="Times New Roman"/>
                <w:kern w:val="0"/>
                <w:sz w:val="24"/>
                <w:szCs w:val="24"/>
                <w:u w:val="none"/>
                <w:lang w:val="en-US" w:eastAsia="en-US" w:bidi="ar-SA"/>
              </w:rPr>
              <w:t>7</w:t>
            </w:r>
          </w:p>
        </w:tc>
        <w:tc>
          <w:tcPr>
            <w:tcW w:w="710" w:type="dxa"/>
            <w:vMerge w:val="restart"/>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БП</w:t>
            </w:r>
          </w:p>
        </w:tc>
        <w:tc>
          <w:tcPr>
            <w:tcW w:w="1151" w:type="dxa"/>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cs="Times New Roman" w:ascii="Times New Roman" w:hAnsi="Times New Roman"/>
                <w:bCs/>
                <w:kern w:val="0"/>
                <w:sz w:val="24"/>
                <w:szCs w:val="24"/>
                <w:u w:val="none"/>
                <w:lang w:val="kk-KZ" w:eastAsia="en-US" w:bidi="ar-SA"/>
              </w:rPr>
              <w:t>ZhB 4235</w:t>
            </w:r>
          </w:p>
        </w:tc>
        <w:tc>
          <w:tcPr>
            <w:tcW w:w="2432" w:type="dxa"/>
            <w:tcBorders/>
          </w:tcPr>
          <w:p>
            <w:pPr>
              <w:pStyle w:val="Normal"/>
              <w:widowControl w:val="false"/>
              <w:suppressAutoHyphens w:val="true"/>
              <w:spacing w:lineRule="auto" w:line="240" w:before="0" w:after="0"/>
              <w:ind w:hanging="0"/>
              <w:jc w:val="both"/>
              <w:rPr>
                <w:rFonts w:eastAsia="Times New Roman"/>
                <w:b/>
                <w:b/>
                <w:sz w:val="24"/>
                <w:szCs w:val="24"/>
                <w:u w:val="none"/>
                <w:lang w:val="kk-KZ" w:eastAsia="ru-RU"/>
              </w:rPr>
            </w:pPr>
            <w:r>
              <w:rPr>
                <w:rFonts w:cs="Times New Roman" w:ascii="Times New Roman" w:hAnsi="Times New Roman"/>
                <w:bCs/>
                <w:kern w:val="0"/>
                <w:sz w:val="24"/>
                <w:szCs w:val="24"/>
                <w:u w:val="none"/>
                <w:lang w:val="kk-KZ" w:eastAsia="en-US" w:bidi="ar-SA"/>
              </w:rPr>
              <w:t>Жалпы биоинженерия</w:t>
            </w:r>
          </w:p>
        </w:tc>
        <w:tc>
          <w:tcPr>
            <w:tcW w:w="467" w:type="dxa"/>
            <w:vMerge w:val="restart"/>
            <w:tcBorders/>
          </w:tcPr>
          <w:p>
            <w:pPr>
              <w:pStyle w:val="Normal"/>
              <w:widowControl w:val="false"/>
              <w:suppressAutoHyphens w:val="true"/>
              <w:spacing w:lineRule="auto" w:line="240" w:before="0" w:after="0"/>
              <w:ind w:hanging="0"/>
              <w:jc w:val="center"/>
              <w:rPr>
                <w:rFonts w:eastAsia="Times New Roman"/>
                <w:b/>
                <w:b/>
                <w:sz w:val="24"/>
                <w:szCs w:val="24"/>
                <w:u w:val="none"/>
                <w:lang w:val="en-US" w:eastAsia="ru-RU"/>
              </w:rPr>
            </w:pPr>
            <w:r>
              <w:rPr>
                <w:rFonts w:cs="Times New Roman" w:ascii="Times New Roman" w:hAnsi="Times New Roman"/>
                <w:kern w:val="0"/>
                <w:sz w:val="24"/>
                <w:szCs w:val="24"/>
                <w:u w:val="none"/>
                <w:lang w:val="en-US" w:eastAsia="en-US" w:bidi="ar-SA"/>
              </w:rPr>
              <w:t>6</w:t>
            </w:r>
          </w:p>
        </w:tc>
      </w:tr>
      <w:tr>
        <w:trPr/>
        <w:tc>
          <w:tcPr>
            <w:tcW w:w="766"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БП</w:t>
            </w:r>
          </w:p>
        </w:tc>
        <w:tc>
          <w:tcPr>
            <w:tcW w:w="1134" w:type="dxa"/>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Cs/>
                <w:kern w:val="0"/>
                <w:sz w:val="24"/>
                <w:szCs w:val="24"/>
                <w:u w:val="none"/>
                <w:lang w:val="kk-KZ" w:eastAsia="ru-RU" w:bidi="ar-SA"/>
              </w:rPr>
              <w:t>OS 4213</w:t>
            </w:r>
          </w:p>
        </w:tc>
        <w:tc>
          <w:tcPr>
            <w:tcW w:w="2553" w:type="dxa"/>
            <w:tcBorders/>
          </w:tcPr>
          <w:p>
            <w:pPr>
              <w:pStyle w:val="Normal"/>
              <w:widowControl w:val="false"/>
              <w:suppressAutoHyphens w:val="true"/>
              <w:spacing w:lineRule="auto" w:line="240" w:before="0" w:after="0"/>
              <w:ind w:hanging="0"/>
              <w:jc w:val="both"/>
              <w:rPr>
                <w:rFonts w:eastAsia="Times New Roman"/>
                <w:b/>
                <w:b/>
                <w:sz w:val="24"/>
                <w:szCs w:val="24"/>
                <w:u w:val="none"/>
                <w:lang w:val="kk-KZ" w:eastAsia="ru-RU"/>
              </w:rPr>
            </w:pPr>
            <w:r>
              <w:rPr>
                <w:rFonts w:eastAsia="Times New Roman" w:cs="Times New Roman" w:ascii="Times New Roman" w:hAnsi="Times New Roman"/>
                <w:bCs/>
                <w:kern w:val="0"/>
                <w:sz w:val="24"/>
                <w:szCs w:val="24"/>
                <w:u w:val="none"/>
                <w:lang w:val="kk-KZ" w:eastAsia="ru-RU" w:bidi="ar-SA"/>
              </w:rPr>
              <w:t>Өсімдіктер селекциясы</w:t>
            </w:r>
          </w:p>
        </w:tc>
        <w:tc>
          <w:tcPr>
            <w:tcW w:w="536" w:type="dxa"/>
            <w:tcBorders/>
          </w:tcPr>
          <w:p>
            <w:pPr>
              <w:pStyle w:val="Normal"/>
              <w:widowControl w:val="false"/>
              <w:suppressAutoHyphens w:val="true"/>
              <w:spacing w:lineRule="auto" w:line="240" w:before="0" w:after="0"/>
              <w:ind w:hanging="0"/>
              <w:jc w:val="center"/>
              <w:rPr>
                <w:rFonts w:eastAsia="Times New Roman"/>
                <w:b/>
                <w:b/>
                <w:sz w:val="24"/>
                <w:szCs w:val="24"/>
                <w:u w:val="none"/>
                <w:lang w:val="en-US" w:eastAsia="ru-RU"/>
              </w:rPr>
            </w:pPr>
            <w:r>
              <w:rPr>
                <w:rFonts w:cs="Times New Roman" w:ascii="Times New Roman" w:hAnsi="Times New Roman"/>
                <w:kern w:val="0"/>
                <w:sz w:val="24"/>
                <w:szCs w:val="24"/>
                <w:u w:val="none"/>
                <w:lang w:val="en-US" w:eastAsia="en-US" w:bidi="ar-SA"/>
              </w:rPr>
              <w:t>7</w:t>
            </w:r>
          </w:p>
        </w:tc>
        <w:tc>
          <w:tcPr>
            <w:tcW w:w="710" w:type="dxa"/>
            <w:vMerge w:val="continue"/>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b/>
                <w:sz w:val="24"/>
                <w:szCs w:val="24"/>
                <w:u w:val="none"/>
                <w:lang w:val="kk-KZ" w:eastAsia="ru-RU"/>
              </w:rPr>
            </w:r>
          </w:p>
        </w:tc>
        <w:tc>
          <w:tcPr>
            <w:tcW w:w="1151" w:type="dxa"/>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cs="Times New Roman" w:ascii="Times New Roman" w:hAnsi="Times New Roman"/>
                <w:bCs/>
                <w:kern w:val="0"/>
                <w:sz w:val="24"/>
                <w:szCs w:val="24"/>
                <w:u w:val="none"/>
                <w:lang w:val="kk-KZ" w:eastAsia="en-US" w:bidi="ar-SA"/>
              </w:rPr>
              <w:t>GR 4235</w:t>
            </w:r>
          </w:p>
        </w:tc>
        <w:tc>
          <w:tcPr>
            <w:tcW w:w="2432" w:type="dxa"/>
            <w:tcBorders/>
          </w:tcPr>
          <w:p>
            <w:pPr>
              <w:pStyle w:val="Normal"/>
              <w:widowControl w:val="false"/>
              <w:suppressAutoHyphens w:val="true"/>
              <w:spacing w:lineRule="auto" w:line="240" w:before="0" w:after="0"/>
              <w:ind w:hanging="0"/>
              <w:jc w:val="both"/>
              <w:rPr>
                <w:rFonts w:eastAsia="Times New Roman"/>
                <w:b/>
                <w:b/>
                <w:sz w:val="24"/>
                <w:szCs w:val="24"/>
                <w:u w:val="none"/>
                <w:lang w:val="kk-KZ" w:eastAsia="ru-RU"/>
              </w:rPr>
            </w:pPr>
            <w:r>
              <w:rPr>
                <w:rFonts w:cs="Times New Roman" w:ascii="Times New Roman" w:hAnsi="Times New Roman"/>
                <w:bCs/>
                <w:kern w:val="0"/>
                <w:sz w:val="24"/>
                <w:szCs w:val="24"/>
                <w:u w:val="none"/>
                <w:lang w:val="kk-KZ" w:eastAsia="en-US" w:bidi="ar-SA"/>
              </w:rPr>
              <w:t>Геномды редакциялау</w:t>
            </w:r>
          </w:p>
        </w:tc>
        <w:tc>
          <w:tcPr>
            <w:tcW w:w="467" w:type="dxa"/>
            <w:vMerge w:val="continue"/>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b/>
                <w:sz w:val="24"/>
                <w:szCs w:val="24"/>
                <w:u w:val="none"/>
                <w:lang w:val="kk-KZ" w:eastAsia="ru-RU"/>
              </w:rPr>
            </w:r>
          </w:p>
        </w:tc>
      </w:tr>
      <w:tr>
        <w:trPr/>
        <w:tc>
          <w:tcPr>
            <w:tcW w:w="766" w:type="dxa"/>
            <w:tcBorders/>
            <w:shd w:color="auto" w:fill="auto" w:val="clear"/>
          </w:tcPr>
          <w:p>
            <w:pPr>
              <w:pStyle w:val="Normal"/>
              <w:widowControl w:val="false"/>
              <w:suppressAutoHyphens w:val="true"/>
              <w:spacing w:lineRule="auto" w:line="259" w:before="0" w:after="0"/>
              <w:ind w:hanging="0"/>
              <w:jc w:val="center"/>
              <w:rPr>
                <w:rFonts w:eastAsia="Times New Roman"/>
                <w:sz w:val="24"/>
                <w:szCs w:val="24"/>
                <w:u w:val="none"/>
                <w:lang w:val="en-US" w:eastAsia="ru-RU"/>
              </w:rPr>
            </w:pPr>
            <w:r>
              <w:rPr>
                <w:rFonts w:eastAsia="Times New Roman" w:cs="Times New Roman" w:ascii="Times New Roman" w:hAnsi="Times New Roman"/>
                <w:kern w:val="0"/>
                <w:sz w:val="24"/>
                <w:szCs w:val="24"/>
                <w:u w:val="none"/>
                <w:lang w:val="kk-KZ" w:eastAsia="ru-RU" w:bidi="ar-SA"/>
              </w:rPr>
              <w:t>КП</w:t>
            </w:r>
          </w:p>
        </w:tc>
        <w:tc>
          <w:tcPr>
            <w:tcW w:w="1134"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en-US"/>
              </w:rPr>
            </w:pPr>
            <w:r>
              <w:rPr>
                <w:rFonts w:eastAsia="Times New Roman" w:cs="Times New Roman" w:ascii="Times New Roman" w:hAnsi="Times New Roman"/>
                <w:kern w:val="0"/>
                <w:sz w:val="24"/>
                <w:szCs w:val="24"/>
                <w:u w:val="none"/>
                <w:lang w:val="en-US" w:eastAsia="en-US" w:bidi="ar-SA"/>
              </w:rPr>
              <w:t>PBNKTT</w:t>
            </w:r>
          </w:p>
          <w:p>
            <w:pPr>
              <w:pStyle w:val="Normal"/>
              <w:widowControl w:val="false"/>
              <w:suppressAutoHyphens w:val="true"/>
              <w:spacing w:lineRule="auto" w:line="240" w:before="0" w:after="0"/>
              <w:ind w:hanging="0"/>
              <w:jc w:val="center"/>
              <w:rPr>
                <w:rFonts w:eastAsia="Times New Roman"/>
                <w:sz w:val="24"/>
                <w:szCs w:val="24"/>
                <w:u w:val="none"/>
                <w:lang w:val="en-US"/>
              </w:rPr>
            </w:pPr>
            <w:r>
              <w:rPr>
                <w:rFonts w:eastAsia="Times New Roman" w:cs="Times New Roman" w:ascii="Times New Roman" w:hAnsi="Times New Roman"/>
                <w:kern w:val="0"/>
                <w:sz w:val="24"/>
                <w:szCs w:val="24"/>
                <w:u w:val="none"/>
                <w:lang w:val="en-US" w:eastAsia="en-US" w:bidi="ar-SA"/>
              </w:rPr>
              <w:t>4332</w:t>
            </w:r>
          </w:p>
        </w:tc>
        <w:tc>
          <w:tcPr>
            <w:tcW w:w="2553" w:type="dxa"/>
            <w:tcBorders/>
            <w:shd w:color="auto" w:fill="auto" w:val="clear"/>
          </w:tcPr>
          <w:p>
            <w:pPr>
              <w:pStyle w:val="Normal"/>
              <w:widowControl w:val="false"/>
              <w:suppressAutoHyphens w:val="true"/>
              <w:spacing w:lineRule="auto" w:line="240" w:before="0" w:after="0"/>
              <w:ind w:hanging="0"/>
              <w:jc w:val="left"/>
              <w:rPr>
                <w:rFonts w:eastAsia="Times New Roman"/>
                <w:sz w:val="24"/>
                <w:szCs w:val="24"/>
                <w:u w:val="none"/>
                <w:lang w:val="kk-KZ"/>
              </w:rPr>
            </w:pPr>
            <w:r>
              <w:rPr>
                <w:rFonts w:eastAsia="Times New Roman" w:cs="Times New Roman" w:ascii="Times New Roman" w:hAnsi="Times New Roman"/>
                <w:kern w:val="0"/>
                <w:sz w:val="24"/>
                <w:szCs w:val="24"/>
                <w:u w:val="none"/>
                <w:lang w:val="kk-KZ" w:eastAsia="en-US" w:bidi="ar-SA"/>
              </w:rPr>
              <w:t>Практикалық биоинформатика: НҚ тізбегін талдау</w:t>
            </w:r>
          </w:p>
        </w:tc>
        <w:tc>
          <w:tcPr>
            <w:tcW w:w="536" w:type="dxa"/>
            <w:tcBorders/>
            <w:shd w:color="auto" w:fill="auto" w:val="clear"/>
          </w:tcPr>
          <w:p>
            <w:pPr>
              <w:pStyle w:val="Normal"/>
              <w:widowControl w:val="false"/>
              <w:suppressAutoHyphens w:val="true"/>
              <w:spacing w:lineRule="auto" w:line="240" w:before="0" w:after="0"/>
              <w:ind w:hanging="0"/>
              <w:jc w:val="center"/>
              <w:rPr>
                <w:sz w:val="24"/>
                <w:szCs w:val="24"/>
                <w:u w:val="none"/>
                <w:lang w:val="en-US"/>
              </w:rPr>
            </w:pPr>
            <w:r>
              <w:rPr>
                <w:rFonts w:eastAsia="Calibri" w:cs="Times New Roman" w:ascii="Times New Roman" w:hAnsi="Times New Roman"/>
                <w:kern w:val="0"/>
                <w:sz w:val="24"/>
                <w:szCs w:val="24"/>
                <w:u w:val="none"/>
                <w:lang w:val="en-US" w:eastAsia="en-US" w:bidi="ar-SA"/>
              </w:rPr>
              <w:t>6</w:t>
            </w:r>
          </w:p>
        </w:tc>
        <w:tc>
          <w:tcPr>
            <w:tcW w:w="4760" w:type="dxa"/>
            <w:gridSpan w:val="4"/>
            <w:vMerge w:val="restart"/>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766" w:type="dxa"/>
            <w:tcBorders/>
            <w:shd w:color="auto" w:fill="auto" w:val="clear"/>
          </w:tcPr>
          <w:p>
            <w:pPr>
              <w:pStyle w:val="Normal"/>
              <w:widowControl w:val="false"/>
              <w:suppressAutoHyphens w:val="true"/>
              <w:spacing w:lineRule="auto" w:line="240" w:before="0" w:after="0"/>
              <w:ind w:hanging="0"/>
              <w:jc w:val="center"/>
              <w:rPr>
                <w:sz w:val="24"/>
                <w:szCs w:val="24"/>
              </w:rPr>
            </w:pPr>
            <w:r>
              <w:rPr>
                <w:rFonts w:eastAsia="Times New Roman" w:cs="Times New Roman" w:ascii="Times New Roman" w:hAnsi="Times New Roman"/>
                <w:kern w:val="0"/>
                <w:sz w:val="24"/>
                <w:szCs w:val="24"/>
                <w:u w:val="none"/>
                <w:lang w:val="kk-KZ" w:eastAsia="ru-RU" w:bidi="ar-SA"/>
              </w:rPr>
              <w:t>КП</w:t>
            </w:r>
          </w:p>
        </w:tc>
        <w:tc>
          <w:tcPr>
            <w:tcW w:w="1134" w:type="dxa"/>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none"/>
                <w:lang w:val="en-US" w:eastAsia="en-US" w:bidi="ar-SA"/>
              </w:rPr>
              <w:t>PP 4339</w:t>
            </w:r>
          </w:p>
        </w:tc>
        <w:tc>
          <w:tcPr>
            <w:tcW w:w="2553" w:type="dxa"/>
            <w:tcBorders/>
            <w:shd w:color="auto" w:fill="auto" w:val="clear"/>
          </w:tcPr>
          <w:p>
            <w:pPr>
              <w:pStyle w:val="Normal"/>
              <w:widowControl w:val="false"/>
              <w:suppressAutoHyphens w:val="true"/>
              <w:spacing w:lineRule="auto" w:line="240" w:before="0" w:after="0"/>
              <w:ind w:hanging="0"/>
              <w:jc w:val="both"/>
              <w:rPr>
                <w:bCs/>
                <w:sz w:val="24"/>
                <w:szCs w:val="24"/>
                <w:u w:val="none"/>
                <w:lang w:val="kk-KZ"/>
              </w:rPr>
            </w:pPr>
            <w:r>
              <w:rPr>
                <w:rFonts w:eastAsia="Calibri" w:cs="Times New Roman" w:ascii="Times New Roman" w:hAnsi="Times New Roman"/>
                <w:bCs/>
                <w:kern w:val="0"/>
                <w:sz w:val="24"/>
                <w:szCs w:val="24"/>
                <w:u w:val="none"/>
                <w:lang w:val="kk-KZ" w:eastAsia="en-US" w:bidi="ar-SA"/>
              </w:rPr>
              <w:t>Өндірістік практика</w:t>
            </w:r>
          </w:p>
        </w:tc>
        <w:tc>
          <w:tcPr>
            <w:tcW w:w="536" w:type="dxa"/>
            <w:tcBorders/>
            <w:shd w:color="auto" w:fill="auto" w:val="clear"/>
          </w:tcPr>
          <w:p>
            <w:pPr>
              <w:pStyle w:val="Normal"/>
              <w:widowControl w:val="false"/>
              <w:suppressAutoHyphens w:val="true"/>
              <w:spacing w:lineRule="auto" w:line="240" w:before="0" w:after="0"/>
              <w:ind w:hanging="0"/>
              <w:jc w:val="center"/>
              <w:rPr>
                <w:sz w:val="24"/>
                <w:szCs w:val="24"/>
                <w:u w:val="none"/>
                <w:lang w:val="en-US"/>
              </w:rPr>
            </w:pPr>
            <w:r>
              <w:rPr>
                <w:rFonts w:eastAsia="Calibri" w:cs="Times New Roman" w:ascii="Times New Roman" w:hAnsi="Times New Roman"/>
                <w:kern w:val="0"/>
                <w:sz w:val="24"/>
                <w:szCs w:val="24"/>
                <w:u w:val="none"/>
                <w:lang w:val="en-US" w:eastAsia="en-US" w:bidi="ar-SA"/>
              </w:rPr>
              <w:t>4</w:t>
            </w:r>
          </w:p>
        </w:tc>
        <w:tc>
          <w:tcPr>
            <w:tcW w:w="4760" w:type="dxa"/>
            <w:gridSpan w:val="4"/>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9749" w:type="dxa"/>
            <w:gridSpan w:val="8"/>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8 семестр – 30 акад.кр.</w:t>
            </w:r>
          </w:p>
        </w:tc>
      </w:tr>
      <w:tr>
        <w:trPr>
          <w:trHeight w:val="517" w:hRule="atLeast"/>
        </w:trPr>
        <w:tc>
          <w:tcPr>
            <w:tcW w:w="4989"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Жоғары оқу орны компоненті-10 кр.</w:t>
            </w:r>
          </w:p>
          <w:p>
            <w:pPr>
              <w:pStyle w:val="Normal"/>
              <w:widowControl w:val="false"/>
              <w:suppressAutoHyphens w:val="true"/>
              <w:spacing w:lineRule="auto" w:line="240" w:before="0" w:after="0"/>
              <w:ind w:left="567" w:hanging="0"/>
              <w:jc w:val="center"/>
              <w:rPr>
                <w:sz w:val="24"/>
                <w:szCs w:val="24"/>
              </w:rPr>
            </w:pPr>
            <w:r>
              <w:rPr>
                <w:rFonts w:eastAsia="Times New Roman" w:cs="Times New Roman" w:ascii="Times New Roman" w:hAnsi="Times New Roman"/>
                <w:b/>
                <w:kern w:val="0"/>
                <w:sz w:val="24"/>
                <w:szCs w:val="24"/>
                <w:u w:val="none"/>
                <w:lang w:val="kk-KZ" w:eastAsia="ru-RU" w:bidi="ar-SA"/>
              </w:rPr>
              <w:t>(КП-10 кр.)</w:t>
            </w:r>
          </w:p>
        </w:tc>
        <w:tc>
          <w:tcPr>
            <w:tcW w:w="4760" w:type="dxa"/>
            <w:gridSpan w:val="4"/>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single"/>
                <w:lang w:val="kk-KZ" w:eastAsia="en-US" w:bidi="ar-SA"/>
              </w:rPr>
              <w:t xml:space="preserve">Таңдау компоненті – </w:t>
            </w:r>
            <w:r>
              <w:rPr>
                <w:rFonts w:eastAsia="Calibri" w:cs="Times New Roman" w:ascii="Times New Roman" w:hAnsi="Times New Roman"/>
                <w:b/>
                <w:kern w:val="0"/>
                <w:sz w:val="24"/>
                <w:szCs w:val="24"/>
                <w:u w:val="single"/>
                <w:lang w:val="ru-RU" w:eastAsia="en-US" w:bidi="ar-SA"/>
              </w:rPr>
              <w:t>1</w:t>
            </w:r>
            <w:r>
              <w:rPr>
                <w:rFonts w:eastAsia="Calibri" w:cs="Times New Roman" w:ascii="Times New Roman" w:hAnsi="Times New Roman"/>
                <w:b/>
                <w:kern w:val="0"/>
                <w:sz w:val="24"/>
                <w:szCs w:val="24"/>
                <w:u w:val="single"/>
                <w:lang w:val="kk-KZ" w:eastAsia="en-US" w:bidi="ar-SA"/>
              </w:rPr>
              <w:t xml:space="preserve">2 кр. </w:t>
            </w:r>
          </w:p>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single"/>
                <w:lang w:val="kk-KZ" w:eastAsia="en-US" w:bidi="ar-SA"/>
              </w:rPr>
              <w:t>(КП-</w:t>
            </w:r>
            <w:r>
              <w:rPr>
                <w:rFonts w:eastAsia="Calibri" w:cs="Times New Roman" w:ascii="Times New Roman" w:hAnsi="Times New Roman"/>
                <w:b/>
                <w:kern w:val="0"/>
                <w:sz w:val="24"/>
                <w:szCs w:val="24"/>
                <w:u w:val="single"/>
                <w:lang w:val="ru-RU" w:eastAsia="en-US" w:bidi="ar-SA"/>
              </w:rPr>
              <w:t>1</w:t>
            </w:r>
            <w:r>
              <w:rPr>
                <w:rFonts w:eastAsia="Calibri" w:cs="Times New Roman" w:ascii="Times New Roman" w:hAnsi="Times New Roman"/>
                <w:b/>
                <w:kern w:val="0"/>
                <w:sz w:val="24"/>
                <w:szCs w:val="24"/>
                <w:u w:val="single"/>
                <w:lang w:val="kk-KZ" w:eastAsia="en-US" w:bidi="ar-SA"/>
              </w:rPr>
              <w:t>2 кр.)</w:t>
            </w:r>
          </w:p>
        </w:tc>
      </w:tr>
      <w:tr>
        <w:trPr/>
        <w:tc>
          <w:tcPr>
            <w:tcW w:w="766"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КП</w:t>
            </w:r>
          </w:p>
        </w:tc>
        <w:tc>
          <w:tcPr>
            <w:tcW w:w="1134"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en-US" w:eastAsia="ru-RU"/>
              </w:rPr>
            </w:pPr>
            <w:r>
              <w:rPr>
                <w:rFonts w:eastAsia="Times New Roman" w:cs="Times New Roman" w:ascii="Times New Roman" w:hAnsi="Times New Roman"/>
                <w:kern w:val="0"/>
                <w:sz w:val="24"/>
                <w:szCs w:val="24"/>
                <w:u w:val="none"/>
                <w:lang w:val="en-US" w:eastAsia="ru-RU" w:bidi="ar-SA"/>
              </w:rPr>
              <w:t>PBATT</w:t>
            </w:r>
          </w:p>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en-US" w:eastAsia="ru-RU" w:bidi="ar-SA"/>
              </w:rPr>
              <w:t>4331</w:t>
            </w:r>
          </w:p>
        </w:tc>
        <w:tc>
          <w:tcPr>
            <w:tcW w:w="2553"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lang w:eastAsia="ru-RU"/>
              </w:rPr>
            </w:pPr>
            <w:r>
              <w:rPr>
                <w:rFonts w:eastAsia="Times New Roman" w:cs="Times New Roman" w:ascii="Times New Roman" w:hAnsi="Times New Roman"/>
                <w:kern w:val="0"/>
                <w:sz w:val="24"/>
                <w:szCs w:val="24"/>
                <w:u w:val="none"/>
                <w:lang w:val="kk-KZ" w:eastAsia="ru-RU" w:bidi="ar-SA"/>
              </w:rPr>
              <w:t>Практикалық биоинформатика: ақуыздар тізбегін талдау</w:t>
            </w:r>
          </w:p>
        </w:tc>
        <w:tc>
          <w:tcPr>
            <w:tcW w:w="536"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6</w:t>
            </w:r>
          </w:p>
        </w:tc>
        <w:tc>
          <w:tcPr>
            <w:tcW w:w="710" w:type="dxa"/>
            <w:vMerge w:val="restart"/>
            <w:tcBorders/>
            <w:shd w:color="auto" w:fill="auto" w:val="clear"/>
          </w:tcPr>
          <w:p>
            <w:pPr>
              <w:pStyle w:val="Normal"/>
              <w:widowControl w:val="false"/>
              <w:suppressAutoHyphens w:val="true"/>
              <w:spacing w:lineRule="auto" w:line="240" w:before="0" w:after="0"/>
              <w:ind w:hanging="0"/>
              <w:jc w:val="center"/>
              <w:rPr>
                <w:bCs/>
                <w:sz w:val="24"/>
                <w:szCs w:val="24"/>
                <w:u w:val="none"/>
                <w:lang w:val="kk-KZ"/>
              </w:rPr>
            </w:pPr>
            <w:r>
              <w:rPr>
                <w:rFonts w:eastAsia="Calibri" w:cs="Times New Roman" w:ascii="Times New Roman" w:hAnsi="Times New Roman"/>
                <w:bCs/>
                <w:kern w:val="0"/>
                <w:sz w:val="24"/>
                <w:szCs w:val="24"/>
                <w:u w:val="none"/>
                <w:lang w:val="kk-KZ" w:eastAsia="en-US" w:bidi="ar-SA"/>
              </w:rPr>
              <w:t>КП</w:t>
            </w:r>
          </w:p>
        </w:tc>
        <w:tc>
          <w:tcPr>
            <w:tcW w:w="1151"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single"/>
                <w:lang w:val="en-US" w:eastAsia="en-US" w:bidi="ar-SA"/>
              </w:rPr>
              <w:t xml:space="preserve">GTA </w:t>
            </w:r>
            <w:r>
              <w:rPr>
                <w:rFonts w:eastAsia="Calibri" w:cs="Times New Roman" w:ascii="Times New Roman" w:hAnsi="Times New Roman"/>
                <w:kern w:val="0"/>
                <w:sz w:val="24"/>
                <w:szCs w:val="24"/>
                <w:u w:val="single"/>
                <w:lang w:val="kk-KZ" w:eastAsia="en-US" w:bidi="ar-SA"/>
              </w:rPr>
              <w:t>4334</w:t>
            </w:r>
          </w:p>
        </w:tc>
        <w:tc>
          <w:tcPr>
            <w:tcW w:w="2432" w:type="dxa"/>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Геномды талдау әдістері</w:t>
            </w:r>
          </w:p>
        </w:tc>
        <w:tc>
          <w:tcPr>
            <w:tcW w:w="467" w:type="dxa"/>
            <w:vMerge w:val="restart"/>
            <w:tcBorders/>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7</w:t>
            </w:r>
          </w:p>
        </w:tc>
      </w:tr>
      <w:tr>
        <w:trPr/>
        <w:tc>
          <w:tcPr>
            <w:tcW w:w="766" w:type="dxa"/>
            <w:tcBorders/>
            <w:shd w:color="auto" w:fill="auto" w:val="clear"/>
          </w:tcPr>
          <w:p>
            <w:pPr>
              <w:pStyle w:val="Normal"/>
              <w:widowControl w:val="false"/>
              <w:suppressAutoHyphens w:val="true"/>
              <w:spacing w:lineRule="auto" w:line="240" w:before="0" w:after="0"/>
              <w:ind w:hanging="0"/>
              <w:jc w:val="center"/>
              <w:rPr>
                <w:sz w:val="24"/>
                <w:szCs w:val="24"/>
                <w:lang w:val="kk-KZ"/>
              </w:rPr>
            </w:pPr>
            <w:r>
              <w:rPr>
                <w:rFonts w:eastAsia="Times New Roman" w:cs="Times New Roman" w:ascii="Times New Roman" w:hAnsi="Times New Roman"/>
                <w:kern w:val="0"/>
                <w:sz w:val="24"/>
                <w:szCs w:val="24"/>
                <w:u w:val="none"/>
                <w:lang w:val="kk-KZ" w:eastAsia="ru-RU" w:bidi="ar-SA"/>
              </w:rPr>
              <w:t>КП</w:t>
            </w:r>
          </w:p>
        </w:tc>
        <w:tc>
          <w:tcPr>
            <w:tcW w:w="1134"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en-US" w:eastAsia="ru-RU" w:bidi="ar-SA"/>
              </w:rPr>
              <w:t>KP 4340</w:t>
            </w:r>
          </w:p>
        </w:tc>
        <w:tc>
          <w:tcPr>
            <w:tcW w:w="2553" w:type="dxa"/>
            <w:tcBorders/>
            <w:shd w:color="auto" w:fill="auto" w:val="clear"/>
          </w:tcPr>
          <w:p>
            <w:pPr>
              <w:pStyle w:val="Normal"/>
              <w:widowControl w:val="false"/>
              <w:suppressAutoHyphens w:val="true"/>
              <w:spacing w:lineRule="auto" w:line="240" w:before="0" w:after="0"/>
              <w:ind w:hanging="0"/>
              <w:jc w:val="both"/>
              <w:rPr>
                <w:rFonts w:eastAsia="Times New Roman"/>
                <w:sz w:val="24"/>
                <w:szCs w:val="24"/>
                <w:u w:val="none"/>
              </w:rPr>
            </w:pPr>
            <w:r>
              <w:rPr>
                <w:rFonts w:eastAsia="Times New Roman" w:cs="Times New Roman" w:ascii="Times New Roman" w:hAnsi="Times New Roman"/>
                <w:kern w:val="0"/>
                <w:sz w:val="24"/>
                <w:szCs w:val="24"/>
                <w:u w:val="single"/>
                <w:lang w:val="kk-KZ" w:eastAsia="en-US" w:bidi="ar-SA"/>
              </w:rPr>
              <w:t>Кәсіптік п</w:t>
            </w:r>
            <w:r>
              <w:rPr>
                <w:rFonts w:eastAsia="Times New Roman" w:cs="Times New Roman" w:ascii="Times New Roman" w:hAnsi="Times New Roman"/>
                <w:kern w:val="0"/>
                <w:sz w:val="24"/>
                <w:szCs w:val="24"/>
                <w:u w:val="single"/>
                <w:lang w:val="ru-RU" w:eastAsia="en-US" w:bidi="ar-SA"/>
              </w:rPr>
              <w:t>рактика</w:t>
            </w:r>
          </w:p>
        </w:tc>
        <w:tc>
          <w:tcPr>
            <w:tcW w:w="536" w:type="dxa"/>
            <w:tcBorders/>
            <w:shd w:color="auto" w:fill="auto" w:val="clear"/>
          </w:tcPr>
          <w:p>
            <w:pPr>
              <w:pStyle w:val="Normal"/>
              <w:widowControl w:val="false"/>
              <w:suppressAutoHyphens w:val="true"/>
              <w:spacing w:lineRule="auto" w:line="240" w:before="0" w:after="0"/>
              <w:ind w:hanging="0"/>
              <w:jc w:val="center"/>
              <w:rPr>
                <w:sz w:val="24"/>
                <w:szCs w:val="24"/>
                <w:u w:val="none"/>
                <w:lang w:val="kk-KZ"/>
              </w:rPr>
            </w:pPr>
            <w:r>
              <w:rPr>
                <w:rFonts w:eastAsia="Calibri" w:cs="Times New Roman" w:ascii="Times New Roman" w:hAnsi="Times New Roman"/>
                <w:kern w:val="0"/>
                <w:sz w:val="24"/>
                <w:szCs w:val="24"/>
                <w:u w:val="none"/>
                <w:lang w:val="kk-KZ" w:eastAsia="en-US" w:bidi="ar-SA"/>
              </w:rPr>
              <w:t>4</w:t>
            </w:r>
          </w:p>
        </w:tc>
        <w:tc>
          <w:tcPr>
            <w:tcW w:w="710" w:type="dxa"/>
            <w:vMerge w:val="continue"/>
            <w:tcBorders/>
            <w:shd w:color="auto" w:fill="auto" w:val="clear"/>
          </w:tcPr>
          <w:p>
            <w:pPr>
              <w:pStyle w:val="Normal"/>
              <w:widowControl w:val="false"/>
              <w:suppressAutoHyphens w:val="true"/>
              <w:spacing w:lineRule="auto" w:line="240" w:before="0" w:after="0"/>
              <w:ind w:hanging="0"/>
              <w:jc w:val="center"/>
              <w:rPr>
                <w:bCs/>
                <w:sz w:val="24"/>
                <w:szCs w:val="24"/>
                <w:u w:val="none"/>
              </w:rPr>
            </w:pPr>
            <w:r>
              <w:rPr>
                <w:bCs/>
                <w:sz w:val="24"/>
                <w:szCs w:val="24"/>
                <w:u w:val="none"/>
              </w:rPr>
            </w:r>
          </w:p>
        </w:tc>
        <w:tc>
          <w:tcPr>
            <w:tcW w:w="1151" w:type="dxa"/>
            <w:tcBorders/>
            <w:shd w:color="auto" w:fill="auto" w:val="clear"/>
          </w:tcPr>
          <w:p>
            <w:pPr>
              <w:pStyle w:val="Normal"/>
              <w:widowControl w:val="false"/>
              <w:suppressAutoHyphens w:val="true"/>
              <w:spacing w:lineRule="auto" w:line="240" w:before="0" w:after="0"/>
              <w:ind w:hanging="0"/>
              <w:jc w:val="center"/>
              <w:rPr>
                <w:sz w:val="24"/>
                <w:szCs w:val="24"/>
                <w:u w:val="none"/>
              </w:rPr>
            </w:pPr>
            <w:r>
              <w:rPr>
                <w:rFonts w:eastAsia="Calibri" w:cs="Times New Roman" w:ascii="Times New Roman" w:hAnsi="Times New Roman"/>
                <w:kern w:val="0"/>
                <w:sz w:val="24"/>
                <w:szCs w:val="24"/>
                <w:u w:val="single"/>
                <w:lang w:val="en-US" w:eastAsia="en-US" w:bidi="ar-SA"/>
              </w:rPr>
              <w:t>AKTA</w:t>
            </w:r>
            <w:r>
              <w:rPr>
                <w:rFonts w:eastAsia="Calibri" w:cs="Times New Roman" w:ascii="Times New Roman" w:hAnsi="Times New Roman"/>
                <w:kern w:val="0"/>
                <w:sz w:val="24"/>
                <w:szCs w:val="24"/>
                <w:u w:val="single"/>
                <w:lang w:val="kk-KZ" w:eastAsia="en-US" w:bidi="ar-SA"/>
              </w:rPr>
              <w:t xml:space="preserve"> 4334</w:t>
            </w:r>
          </w:p>
        </w:tc>
        <w:tc>
          <w:tcPr>
            <w:tcW w:w="2432" w:type="dxa"/>
            <w:tcBorders/>
            <w:shd w:color="auto" w:fill="auto" w:val="clear"/>
          </w:tcPr>
          <w:p>
            <w:pPr>
              <w:pStyle w:val="Normal"/>
              <w:widowControl w:val="false"/>
              <w:suppressAutoHyphens w:val="true"/>
              <w:spacing w:lineRule="auto" w:line="240" w:before="0" w:after="0"/>
              <w:ind w:hanging="0"/>
              <w:jc w:val="both"/>
              <w:rPr>
                <w:sz w:val="24"/>
                <w:szCs w:val="24"/>
                <w:u w:val="none"/>
                <w:lang w:val="kk-KZ"/>
              </w:rPr>
            </w:pPr>
            <w:r>
              <w:rPr>
                <w:rFonts w:eastAsia="Calibri" w:cs="Times New Roman" w:ascii="Times New Roman" w:hAnsi="Times New Roman"/>
                <w:kern w:val="0"/>
                <w:sz w:val="24"/>
                <w:szCs w:val="24"/>
                <w:u w:val="none"/>
                <w:lang w:val="kk-KZ" w:eastAsia="en-US" w:bidi="ar-SA"/>
              </w:rPr>
              <w:t>Ақуыздардың құрылымын талдау әдістері</w:t>
            </w:r>
          </w:p>
        </w:tc>
        <w:tc>
          <w:tcPr>
            <w:tcW w:w="467" w:type="dxa"/>
            <w:vMerge w:val="continue"/>
            <w:tcBorders/>
          </w:tcPr>
          <w:p>
            <w:pPr>
              <w:pStyle w:val="Normal"/>
              <w:widowControl w:val="false"/>
              <w:suppressAutoHyphens w:val="true"/>
              <w:spacing w:lineRule="auto" w:line="240" w:before="0" w:after="0"/>
              <w:ind w:hanging="0"/>
              <w:jc w:val="center"/>
              <w:rPr>
                <w:sz w:val="24"/>
                <w:szCs w:val="24"/>
                <w:u w:val="none"/>
                <w:lang w:val="kk-KZ"/>
              </w:rPr>
            </w:pPr>
            <w:r>
              <w:rPr>
                <w:sz w:val="24"/>
                <w:szCs w:val="24"/>
                <w:u w:val="none"/>
                <w:lang w:val="kk-KZ"/>
              </w:rPr>
            </w:r>
          </w:p>
        </w:tc>
      </w:tr>
      <w:tr>
        <w:trPr/>
        <w:tc>
          <w:tcPr>
            <w:tcW w:w="4989" w:type="dxa"/>
            <w:gridSpan w:val="4"/>
            <w:vMerge w:val="restart"/>
            <w:tcBorders/>
            <w:shd w:color="auto" w:fill="auto" w:val="clear"/>
          </w:tcPr>
          <w:p>
            <w:pPr>
              <w:pStyle w:val="Normal"/>
              <w:widowControl w:val="false"/>
              <w:suppressAutoHyphens w:val="true"/>
              <w:spacing w:lineRule="auto" w:line="240" w:before="0" w:after="0"/>
              <w:ind w:firstLine="567"/>
              <w:jc w:val="center"/>
              <w:rPr>
                <w:rFonts w:eastAsia="Times New Roman"/>
                <w:sz w:val="24"/>
                <w:szCs w:val="24"/>
                <w:lang w:val="kk-KZ" w:eastAsia="ru-RU"/>
              </w:rPr>
            </w:pPr>
            <w:r>
              <w:rPr>
                <w:rFonts w:eastAsia="Times New Roman"/>
                <w:sz w:val="24"/>
                <w:szCs w:val="24"/>
                <w:lang w:val="kk-KZ" w:eastAsia="ru-RU"/>
              </w:rPr>
            </w:r>
          </w:p>
        </w:tc>
        <w:tc>
          <w:tcPr>
            <w:tcW w:w="710" w:type="dxa"/>
            <w:vMerge w:val="restart"/>
            <w:tcBorders/>
            <w:shd w:color="auto" w:fill="auto" w:val="clear"/>
          </w:tcPr>
          <w:p>
            <w:pPr>
              <w:pStyle w:val="Normal"/>
              <w:widowControl w:val="false"/>
              <w:suppressAutoHyphens w:val="true"/>
              <w:spacing w:lineRule="auto" w:line="240" w:before="0" w:after="0"/>
              <w:ind w:hanging="0"/>
              <w:jc w:val="center"/>
              <w:rPr>
                <w:bCs/>
                <w:sz w:val="24"/>
                <w:szCs w:val="24"/>
                <w:u w:val="none"/>
              </w:rPr>
            </w:pPr>
            <w:r>
              <w:rPr>
                <w:rFonts w:eastAsia="Calibri" w:cs="Times New Roman" w:ascii="Times New Roman" w:hAnsi="Times New Roman"/>
                <w:bCs/>
                <w:kern w:val="0"/>
                <w:sz w:val="24"/>
                <w:szCs w:val="24"/>
                <w:u w:val="none"/>
                <w:lang w:val="kk-KZ" w:eastAsia="en-US" w:bidi="ar-SA"/>
              </w:rPr>
              <w:t>КП</w:t>
            </w:r>
          </w:p>
        </w:tc>
        <w:tc>
          <w:tcPr>
            <w:tcW w:w="1151" w:type="dxa"/>
            <w:tcBorders/>
            <w:shd w:color="auto" w:fill="auto" w:val="clear"/>
          </w:tcPr>
          <w:p>
            <w:pPr>
              <w:pStyle w:val="Normal"/>
              <w:widowControl w:val="false"/>
              <w:suppressAutoHyphens w:val="true"/>
              <w:spacing w:lineRule="auto" w:line="240" w:before="0" w:after="0"/>
              <w:ind w:hanging="0"/>
              <w:jc w:val="center"/>
              <w:rPr>
                <w:rFonts w:eastAsia="Times New Roman"/>
                <w:sz w:val="24"/>
                <w:szCs w:val="24"/>
                <w:u w:val="none"/>
                <w:lang w:val="en-US" w:eastAsia="ru-RU"/>
              </w:rPr>
            </w:pPr>
            <w:r>
              <w:rPr>
                <w:rFonts w:cs="Times New Roman" w:ascii="Times New Roman" w:hAnsi="Times New Roman"/>
                <w:bCs/>
                <w:kern w:val="0"/>
                <w:sz w:val="24"/>
                <w:szCs w:val="24"/>
                <w:u w:val="none"/>
                <w:lang w:val="en-US" w:eastAsia="en-US" w:bidi="ar-SA"/>
              </w:rPr>
              <w:t>KB 4336</w:t>
            </w:r>
          </w:p>
        </w:tc>
        <w:tc>
          <w:tcPr>
            <w:tcW w:w="2432" w:type="dxa"/>
            <w:tcBorders/>
            <w:shd w:color="auto" w:fill="auto" w:val="clear"/>
          </w:tcPr>
          <w:p>
            <w:pPr>
              <w:pStyle w:val="Normal"/>
              <w:widowControl w:val="false"/>
              <w:suppressAutoHyphens w:val="true"/>
              <w:spacing w:lineRule="auto" w:line="240" w:before="0" w:after="0"/>
              <w:ind w:hanging="0"/>
              <w:jc w:val="left"/>
              <w:rPr>
                <w:rFonts w:eastAsia="Times New Roman"/>
                <w:sz w:val="24"/>
                <w:szCs w:val="24"/>
                <w:u w:val="none"/>
                <w:lang w:val="kk-KZ" w:eastAsia="ru-RU"/>
              </w:rPr>
            </w:pPr>
            <w:r>
              <w:rPr>
                <w:rFonts w:cs="Times New Roman" w:ascii="Times New Roman" w:hAnsi="Times New Roman"/>
                <w:bCs/>
                <w:kern w:val="0"/>
                <w:sz w:val="24"/>
                <w:szCs w:val="24"/>
                <w:u w:val="none"/>
                <w:lang w:val="kk-KZ" w:eastAsia="en-US" w:bidi="ar-SA"/>
              </w:rPr>
              <w:t>Қолданбалы биоинформатика</w:t>
            </w:r>
          </w:p>
        </w:tc>
        <w:tc>
          <w:tcPr>
            <w:tcW w:w="467" w:type="dxa"/>
            <w:vMerge w:val="restart"/>
            <w:tcBorders/>
          </w:tcPr>
          <w:p>
            <w:pPr>
              <w:pStyle w:val="Normal"/>
              <w:widowControl w:val="false"/>
              <w:suppressAutoHyphens w:val="true"/>
              <w:spacing w:lineRule="auto" w:line="240" w:before="0" w:after="0"/>
              <w:ind w:hanging="0"/>
              <w:jc w:val="center"/>
              <w:rPr>
                <w:sz w:val="24"/>
                <w:szCs w:val="24"/>
                <w:u w:val="none"/>
                <w:lang w:val="en-US"/>
              </w:rPr>
            </w:pPr>
            <w:r>
              <w:rPr>
                <w:rFonts w:eastAsia="Calibri" w:cs="Times New Roman" w:ascii="Times New Roman" w:hAnsi="Times New Roman"/>
                <w:kern w:val="0"/>
                <w:sz w:val="24"/>
                <w:szCs w:val="24"/>
                <w:u w:val="none"/>
                <w:lang w:val="en-US" w:eastAsia="en-US" w:bidi="ar-SA"/>
              </w:rPr>
              <w:t>5</w:t>
            </w:r>
          </w:p>
        </w:tc>
      </w:tr>
      <w:tr>
        <w:trPr/>
        <w:tc>
          <w:tcPr>
            <w:tcW w:w="4989" w:type="dxa"/>
            <w:gridSpan w:val="4"/>
            <w:vMerge w:val="continue"/>
            <w:tcBorders/>
            <w:shd w:color="auto" w:fill="auto" w:val="clear"/>
          </w:tcPr>
          <w:p>
            <w:pPr>
              <w:pStyle w:val="Normal"/>
              <w:widowControl w:val="false"/>
              <w:suppressAutoHyphens w:val="true"/>
              <w:spacing w:lineRule="auto" w:line="240" w:before="0" w:after="0"/>
              <w:ind w:firstLine="567"/>
              <w:jc w:val="center"/>
              <w:rPr>
                <w:rFonts w:eastAsia="Times New Roman"/>
                <w:sz w:val="24"/>
                <w:szCs w:val="24"/>
                <w:lang w:val="kk-KZ" w:eastAsia="ru-RU"/>
              </w:rPr>
            </w:pPr>
            <w:r>
              <w:rPr>
                <w:rFonts w:eastAsia="Times New Roman"/>
                <w:sz w:val="24"/>
                <w:szCs w:val="24"/>
                <w:lang w:val="kk-KZ" w:eastAsia="ru-RU"/>
              </w:rPr>
            </w:r>
          </w:p>
        </w:tc>
        <w:tc>
          <w:tcPr>
            <w:tcW w:w="710" w:type="dxa"/>
            <w:vMerge w:val="continue"/>
            <w:tcBorders/>
            <w:shd w:color="auto" w:fill="auto" w:val="clear"/>
          </w:tcPr>
          <w:p>
            <w:pPr>
              <w:pStyle w:val="Normal"/>
              <w:widowControl w:val="false"/>
              <w:suppressAutoHyphens w:val="true"/>
              <w:spacing w:lineRule="auto" w:line="240" w:before="0" w:after="0"/>
              <w:ind w:firstLine="567"/>
              <w:jc w:val="center"/>
              <w:rPr>
                <w:bCs/>
                <w:sz w:val="24"/>
                <w:szCs w:val="24"/>
                <w:lang w:val="kk-KZ"/>
              </w:rPr>
            </w:pPr>
            <w:r>
              <w:rPr>
                <w:bCs/>
                <w:sz w:val="24"/>
                <w:szCs w:val="24"/>
                <w:lang w:val="kk-KZ"/>
              </w:rPr>
            </w:r>
          </w:p>
        </w:tc>
        <w:tc>
          <w:tcPr>
            <w:tcW w:w="1151" w:type="dxa"/>
            <w:tcBorders/>
            <w:shd w:color="auto" w:fill="auto" w:val="clear"/>
          </w:tcPr>
          <w:p>
            <w:pPr>
              <w:pStyle w:val="Normal"/>
              <w:widowControl w:val="false"/>
              <w:suppressAutoHyphens w:val="true"/>
              <w:spacing w:lineRule="auto" w:line="240" w:before="0" w:after="0"/>
              <w:ind w:hanging="0"/>
              <w:jc w:val="center"/>
              <w:rPr>
                <w:bCs/>
                <w:sz w:val="24"/>
                <w:szCs w:val="24"/>
                <w:lang w:val="en-US"/>
              </w:rPr>
            </w:pPr>
            <w:r>
              <w:rPr>
                <w:rFonts w:eastAsia="Calibri" w:cs="Times New Roman" w:ascii="Times New Roman" w:hAnsi="Times New Roman"/>
                <w:bCs/>
                <w:kern w:val="0"/>
                <w:sz w:val="24"/>
                <w:szCs w:val="24"/>
                <w:u w:val="single"/>
                <w:lang w:val="en-US" w:eastAsia="en-US" w:bidi="ar-SA"/>
              </w:rPr>
              <w:t>BA</w:t>
            </w:r>
            <w:r>
              <w:rPr>
                <w:rFonts w:eastAsia="Calibri" w:cs="Times New Roman" w:ascii="Times New Roman" w:hAnsi="Times New Roman"/>
                <w:bCs/>
                <w:kern w:val="0"/>
                <w:sz w:val="24"/>
                <w:szCs w:val="24"/>
                <w:u w:val="single"/>
                <w:lang w:val="ru-RU" w:eastAsia="en-US" w:bidi="ar-SA"/>
              </w:rPr>
              <w:t xml:space="preserve"> </w:t>
            </w:r>
            <w:r>
              <w:rPr>
                <w:rFonts w:eastAsia="Calibri" w:cs="Times New Roman" w:ascii="Times New Roman" w:hAnsi="Times New Roman"/>
                <w:bCs/>
                <w:kern w:val="0"/>
                <w:sz w:val="24"/>
                <w:szCs w:val="24"/>
                <w:u w:val="single"/>
                <w:lang w:val="en-US" w:eastAsia="en-US" w:bidi="ar-SA"/>
              </w:rPr>
              <w:t>4336</w:t>
            </w:r>
          </w:p>
        </w:tc>
        <w:tc>
          <w:tcPr>
            <w:tcW w:w="2432" w:type="dxa"/>
            <w:tcBorders/>
            <w:shd w:color="auto" w:fill="auto" w:val="clear"/>
          </w:tcPr>
          <w:p>
            <w:pPr>
              <w:pStyle w:val="Normal"/>
              <w:widowControl w:val="false"/>
              <w:suppressAutoHyphens w:val="true"/>
              <w:spacing w:lineRule="auto" w:line="240" w:before="0" w:after="0"/>
              <w:ind w:hanging="0"/>
              <w:jc w:val="both"/>
              <w:rPr>
                <w:bCs/>
                <w:sz w:val="24"/>
                <w:szCs w:val="24"/>
                <w:lang w:val="kk-KZ"/>
              </w:rPr>
            </w:pPr>
            <w:r>
              <w:rPr>
                <w:rFonts w:eastAsia="Calibri" w:cs="Times New Roman" w:ascii="Times New Roman" w:hAnsi="Times New Roman"/>
                <w:bCs/>
                <w:kern w:val="0"/>
                <w:sz w:val="24"/>
                <w:szCs w:val="24"/>
                <w:u w:val="none"/>
                <w:lang w:val="kk-KZ" w:eastAsia="en-US" w:bidi="ar-SA"/>
              </w:rPr>
              <w:t>Биоинформатикадағы алгоритмдер</w:t>
            </w:r>
          </w:p>
        </w:tc>
        <w:tc>
          <w:tcPr>
            <w:tcW w:w="467" w:type="dxa"/>
            <w:vMerge w:val="continue"/>
            <w:tcBorders/>
          </w:tcPr>
          <w:p>
            <w:pPr>
              <w:pStyle w:val="Normal"/>
              <w:widowControl w:val="false"/>
              <w:suppressAutoHyphens w:val="true"/>
              <w:spacing w:lineRule="auto" w:line="240" w:before="0" w:after="0"/>
              <w:ind w:firstLine="567"/>
              <w:jc w:val="center"/>
              <w:rPr>
                <w:sz w:val="24"/>
                <w:szCs w:val="24"/>
                <w:lang w:val="en-US"/>
              </w:rPr>
            </w:pPr>
            <w:r>
              <w:rPr>
                <w:sz w:val="24"/>
                <w:szCs w:val="24"/>
                <w:lang w:val="en-US"/>
              </w:rPr>
            </w:r>
          </w:p>
        </w:tc>
      </w:tr>
      <w:tr>
        <w:trPr/>
        <w:tc>
          <w:tcPr>
            <w:tcW w:w="9282" w:type="dxa"/>
            <w:gridSpan w:val="7"/>
            <w:tcBorders/>
            <w:shd w:color="auto" w:fill="auto" w:val="clear"/>
          </w:tcPr>
          <w:p>
            <w:pPr>
              <w:pStyle w:val="Normal"/>
              <w:widowControl w:val="false"/>
              <w:numPr>
                <w:ilvl w:val="0"/>
                <w:numId w:val="0"/>
              </w:numPr>
              <w:suppressAutoHyphens w:val="true"/>
              <w:spacing w:lineRule="auto" w:line="240" w:before="0" w:after="0"/>
              <w:ind w:left="0" w:hanging="0"/>
              <w:jc w:val="both"/>
              <w:outlineLvl w:val="1"/>
              <w:rPr>
                <w:b/>
                <w:b/>
                <w:bCs/>
                <w:sz w:val="24"/>
                <w:szCs w:val="24"/>
                <w:u w:val="none"/>
                <w:lang w:val="kk-KZ"/>
              </w:rPr>
            </w:pPr>
            <w:r>
              <w:rPr>
                <w:rFonts w:eastAsia="Calibri" w:cs="Times New Roman" w:ascii="Times New Roman" w:hAnsi="Times New Roman"/>
                <w:b/>
                <w:bCs/>
                <w:kern w:val="0"/>
                <w:sz w:val="24"/>
                <w:szCs w:val="24"/>
                <w:u w:val="none"/>
                <w:lang w:val="kk-KZ" w:eastAsia="en-US" w:bidi="ar-SA"/>
              </w:rPr>
              <w:t>Қорытынды аттестаттау</w:t>
            </w:r>
          </w:p>
        </w:tc>
        <w:tc>
          <w:tcPr>
            <w:tcW w:w="467" w:type="dxa"/>
            <w:tcBorders/>
          </w:tcPr>
          <w:p>
            <w:pPr>
              <w:pStyle w:val="Normal"/>
              <w:widowControl w:val="false"/>
              <w:suppressAutoHyphens w:val="true"/>
              <w:spacing w:lineRule="auto" w:line="240" w:before="0" w:after="0"/>
              <w:ind w:hanging="0"/>
              <w:jc w:val="center"/>
              <w:rPr>
                <w:b/>
                <w:b/>
                <w:sz w:val="24"/>
                <w:szCs w:val="24"/>
                <w:u w:val="none"/>
                <w:lang w:val="kk-KZ"/>
              </w:rPr>
            </w:pPr>
            <w:r>
              <w:rPr>
                <w:rFonts w:eastAsia="Calibri" w:cs="Times New Roman" w:ascii="Times New Roman" w:hAnsi="Times New Roman"/>
                <w:b/>
                <w:kern w:val="0"/>
                <w:sz w:val="24"/>
                <w:szCs w:val="24"/>
                <w:u w:val="none"/>
                <w:lang w:val="kk-KZ" w:eastAsia="en-US" w:bidi="ar-SA"/>
              </w:rPr>
              <w:t>8</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35"/>
        <w:gridCol w:w="6801"/>
      </w:tblGrid>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rPr>
            </w:pPr>
            <w:r>
              <w:rPr>
                <w:rFonts w:eastAsia="Times New Roman" w:cs="Times New Roman" w:ascii="Times New Roman" w:hAnsi="Times New Roman"/>
                <w:b/>
                <w:bCs/>
                <w:sz w:val="24"/>
                <w:szCs w:val="24"/>
                <w:lang w:val="kk-KZ"/>
              </w:rPr>
              <w:t xml:space="preserve">Пәннің </w:t>
            </w:r>
            <w:r>
              <w:rPr>
                <w:rFonts w:eastAsia="Calibri" w:cs="Times New Roman" w:ascii="Times New Roman" w:hAnsi="Times New Roman"/>
                <w:b/>
                <w:bCs/>
                <w:sz w:val="24"/>
                <w:szCs w:val="24"/>
                <w:lang w:val="kk-KZ"/>
              </w:rPr>
              <w:t>коды</w:t>
            </w:r>
            <w:r>
              <w:rPr>
                <w:rFonts w:eastAsia="Times New Roman" w:cs="Times New Roman" w:ascii="Times New Roman" w:hAnsi="Times New Roman"/>
                <w:b/>
                <w:bCs/>
                <w:sz w:val="24"/>
                <w:szCs w:val="24"/>
                <w:lang w:val="kk-KZ"/>
              </w:rPr>
              <w:t xml:space="preserve"> мен атауы (қазақша, ағылшынша)</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rPr>
            </w:pPr>
            <w:r>
              <w:rPr>
                <w:rFonts w:eastAsia="Times New Roman" w:cs="Times New Roman" w:ascii="Times New Roman" w:hAnsi="Times New Roman"/>
                <w:b/>
                <w:sz w:val="24"/>
                <w:szCs w:val="24"/>
                <w:lang w:val="en-US"/>
              </w:rPr>
              <w:t xml:space="preserve">OSh </w:t>
            </w:r>
            <w:r>
              <w:rPr>
                <w:rFonts w:eastAsia="Times New Roman" w:cs="Times New Roman" w:ascii="Times New Roman" w:hAnsi="Times New Roman"/>
                <w:b/>
                <w:sz w:val="24"/>
                <w:szCs w:val="24"/>
                <w:lang w:val="kk-KZ"/>
              </w:rPr>
              <w:t>4221</w:t>
            </w:r>
            <w:r>
              <w:rPr>
                <w:rFonts w:eastAsia="Times New Roman" w:cs="Times New Roman" w:ascii="Times New Roman" w:hAnsi="Times New Roman"/>
                <w:b/>
                <w:sz w:val="24"/>
                <w:szCs w:val="24"/>
                <w:lang w:val="en-US"/>
              </w:rPr>
              <w:t xml:space="preserve"> </w:t>
            </w:r>
            <w:r>
              <w:rPr>
                <w:rFonts w:eastAsia="Times New Roman" w:cs="Times New Roman" w:ascii="Times New Roman" w:hAnsi="Times New Roman"/>
                <w:b/>
                <w:sz w:val="24"/>
                <w:szCs w:val="24"/>
                <w:lang w:val="kk-KZ"/>
              </w:rPr>
              <w:t xml:space="preserve">Өсімдік шаруашылығы </w:t>
            </w:r>
            <w:r>
              <w:rPr>
                <w:rFonts w:eastAsia="Times New Roman" w:cs="Times New Roman" w:ascii="Times New Roman" w:hAnsi="Times New Roman"/>
                <w:b/>
                <w:sz w:val="24"/>
                <w:szCs w:val="24"/>
                <w:lang w:val="en-US"/>
              </w:rPr>
              <w:t>(C</w:t>
            </w:r>
            <w:r>
              <w:rPr>
                <w:rFonts w:eastAsia="Times New Roman" w:cs="Times New Roman" w:ascii="Times New Roman" w:hAnsi="Times New Roman"/>
                <w:b/>
                <w:sz w:val="24"/>
                <w:szCs w:val="24"/>
                <w:lang w:val="kk-KZ"/>
              </w:rPr>
              <w:t>rop production)</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Пәннің ПОҚ</w:t>
            </w:r>
          </w:p>
        </w:tc>
        <w:tc>
          <w:tcPr>
            <w:tcW w:w="68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Мырзабек К.А., Есенбаева Г.Л., Барлықова Н.А. </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 xml:space="preserve">Пән циклі                     </w:t>
            </w:r>
          </w:p>
        </w:tc>
        <w:tc>
          <w:tcPr>
            <w:tcW w:w="68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pacing w:lineRule="auto" w:line="240" w:before="0" w:after="0"/>
              <w:ind w:left="0" w:hanging="0"/>
              <w:jc w:val="both"/>
              <w:outlineLvl w:val="4"/>
              <w:rPr>
                <w:rFonts w:ascii="Times New Roman" w:hAnsi="Times New Roman" w:eastAsia="Times New Roman" w:cs="Times New Roman"/>
                <w:bCs/>
                <w:sz w:val="24"/>
                <w:szCs w:val="24"/>
                <w:lang w:val="kk-KZ"/>
              </w:rPr>
            </w:pPr>
            <w:r>
              <w:rPr>
                <w:rFonts w:eastAsia="Calibri" w:cs="Times New Roman" w:ascii="Times New Roman" w:hAnsi="Times New Roman"/>
                <w:sz w:val="24"/>
                <w:szCs w:val="24"/>
                <w:lang w:val="kk-KZ"/>
              </w:rPr>
              <w:t>БП/ЖК</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Batang" w:cs="Times New Roman"/>
                <w:sz w:val="24"/>
                <w:szCs w:val="24"/>
                <w:lang w:val="kk-KZ"/>
              </w:rPr>
            </w:pPr>
            <w:r>
              <w:rPr>
                <w:rFonts w:eastAsia="Batang" w:cs="Times New Roman" w:ascii="Times New Roman" w:hAnsi="Times New Roman"/>
                <w:sz w:val="24"/>
                <w:szCs w:val="24"/>
                <w:lang w:val="kk-KZ"/>
              </w:rPr>
              <w:t>Оқыту деңгейі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Бакалавриат</w:t>
            </w:r>
          </w:p>
        </w:tc>
      </w:tr>
      <w:tr>
        <w:trPr>
          <w:cantSplit w:val="true"/>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Білім беру бағдарламасы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6В05104 – Биоинформатика</w:t>
            </w:r>
          </w:p>
        </w:tc>
      </w:tr>
      <w:tr>
        <w:trPr>
          <w:cantSplit w:val="true"/>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Batang" w:cs="Times New Roman" w:ascii="Times New Roman" w:hAnsi="Times New Roman"/>
                <w:sz w:val="24"/>
                <w:szCs w:val="24"/>
                <w:lang w:val="kk-KZ"/>
              </w:rPr>
              <w:t>Академиалық кредит 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7</w:t>
            </w:r>
          </w:p>
        </w:tc>
      </w:tr>
      <w:tr>
        <w:trPr>
          <w:cantSplit w:val="true"/>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Оқыту формасы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Күндізгі</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Batang" w:cs="Times New Roman"/>
                <w:sz w:val="24"/>
                <w:szCs w:val="24"/>
                <w:lang w:val="kk-KZ"/>
              </w:rPr>
            </w:pPr>
            <w:r>
              <w:rPr>
                <w:rFonts w:eastAsia="Batang" w:cs="Times New Roman" w:ascii="Times New Roman" w:hAnsi="Times New Roman"/>
                <w:sz w:val="24"/>
                <w:szCs w:val="24"/>
                <w:lang w:val="kk-KZ"/>
              </w:rPr>
              <w:t>Семестр/триместр</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Batang" w:cs="Times New Roman" w:ascii="Times New Roman" w:hAnsi="Times New Roman"/>
                <w:sz w:val="24"/>
                <w:szCs w:val="24"/>
                <w:lang w:val="kk-KZ"/>
              </w:rPr>
              <w:t>7</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Пәннің пререквизиттері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Өсімдіктер физиологиясы. Генетика</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Пәннің постреквизиттері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Calibri" w:cs="Times New Roman" w:ascii="Times New Roman" w:hAnsi="Times New Roman"/>
                <w:sz w:val="24"/>
                <w:szCs w:val="24"/>
                <w:lang w:val="kk-KZ"/>
              </w:rPr>
              <w:t xml:space="preserve">Дипломдық жұмыс </w:t>
            </w:r>
            <w:r>
              <w:rPr>
                <w:rFonts w:eastAsia="Calibri" w:cs="Times New Roman" w:ascii="Times New Roman" w:hAnsi="Times New Roman"/>
                <w:sz w:val="24"/>
                <w:szCs w:val="24"/>
                <w:lang w:val="en-US"/>
              </w:rPr>
              <w:t>(</w:t>
            </w:r>
            <w:r>
              <w:rPr>
                <w:rFonts w:eastAsia="Calibri" w:cs="Times New Roman" w:ascii="Times New Roman" w:hAnsi="Times New Roman"/>
                <w:sz w:val="24"/>
                <w:szCs w:val="24"/>
                <w:lang w:val="kk-KZ"/>
              </w:rPr>
              <w:t>жоба</w:t>
            </w:r>
            <w:r>
              <w:rPr>
                <w:rFonts w:eastAsia="Calibri" w:cs="Times New Roman" w:ascii="Times New Roman" w:hAnsi="Times New Roman"/>
                <w:sz w:val="24"/>
                <w:szCs w:val="24"/>
                <w:lang w:val="en-US"/>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Пәнді оқу мақсаты</w:t>
            </w:r>
          </w:p>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Студенттерді ауылшаруашылық дақылдарының өсіру технологияларын жетілдіру өндірісте қолдану арқылы жоғары өнім алу жолдарын таныстыру</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Пәннің мазмұны</w:t>
            </w:r>
          </w:p>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Студенттерді егістік дақылдардың морфологиялық, биологиялық ерекшеліктері және агротехникасымен, ауылшаруашылық дақылдарының өсіру технологиясының заманауи энерго-қорүнемдеу технологиясымен, ауылшаруашылық дақылдарынан бір шаршы метр жерден жоғарғы өнім алу үшін ғылыми негізделген технологияны қолдануды таныстыру</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Пәннің құзыреттілігі</w:t>
            </w:r>
          </w:p>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rPr>
            </w:pPr>
            <w:r>
              <w:rPr>
                <w:rFonts w:eastAsia="Times New Roman" w:cs="Times New Roman" w:ascii="Times New Roman" w:hAnsi="Times New Roman"/>
                <w:b/>
                <w:sz w:val="24"/>
                <w:szCs w:val="24"/>
                <w:lang w:val="kk-KZ"/>
              </w:rPr>
              <w:t xml:space="preserve">Пәнді меңгергеннен кейін студент: </w:t>
            </w:r>
          </w:p>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-б</w:t>
            </w:r>
            <w:r>
              <w:rPr>
                <w:rFonts w:eastAsia="Times New Roman" w:cs="Times New Roman" w:ascii="Times New Roman" w:hAnsi="Times New Roman"/>
                <w:b/>
                <w:sz w:val="24"/>
                <w:szCs w:val="24"/>
                <w:lang w:val="kk-KZ"/>
              </w:rPr>
              <w:t>ілуге тиіс:</w:t>
            </w:r>
            <w:r>
              <w:rPr>
                <w:rFonts w:eastAsia="Times New Roman" w:cs="Times New Roman" w:ascii="Times New Roman" w:hAnsi="Times New Roman"/>
                <w:sz w:val="24"/>
                <w:szCs w:val="24"/>
                <w:lang w:val="kk-KZ"/>
              </w:rPr>
              <w:t xml:space="preserve"> ауыл шаруашылық дақылдарын заманауи техникамен өсіру технологиясын, морфологиясын, биологиясын  және агротехникасын;</w:t>
            </w:r>
          </w:p>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b/>
                <w:sz w:val="24"/>
                <w:szCs w:val="24"/>
                <w:lang w:val="kk-KZ"/>
              </w:rPr>
              <w:t>-қабілетті болуы керек:</w:t>
            </w:r>
            <w:r>
              <w:rPr>
                <w:rFonts w:eastAsia="Times New Roman" w:cs="Times New Roman" w:ascii="Times New Roman" w:hAnsi="Times New Roman"/>
                <w:sz w:val="24"/>
                <w:szCs w:val="24"/>
                <w:lang w:val="kk-KZ"/>
              </w:rPr>
              <w:t xml:space="preserve"> егістікте өндірістік үрдүстерді орындауды ұйымдастыруды, ауыл шаруашылық техникасын қолдану, өсімдіктерді химиялық және агротехникалық қорғау шараларын пайдалануға;</w:t>
            </w:r>
          </w:p>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w:t>
            </w:r>
            <w:r>
              <w:rPr>
                <w:rFonts w:eastAsia="Times New Roman" w:cs="Times New Roman" w:ascii="Times New Roman" w:hAnsi="Times New Roman"/>
                <w:b/>
                <w:sz w:val="24"/>
                <w:szCs w:val="24"/>
                <w:lang w:val="kk-KZ"/>
              </w:rPr>
              <w:t>меңгеруі керек:</w:t>
            </w:r>
            <w:r>
              <w:rPr>
                <w:rFonts w:eastAsia="Times New Roman" w:cs="Times New Roman" w:ascii="Times New Roman" w:hAnsi="Times New Roman"/>
                <w:sz w:val="24"/>
                <w:szCs w:val="24"/>
                <w:lang w:val="kk-KZ"/>
              </w:rPr>
              <w:t xml:space="preserve">  қорүнемдеу агротехнологиялары туралы сауалнамаларды, топырақ құнарлығын арттыруды және қоршаған ортаны қорғауды қамтамасыз етуді;  </w:t>
            </w:r>
          </w:p>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w:t>
            </w:r>
            <w:r>
              <w:rPr>
                <w:rFonts w:eastAsia="Times New Roman" w:cs="Times New Roman" w:ascii="Times New Roman" w:hAnsi="Times New Roman"/>
                <w:b/>
                <w:sz w:val="24"/>
                <w:szCs w:val="24"/>
                <w:lang w:val="kk-KZ"/>
              </w:rPr>
              <w:t>құзыретті болуы:</w:t>
            </w:r>
            <w:r>
              <w:rPr>
                <w:rFonts w:eastAsia="Times New Roman" w:cs="Times New Roman" w:ascii="Times New Roman" w:hAnsi="Times New Roman"/>
                <w:sz w:val="24"/>
                <w:szCs w:val="24"/>
                <w:lang w:val="kk-KZ"/>
              </w:rPr>
              <w:t xml:space="preserve">  ауыл шаруашылығына қатысты сауалдарға  өкімет тарапынан барлық шешімдерге, заман талабына сай дақылдарды өсіру,өсімдік тіршілігі факторларын реттеуге;</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Қорытынды бақылау нысаны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Емтихан</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Пәннің мерзімі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Calibri" w:cs="Times New Roman" w:ascii="Times New Roman" w:hAnsi="Times New Roman"/>
                <w:sz w:val="24"/>
                <w:szCs w:val="24"/>
                <w:lang w:val="kk-KZ"/>
              </w:rPr>
              <w:t>1 академиялық кезең (15 апта)</w:t>
            </w:r>
          </w:p>
        </w:tc>
      </w:tr>
      <w:tr>
        <w:trPr/>
        <w:tc>
          <w:tcPr>
            <w:tcW w:w="28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en-US" w:eastAsia="ko-KR"/>
              </w:rPr>
              <w:t>Әдебиеттер тізімі</w:t>
            </w:r>
          </w:p>
        </w:tc>
        <w:tc>
          <w:tcPr>
            <w:tcW w:w="68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pacing w:lineRule="auto" w:line="240" w:before="0" w:after="0"/>
              <w:ind w:left="0" w:hanging="0"/>
              <w:outlineLvl w:val="0"/>
              <w:rPr>
                <w:rFonts w:ascii="Times New Roman" w:hAnsi="Times New Roman" w:eastAsia="Times New Roman" w:cs="Times New Roman"/>
                <w:sz w:val="24"/>
                <w:szCs w:val="24"/>
                <w:lang w:eastAsia="ko-KR"/>
              </w:rPr>
            </w:pPr>
            <w:r>
              <w:rPr>
                <w:rFonts w:eastAsia="Times New Roman" w:cs="Times New Roman" w:ascii="Times New Roman" w:hAnsi="Times New Roman"/>
                <w:bCs/>
                <w:sz w:val="24"/>
                <w:szCs w:val="24"/>
                <w:lang w:eastAsia="ko-KR"/>
              </w:rPr>
              <w:t>1.</w:t>
            </w:r>
            <w:r>
              <w:rPr>
                <w:rFonts w:eastAsia="Times New Roman" w:cs="Times New Roman" w:ascii="Times New Roman" w:hAnsi="Times New Roman"/>
                <w:sz w:val="24"/>
                <w:szCs w:val="24"/>
                <w:lang w:eastAsia="ko-KR"/>
              </w:rPr>
              <w:t xml:space="preserve"> Можаев Н.И., Аринов К.К., Шестакова Н.А.  и др. Практикум по растениеводству. Астана, 2010.</w:t>
            </w:r>
          </w:p>
          <w:p>
            <w:pPr>
              <w:pStyle w:val="Normal"/>
              <w:widowControl w:val="false"/>
              <w:spacing w:lineRule="auto" w:line="240" w:before="0" w:after="0"/>
              <w:jc w:val="both"/>
              <w:rPr>
                <w:rFonts w:ascii="Times New Roman" w:hAnsi="Times New Roman" w:eastAsia="Times New Roman" w:cs="Times New Roman"/>
                <w:sz w:val="24"/>
                <w:szCs w:val="24"/>
                <w:lang w:val="kk-KZ" w:eastAsia="ja-JP"/>
              </w:rPr>
            </w:pPr>
            <w:r>
              <w:rPr>
                <w:rFonts w:eastAsia="Times New Roman" w:cs="Times New Roman" w:ascii="Times New Roman" w:hAnsi="Times New Roman"/>
                <w:sz w:val="24"/>
                <w:szCs w:val="24"/>
                <w:lang w:val="kk-KZ" w:eastAsia="ja-JP"/>
              </w:rPr>
              <w:t>2. К.К. Әрінов және басқалар Өсімдік шаруашылығы. Алматы, 2011.</w:t>
            </w:r>
          </w:p>
          <w:p>
            <w:pPr>
              <w:pStyle w:val="Normal"/>
              <w:widowControl w:val="false"/>
              <w:spacing w:lineRule="auto" w:line="240" w:before="0" w:after="0"/>
              <w:jc w:val="both"/>
              <w:rPr>
                <w:rFonts w:ascii="Times New Roman" w:hAnsi="Times New Roman" w:eastAsia="Times New Roman" w:cs="Times New Roman"/>
                <w:color w:val="000000"/>
                <w:sz w:val="24"/>
                <w:szCs w:val="24"/>
                <w:lang w:val="kk-KZ"/>
              </w:rPr>
            </w:pPr>
            <w:r>
              <w:rPr>
                <w:rFonts w:eastAsia="Times New Roman" w:cs="Times New Roman" w:ascii="Times New Roman" w:hAnsi="Times New Roman"/>
                <w:sz w:val="24"/>
                <w:szCs w:val="24"/>
                <w:lang w:val="kk-KZ" w:eastAsia="ja-JP"/>
              </w:rPr>
              <w:t xml:space="preserve">3. </w:t>
            </w:r>
            <w:r>
              <w:rPr>
                <w:rFonts w:eastAsia="Times New Roman" w:cs="Times New Roman" w:ascii="Times New Roman" w:hAnsi="Times New Roman"/>
                <w:bCs/>
                <w:color w:val="000000"/>
                <w:sz w:val="24"/>
                <w:szCs w:val="24"/>
                <w:lang w:val="kk-KZ"/>
              </w:rPr>
              <w:t>Арыстанғұлов, С.С. Өсімдік шаруашылығы</w:t>
            </w:r>
            <w:r>
              <w:rPr>
                <w:rFonts w:eastAsia="Times New Roman" w:cs="Times New Roman" w:ascii="Times New Roman" w:hAnsi="Times New Roman"/>
                <w:color w:val="000000"/>
                <w:sz w:val="24"/>
                <w:szCs w:val="24"/>
                <w:lang w:val="kk-KZ"/>
              </w:rPr>
              <w:t xml:space="preserve"> [Мәтін]: оқу құралы</w:t>
            </w:r>
            <w:r>
              <w:rPr>
                <w:rFonts w:eastAsia="Times New Roman" w:cs="Times New Roman" w:ascii="Times New Roman" w:hAnsi="Times New Roman"/>
                <w:sz w:val="24"/>
                <w:szCs w:val="24"/>
                <w:lang w:val="kk-KZ" w:eastAsia="ja-JP"/>
              </w:rPr>
              <w:t xml:space="preserve">. </w:t>
            </w:r>
            <w:r>
              <w:rPr>
                <w:rFonts w:eastAsia="Times New Roman" w:cs="Times New Roman" w:ascii="Times New Roman" w:hAnsi="Times New Roman"/>
                <w:color w:val="000000"/>
                <w:sz w:val="24"/>
                <w:szCs w:val="24"/>
                <w:lang w:val="kk-KZ"/>
              </w:rPr>
              <w:t>/ С.С. Арыстанғұлов, А.С. Досжанова, М.Е. Жұматаев.- Алматы: Айтұмар, 2016.- 136 б.</w:t>
            </w:r>
          </w:p>
        </w:tc>
      </w:tr>
    </w:tbl>
    <w:p>
      <w:pPr>
        <w:pStyle w:val="Normal"/>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218"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Пәннің коды мен атауы </w:t>
            </w:r>
          </w:p>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lang w:val="kk-KZ"/>
              </w:rPr>
              <w:t>ОS4213 Өсімдіктер</w:t>
            </w:r>
            <w:r>
              <w:rPr>
                <w:rFonts w:eastAsia="Calibri" w:cs="Times New Roman" w:ascii="Times New Roman" w:hAnsi="Times New Roman"/>
                <w:b/>
                <w:color w:val="FF0000"/>
                <w:sz w:val="24"/>
                <w:szCs w:val="24"/>
                <w:lang w:val="kk-KZ"/>
              </w:rPr>
              <w:t xml:space="preserve"> </w:t>
            </w:r>
            <w:r>
              <w:rPr>
                <w:rFonts w:eastAsia="Calibri" w:cs="Times New Roman" w:ascii="Times New Roman" w:hAnsi="Times New Roman"/>
                <w:b/>
                <w:sz w:val="24"/>
                <w:szCs w:val="24"/>
                <w:lang w:val="kk-KZ"/>
              </w:rPr>
              <w:t>селекциясы (Plant breeding)</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ПОҚ</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Байсеитова Г.А., Ешенгалиеа А.Н.</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 циклі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БП/ЖК</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деңгейі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Бакалавриат</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Білім беру бағдарламасы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Академиялық кредит 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7</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Оқыту формасы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Күндізгі</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Семестр</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триместр</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7</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пререквизиттері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Өсімдіктер физиологиясы. Генетика</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постреквизиттері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Calibri" w:cs="Times New Roman" w:ascii="Times New Roman" w:hAnsi="Times New Roman"/>
                <w:sz w:val="24"/>
                <w:szCs w:val="24"/>
                <w:lang w:val="kk-KZ"/>
              </w:rPr>
              <w:t xml:space="preserve">Дипломдық жұмыс </w:t>
            </w:r>
            <w:r>
              <w:rPr>
                <w:rFonts w:eastAsia="Calibri" w:cs="Times New Roman" w:ascii="Times New Roman" w:hAnsi="Times New Roman"/>
                <w:sz w:val="24"/>
                <w:szCs w:val="24"/>
                <w:lang w:val="en-US"/>
              </w:rPr>
              <w:t>(</w:t>
            </w:r>
            <w:r>
              <w:rPr>
                <w:rFonts w:eastAsia="Calibri" w:cs="Times New Roman" w:ascii="Times New Roman" w:hAnsi="Times New Roman"/>
                <w:sz w:val="24"/>
                <w:szCs w:val="24"/>
                <w:lang w:val="kk-KZ"/>
              </w:rPr>
              <w:t>жоба</w:t>
            </w:r>
            <w:r>
              <w:rPr>
                <w:rFonts w:eastAsia="Calibri" w:cs="Times New Roman" w:ascii="Times New Roman" w:hAnsi="Times New Roman"/>
                <w:sz w:val="24"/>
                <w:szCs w:val="24"/>
                <w:lang w:val="en-US"/>
              </w:rPr>
              <w:t>)</w:t>
            </w:r>
          </w:p>
        </w:tc>
      </w:tr>
      <w:tr>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 xml:space="preserve">Өсімдіктер селекциясы өсімдіктердің жаңа сорттарын шығару жолындағы дәстүрлі және заманауи әдіс тәсілдерді үйретеді. </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мазмұны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«Өсімдіктер селекциясы» курсы студенттерді өсімдіктердің жаңа сорттары мен будандарын көбейту негіздерімен таныстырады. Ол бастапқы материалды құру әдістерін (будандастыру, мутагенез және т.б.), өзгергіштік пен тұқымқуалаушылықты, жаңалинияларды алу үшін ең жақсы үлгілерді таңдауды және оларды бағалауды зерттейді. Сорт - өнімділікті арттыруға және өнім сапасын жақсартуға ықпал ететін ауылшаруашылық өндірісінің негізгі құралдарының бірі.</w:t>
            </w:r>
          </w:p>
        </w:tc>
      </w:tr>
      <w:tr>
        <w:trPr>
          <w:trHeight w:val="1024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құзыреттілігі</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Пәнді меңгергеннен кейін студент: </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бастапқы материалдың құндылығын, селекциялық әдістерді, сорттарды бағалау әдістерін, тестілеу және өндіріске енгізу және жоғары сапалы сұрыпты материалды дайындау;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оқу нәтижесінде студент өсімдік шаруашылығындағы биотехнологияның генетикалық негізін білуі керек; Биотехнологияда қолданылатын негізгі әдістер - жасушалар, ұлпалар, тозаңдар, протопластар, жасуша селекциясы, гендік инженерия; биотехнологияның қазіргі қажеттіліктерге қатысты міндеттері, бағыттары мен мәселелері, өсімдік шаруашылығы саласындағы биотехнологияның маңызды жобалары, биотехнологиядағы, биоинженериядағы және трансгенді өсімдіктерді пайдаланудағы биологиялық қауіпсіздікті қамтамасыз етудің ғылыми-құқықтық негіздері;</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val="kk-KZ" w:eastAsia="ru-RU"/>
              </w:rPr>
              <w:t xml:space="preserve">- бастапқы материалдар жиынтығын құра білу, жұмыс жасау және құнды сорттарды алу міндеттерін қою, іріктеу әдістері мен әдістерін зерттеудің тікелей қатысушысы </w:t>
            </w:r>
            <w:r>
              <w:rPr>
                <w:rFonts w:eastAsia="Times New Roman" w:cs="Times New Roman" w:ascii="Times New Roman" w:hAnsi="Times New Roman"/>
                <w:b/>
                <w:sz w:val="24"/>
                <w:szCs w:val="24"/>
                <w:lang w:val="kk-KZ" w:eastAsia="ru-RU"/>
              </w:rPr>
              <w:t>болу;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in vitro культурасындағы тіндер мен жасушалардың биологиясы, негізінен суспензия культураларындағы жасуша бөлінуінің синхрондалуы, мәдени клеткалар құрылымындағы ұсақ өзгерістер және олардың көбеюі мен өсуінің заманауи әдістері зерттелген;</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 бастапқы материалдарды іріктеп алу, будандастыру кезінде селекция жүргізу, өсімдік шаруашылығында қолданылатын әдістерге сәйкес ғылыми зерттеулер </w:t>
            </w:r>
            <w:r>
              <w:rPr>
                <w:rFonts w:eastAsia="Times New Roman" w:cs="Times New Roman" w:ascii="Times New Roman" w:hAnsi="Times New Roman"/>
                <w:b/>
                <w:sz w:val="24"/>
                <w:szCs w:val="24"/>
                <w:lang w:val="kk-KZ" w:eastAsia="ru-RU"/>
              </w:rPr>
              <w:t>жүргізу;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жаңа сорттар мен будандарды құру үшін бастапқы материал алу үшін гаплоидты және жасушалық селекция, жасуша және хромосомалық инженерия әдістерін қолдану; модификацияланған организмдерді алу үшін гендік-инженерлік әдістермен қауіпсіз тәжірибелер жүргізу;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сорттарды құруда және тұқым өндірісін ұйымдастыруда </w:t>
            </w:r>
            <w:r>
              <w:rPr>
                <w:rFonts w:eastAsia="Times New Roman" w:cs="Times New Roman" w:ascii="Times New Roman" w:hAnsi="Times New Roman"/>
                <w:b/>
                <w:sz w:val="24"/>
                <w:szCs w:val="24"/>
                <w:lang w:val="kk-KZ" w:eastAsia="ru-RU"/>
              </w:rPr>
              <w:t>құзыретті болуы;</w:t>
            </w:r>
          </w:p>
          <w:p>
            <w:pPr>
              <w:pStyle w:val="Normal"/>
              <w:widowControl w:val="false"/>
              <w:tabs>
                <w:tab w:val="clear" w:pos="708"/>
                <w:tab w:val="left" w:pos="252" w:leader="none"/>
              </w:tabs>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sz w:val="24"/>
                <w:szCs w:val="24"/>
                <w:lang w:val="kk-KZ" w:eastAsia="ru-RU"/>
              </w:rPr>
              <w:t xml:space="preserve">- жаңа сорттар мен будандар жасауды, жеделдетілген және экономикалық тиімді инновациялық әдістерді; өсімдіктердің жаңа формаларын бағалауға арналған қазіргі заманғы биологиялық әдістерді қолдана отырып, өз бетінше ғылыми зерттеу жұмыстарын ұйымдастыра және жүргізе </w:t>
            </w:r>
            <w:r>
              <w:rPr>
                <w:rFonts w:eastAsia="Times New Roman" w:cs="Times New Roman" w:ascii="Times New Roman" w:hAnsi="Times New Roman"/>
                <w:b/>
                <w:sz w:val="24"/>
                <w:szCs w:val="24"/>
                <w:lang w:val="kk-KZ" w:eastAsia="ru-RU"/>
              </w:rPr>
              <w:t>білу.</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Қорытынды бақылау нысаны</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rPr>
              <w:t>1</w:t>
            </w:r>
            <w:r>
              <w:rPr>
                <w:rFonts w:eastAsia="Calibri" w:cs="Times New Roman" w:ascii="Times New Roman" w:hAnsi="Times New Roman"/>
                <w:sz w:val="24"/>
                <w:szCs w:val="24"/>
                <w:lang w:val="kk-KZ"/>
              </w:rPr>
              <w:t>. Сулейменова С.Е., Садвакасов С.С. Учебно-методические указания по дисциплине биотехнология растений. Алматы. 2010 г. 44 с.</w:t>
            </w:r>
            <w:r>
              <w:rPr>
                <w:rFonts w:eastAsia="Calibri" w:cs="Times New Roman" w:ascii="Times New Roman" w:hAnsi="Times New Roman"/>
                <w:sz w:val="24"/>
                <w:szCs w:val="24"/>
                <w:lang w:val="en-US"/>
              </w:rPr>
              <w:t xml:space="preserve"> </w:t>
            </w:r>
          </w:p>
          <w:p>
            <w:pPr>
              <w:pStyle w:val="Normal"/>
              <w:widowControl w:val="fals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bCs/>
                <w:sz w:val="24"/>
                <w:szCs w:val="24"/>
                <w:lang w:val="en-US"/>
              </w:rPr>
              <w:t>2</w:t>
            </w:r>
            <w:r>
              <w:rPr>
                <w:rFonts w:eastAsia="Calibri" w:cs="Times New Roman" w:ascii="Times New Roman" w:hAnsi="Times New Roman"/>
                <w:bCs/>
                <w:sz w:val="24"/>
                <w:szCs w:val="24"/>
                <w:lang w:val="kk-KZ"/>
              </w:rPr>
              <w:t xml:space="preserve">. </w:t>
            </w:r>
            <w:r>
              <w:rPr>
                <w:rFonts w:eastAsia="Calibri" w:cs="Times New Roman" w:ascii="Times New Roman" w:hAnsi="Times New Roman"/>
                <w:bCs/>
                <w:sz w:val="24"/>
                <w:szCs w:val="24"/>
                <w:lang w:val="en-US"/>
              </w:rPr>
              <w:t>Clark David P.</w:t>
            </w:r>
            <w:r>
              <w:rPr>
                <w:rFonts w:eastAsia="Calibri" w:cs="Times New Roman" w:ascii="Times New Roman" w:hAnsi="Times New Roman"/>
                <w:sz w:val="24"/>
                <w:szCs w:val="24"/>
                <w:lang w:val="kk-KZ"/>
              </w:rPr>
              <w:t>,</w:t>
            </w:r>
            <w:r>
              <w:rPr>
                <w:rFonts w:eastAsia="Calibri" w:cs="Times New Roman" w:ascii="Times New Roman" w:hAnsi="Times New Roman"/>
                <w:sz w:val="24"/>
                <w:szCs w:val="24"/>
                <w:lang w:val="en-US"/>
              </w:rPr>
              <w:t xml:space="preserve"> Pazdernik</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lang w:val="en-US"/>
              </w:rPr>
              <w:t>Nanette J.</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lang w:val="en-US"/>
              </w:rPr>
              <w:t>Biotechnology: tutorial - Update Ed. - London: Elsevir Inc., 2012. - 750 p</w:t>
            </w:r>
            <w:r>
              <w:rPr>
                <w:rFonts w:eastAsia="Calibri" w:cs="Times New Roman" w:ascii="Times New Roman" w:hAnsi="Times New Roman"/>
                <w:sz w:val="24"/>
                <w:szCs w:val="24"/>
                <w:lang w:val="kk-KZ"/>
              </w:rPr>
              <w:t>.</w:t>
            </w:r>
          </w:p>
          <w:p>
            <w:pPr>
              <w:pStyle w:val="Normal"/>
              <w:widowControl w:val="false"/>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bCs/>
                <w:sz w:val="24"/>
                <w:szCs w:val="24"/>
                <w:lang w:val="en-US" w:eastAsia="ru-RU"/>
              </w:rPr>
              <w:t>3. Plant Biotechnology and</w:t>
            </w:r>
            <w:r>
              <w:rPr>
                <w:rFonts w:eastAsia="Times New Roman" w:cs="Times New Roman" w:ascii="Times New Roman" w:hAnsi="Times New Roman"/>
                <w:sz w:val="24"/>
                <w:szCs w:val="24"/>
                <w:lang w:val="en-US" w:eastAsia="ru-RU"/>
              </w:rPr>
              <w:t xml:space="preserve"> Agriculture: Prospects for the 21st Century / Arie Altman, Paul Michael Hasegawa. - London: Elsevir Inc., 2012. - 611 p</w:t>
            </w:r>
            <w:r>
              <w:rPr>
                <w:rFonts w:eastAsia="Times New Roman" w:cs="Times New Roman" w:ascii="Times New Roman" w:hAnsi="Times New Roman"/>
                <w:sz w:val="24"/>
                <w:szCs w:val="24"/>
                <w:lang w:val="kk-KZ" w:eastAsia="ru-RU"/>
              </w:rPr>
              <w:t>.</w:t>
            </w:r>
          </w:p>
        </w:tc>
      </w:tr>
    </w:tbl>
    <w:p>
      <w:pPr>
        <w:pStyle w:val="Normal"/>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759"/>
      </w:tblGrid>
      <w:tr>
        <w:trPr>
          <w:trHeight w:val="465" w:hRule="atLeast"/>
        </w:trPr>
        <w:tc>
          <w:tcPr>
            <w:tcW w:w="28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cs="Times New Roman" w:ascii="Times New Roman" w:hAnsi="Times New Roman"/>
                <w:b/>
                <w:lang w:val="kk-KZ"/>
              </w:rPr>
              <w:t>PBNKTT 4332</w:t>
            </w:r>
            <w:r>
              <w:rPr>
                <w:rFonts w:eastAsia="Calibri" w:cs="Times New Roman" w:ascii="Times New Roman" w:hAnsi="Times New Roman"/>
                <w:b/>
                <w:bCs/>
                <w:sz w:val="24"/>
                <w:szCs w:val="24"/>
                <w:lang w:val="kk-KZ"/>
              </w:rPr>
              <w:t xml:space="preserve"> Практикалық биоинформатика: НҚ тізбегін талдау </w:t>
            </w:r>
            <w:r>
              <w:rPr>
                <w:rFonts w:eastAsia="Calibri" w:cs="Times New Roman" w:ascii="Times New Roman" w:hAnsi="Times New Roman"/>
                <w:b/>
                <w:sz w:val="24"/>
                <w:szCs w:val="24"/>
                <w:lang w:val="kk-KZ"/>
              </w:rPr>
              <w:t>(</w:t>
            </w:r>
            <w:r>
              <w:rPr>
                <w:rFonts w:eastAsia="Calibri" w:cs="Times New Roman" w:ascii="Times New Roman" w:hAnsi="Times New Roman"/>
                <w:b/>
                <w:bCs/>
                <w:sz w:val="24"/>
                <w:szCs w:val="24"/>
                <w:lang w:val="kk-KZ"/>
              </w:rPr>
              <w:t>Practical bioinformatics: analysis of NC sequences</w:t>
            </w:r>
            <w:r>
              <w:rPr>
                <w:rFonts w:eastAsia="Calibri" w:cs="Times New Roman" w:ascii="Times New Roman" w:hAnsi="Times New Roman"/>
                <w:b/>
                <w:sz w:val="24"/>
                <w:szCs w:val="24"/>
                <w:lang w:val="kk-KZ"/>
              </w:rPr>
              <w:t>)</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Уразалиев К.Р., Казкеев Д.Т. </w:t>
            </w:r>
          </w:p>
        </w:tc>
      </w:tr>
      <w:tr>
        <w:trPr>
          <w:trHeight w:val="27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KП/ЖК</w:t>
            </w:r>
          </w:p>
        </w:tc>
      </w:tr>
      <w:tr>
        <w:trPr>
          <w:trHeight w:val="264"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2"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6</w:t>
            </w:r>
          </w:p>
        </w:tc>
      </w:tr>
      <w:tr>
        <w:trPr>
          <w:trHeight w:val="26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67"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7</w:t>
            </w:r>
          </w:p>
        </w:tc>
      </w:tr>
      <w:tr>
        <w:trPr>
          <w:trHeight w:val="11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Модуль 7. Информатика және бағдарламалау </w:t>
            </w:r>
          </w:p>
        </w:tc>
      </w:tr>
      <w:tr>
        <w:trPr>
          <w:trHeight w:val="260"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Дипломдық жұмыс (жоба)</w:t>
            </w:r>
          </w:p>
        </w:tc>
      </w:tr>
      <w:tr>
        <w:trPr>
          <w:trHeight w:val="18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Ғылыми және медициналық зерттеулерде ДНҚ және РНҚ реттілік деректерін талдаудың практикалық мәселелерін шешуге мүмкіндік беретін нуклеотидтер тізбегін талдауда есептеу әдістері мен ақпараттық жүйелер саласында теориялық білімді қалыптастыру.</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Осы пәнді оқу нәтижесінде келесі бөлімдер қарастырылады: геномды зерттеу әдістері, негізгі ұғымдар мен анықтамалар; эксперименттерді жоспарлауға мүмкіндік беретін биоинформатикалық тәсілдер; праймер дизайны; реттілік әдістері; реттілік деректерін талдау; нуклеотидтер тізбегін құрастыру; қазіргі заманғы биологиялық мәліметтер базасы және олардың маңызы; жаһандық реттіліктерді теңестіру алгоритмдері мен әдістері; геномдардың функционалдық маңызды аймақтарын анықтау;</w:t>
            </w:r>
          </w:p>
        </w:tc>
      </w:tr>
      <w:tr>
        <w:trPr>
          <w:trHeight w:val="555"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Пәнді меңгергеннен кейін студент: </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нуклеотидтер тізбегін талдаудың негізгі әдістерін.</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нуклеотидтер тізбегін компьютерлік талдау үшін қолданылатын әдістерді білу және шектеулер негізінде нуклеотидтер тізбегін талдаудың адекватты әдістері мен компьютерлік бағдарламаларын таңдауды.</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тізбекті теңестіру әдістерін, молекулалық филогения әдістерін, секвенирлеу деректерін талдау әдістерін, геномды физикалық карталау әдістерін</w:t>
            </w:r>
            <w:r>
              <w:rPr>
                <w:rFonts w:eastAsia="Calibri" w:cs="Times New Roman" w:ascii="Times New Roman" w:hAnsi="Times New Roman"/>
                <w:b/>
                <w:sz w:val="24"/>
                <w:szCs w:val="24"/>
                <w:lang w:val="kk-KZ"/>
              </w:rPr>
              <w:t>.</w:t>
            </w:r>
          </w:p>
        </w:tc>
      </w:tr>
      <w:tr>
        <w:trPr>
          <w:trHeight w:val="269"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Қорытынды бақылау түрі </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Емтихан</w:t>
            </w:r>
          </w:p>
        </w:tc>
      </w:tr>
      <w:tr>
        <w:trPr>
          <w:trHeight w:val="243" w:hRule="atLeast"/>
        </w:trPr>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58" w:hRule="atLeast"/>
        </w:trPr>
        <w:tc>
          <w:tcPr>
            <w:tcW w:w="2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b/>
                <w:bCs/>
                <w:iCs/>
                <w:sz w:val="24"/>
                <w:szCs w:val="24"/>
                <w:lang w:val="kk-KZ"/>
              </w:rPr>
              <w:t>Негізгі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Бабкин И.В., Тикунова Н.В., Нетесов С.В. Компьютерные методы анализа нуклеотидных последовательностей. Новосиб гос. ун-т. Новосибирск. ИПЦ НГУ, 2017.</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Леск А. Введение в биоинформатику. Изд-во «Бином», Москва, 2013.</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Лукашов В.В. Молекулярная эволюция и филогенетический анализ. Изд-во «Бином», Москва, 2009.</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Игнасимуту С. Основы биоинформатики. Изд-во «Регулярная и хаотичная динамика», Ижевск, 2007.</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Сетубал Ж., Мейданис Ж. Введение в вычислительную молекулярную биологию. Изд-во «Регулярная и хаотичная динамика», Ижевск, 2007.</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sz w:val="24"/>
                <w:szCs w:val="24"/>
                <w:lang w:val="en-US"/>
              </w:rPr>
              <w:t>PevsnerJ</w:t>
            </w:r>
            <w:r>
              <w:rPr>
                <w:rFonts w:cs="Times New Roman" w:ascii="Times New Roman" w:hAnsi="Times New Roman"/>
                <w:sz w:val="24"/>
                <w:szCs w:val="24"/>
              </w:rPr>
              <w:t xml:space="preserve">. </w:t>
            </w:r>
            <w:r>
              <w:rPr>
                <w:rFonts w:cs="Times New Roman" w:ascii="Times New Roman" w:hAnsi="Times New Roman"/>
                <w:sz w:val="24"/>
                <w:szCs w:val="24"/>
                <w:lang w:val="en-US"/>
              </w:rPr>
              <w:t>Bioinformatics</w:t>
            </w:r>
            <w:r>
              <w:rPr>
                <w:rFonts w:cs="Times New Roman" w:ascii="Times New Roman" w:hAnsi="Times New Roman"/>
                <w:sz w:val="24"/>
                <w:szCs w:val="24"/>
              </w:rPr>
              <w:t xml:space="preserve"> </w:t>
            </w:r>
            <w:r>
              <w:rPr>
                <w:rFonts w:cs="Times New Roman" w:ascii="Times New Roman" w:hAnsi="Times New Roman"/>
                <w:sz w:val="24"/>
                <w:szCs w:val="24"/>
                <w:lang w:val="en-US"/>
              </w:rPr>
              <w:t>and</w:t>
            </w:r>
            <w:r>
              <w:rPr>
                <w:rFonts w:cs="Times New Roman" w:ascii="Times New Roman" w:hAnsi="Times New Roman"/>
                <w:sz w:val="24"/>
                <w:szCs w:val="24"/>
              </w:rPr>
              <w:t xml:space="preserve"> </w:t>
            </w:r>
            <w:r>
              <w:rPr>
                <w:rFonts w:cs="Times New Roman" w:ascii="Times New Roman" w:hAnsi="Times New Roman"/>
                <w:sz w:val="24"/>
                <w:szCs w:val="24"/>
                <w:lang w:val="en-US"/>
              </w:rPr>
              <w:t>Functional</w:t>
            </w:r>
            <w:r>
              <w:rPr>
                <w:rFonts w:cs="Times New Roman" w:ascii="Times New Roman" w:hAnsi="Times New Roman"/>
                <w:sz w:val="24"/>
                <w:szCs w:val="24"/>
              </w:rPr>
              <w:t xml:space="preserve"> </w:t>
            </w:r>
            <w:r>
              <w:rPr>
                <w:rFonts w:cs="Times New Roman" w:ascii="Times New Roman" w:hAnsi="Times New Roman"/>
                <w:sz w:val="24"/>
                <w:szCs w:val="24"/>
                <w:lang w:val="en-US"/>
              </w:rPr>
              <w:t>Genomics</w:t>
            </w:r>
            <w:r>
              <w:rPr>
                <w:rFonts w:cs="Times New Roman" w:ascii="Times New Roman" w:hAnsi="Times New Roman"/>
                <w:sz w:val="24"/>
                <w:szCs w:val="24"/>
              </w:rPr>
              <w:t>. Изд-во «Wiley-Blackwell», 2013.</w:t>
            </w:r>
          </w:p>
        </w:tc>
      </w:tr>
    </w:tbl>
    <w:p>
      <w:pPr>
        <w:pStyle w:val="Normal"/>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946"/>
        <w:gridCol w:w="6690"/>
      </w:tblGrid>
      <w:tr>
        <w:trPr>
          <w:trHeight w:val="277" w:hRule="atLeast"/>
        </w:trPr>
        <w:tc>
          <w:tcPr>
            <w:tcW w:w="2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 xml:space="preserve">ZhB </w:t>
            </w:r>
            <w:r>
              <w:rPr>
                <w:rFonts w:eastAsia="Times New Roman" w:cs="Times New Roman" w:ascii="Times New Roman" w:hAnsi="Times New Roman"/>
                <w:b/>
                <w:sz w:val="24"/>
                <w:szCs w:val="24"/>
                <w:lang w:val="kk-KZ" w:eastAsia="ru-RU"/>
              </w:rPr>
              <w:t>4235  Жалпы биоинженерия (</w:t>
            </w:r>
            <w:r>
              <w:rPr>
                <w:rFonts w:eastAsia="Times New Roman" w:cs="Times New Roman" w:ascii="Times New Roman" w:hAnsi="Times New Roman"/>
                <w:b/>
                <w:sz w:val="24"/>
                <w:szCs w:val="24"/>
                <w:lang w:val="en-US" w:eastAsia="ru-RU"/>
              </w:rPr>
              <w:t>General Bioengineering</w:t>
            </w:r>
            <w:r>
              <w:rPr>
                <w:rFonts w:eastAsia="Times New Roman" w:cs="Times New Roman" w:ascii="Times New Roman" w:hAnsi="Times New Roman"/>
                <w:b/>
                <w:sz w:val="24"/>
                <w:szCs w:val="24"/>
                <w:lang w:val="kk-KZ" w:eastAsia="ru-RU"/>
              </w:rPr>
              <w:t>)</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Уразалиев К.Р. </w:t>
            </w:r>
            <w:r>
              <w:rPr>
                <w:rFonts w:eastAsia="Calibri" w:cs="Times New Roman" w:ascii="Times New Roman" w:hAnsi="Times New Roman"/>
                <w:sz w:val="24"/>
                <w:szCs w:val="24"/>
              </w:rPr>
              <w:t>Сулейменова С.Е.</w:t>
            </w:r>
            <w:r>
              <w:rPr>
                <w:rFonts w:eastAsia="Calibri" w:cs="Times New Roman" w:ascii="Times New Roman" w:hAnsi="Times New Roman"/>
                <w:sz w:val="24"/>
                <w:szCs w:val="24"/>
                <w:lang w:val="kk-KZ"/>
              </w:rPr>
              <w:t xml:space="preserve"> Байсеитова Г.А.</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Бакалавриат</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Күндізгі </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Модуль 7. Информатика және бағдарламалау </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Дипломдық жұмыс (жоба)</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Студенттерде биотехникалық жүйелерді, жаңа материалдар мен жасушалық құрылымдар мен сабақтас пәндердің технологияларын әзірлеу саласындағы ғылыми жетістіктер деңгейі туралы қазіргі заманғы түсініктерді қалыптастыру. Биоинженерия, биоинформатика және сабақтас пәндер саласында зерттеулер жүргізу үшін математиканың, физиканың, химияның және биологияның іргелі бөлімдерінің мамандандырылған білімдерін пайдалану.</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Cs/>
                <w:sz w:val="24"/>
                <w:szCs w:val="24"/>
                <w:shd w:fill="FFFFFF" w:val="clear"/>
                <w:lang w:val="kk-KZ" w:eastAsia="ru-RU"/>
              </w:rPr>
              <w:t>«Жалпы биоинженерия» курсын оқу нәтижесінде студенттер биоинженерияның пәні мен әдістерін, генетикалық, ақуыздық және жасушалық инженерия принциптері мен әдістерін жүйелі түрде меңгереді; биоинженерлік әдістемені тәжірибеде практикалық қолдану мүмкіндіктері; жасушалармен және жасуша дақылдарымен тәжірибелік жұмыс жүргізу әдістері, макромолекулаларды зерттеудің физика-химиялық әдістері, тірі жүйелерді зерттеу және талдау әдістері, биологиялық зерттеулер нәтижелерін өңдеудің математикалық әдістері, биоинженерлік объектілерді құруға қажетті биоинженерия негіздері.</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Курсты оқу нәтижесінде студенттер білуі керек:</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 білу керек: </w:t>
            </w:r>
            <w:r>
              <w:rPr>
                <w:rFonts w:eastAsia="Times New Roman" w:cs="Times New Roman" w:ascii="Times New Roman" w:hAnsi="Times New Roman"/>
                <w:sz w:val="24"/>
                <w:szCs w:val="24"/>
                <w:lang w:val="kk-KZ" w:eastAsia="ru-RU"/>
              </w:rPr>
              <w:t>Биоинженерияның негіздері және биоинженерияның соңғы жетістіктерін; биоинженерлік мәселелерді шешу үшін қолданылатын соңғы зерттеу әдістерін.</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xml:space="preserve">- істей алу керек: </w:t>
            </w:r>
            <w:r>
              <w:rPr>
                <w:rFonts w:eastAsia="Times New Roman" w:cs="Times New Roman" w:ascii="Times New Roman" w:hAnsi="Times New Roman"/>
                <w:sz w:val="24"/>
                <w:szCs w:val="24"/>
                <w:lang w:val="kk-KZ" w:eastAsia="ru-RU"/>
              </w:rPr>
              <w:t>Табиғи гендер мен геномдарды мақсатты түрлендірудің әдістемелік әдістерін қолдану; заманауи физикалық-химиялық әдістерді қолдана отырып, биоинженерияда қолданылатын әртүрлі биологиялық объектілерге (жасушалар, жасуша асты бөлшектер, биомолекулалар) зерттеулер жүргізу.</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 меңгеру: </w:t>
            </w:r>
            <w:r>
              <w:rPr>
                <w:rFonts w:eastAsia="Times New Roman" w:cs="Times New Roman" w:ascii="Times New Roman" w:hAnsi="Times New Roman"/>
                <w:sz w:val="24"/>
                <w:szCs w:val="24"/>
                <w:lang w:val="kk-KZ" w:eastAsia="ru-RU"/>
              </w:rPr>
              <w:t>биоинженерлік объектілерді құру үшін қажетті биоинженерия негіздері; биоинженерлік зерттеулерге қажетті эксперименттік дағдылар (әртүрлі текті жасушаларды өсіру, әртүрлі әдістермен жасушалар мен жасушаішілік құрылымдарды оқшаулау және зерттеу, гендік-инженерлік құрылымдарды жасау, клондау және басқа биоинженерлік технологиялар).</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 xml:space="preserve">1 академиялық кезең </w:t>
            </w:r>
            <w:r>
              <w:rPr>
                <w:rFonts w:eastAsia="Calibri" w:cs="Times New Roman" w:ascii="Times New Roman" w:hAnsi="Times New Roman"/>
                <w:sz w:val="24"/>
                <w:szCs w:val="24"/>
                <w:lang w:val="en-US"/>
              </w:rPr>
              <w:t xml:space="preserve">(15 </w:t>
            </w:r>
            <w:r>
              <w:rPr>
                <w:rFonts w:eastAsia="Calibri" w:cs="Times New Roman" w:ascii="Times New Roman" w:hAnsi="Times New Roman"/>
                <w:sz w:val="24"/>
                <w:szCs w:val="24"/>
              </w:rPr>
              <w:t>апта</w:t>
            </w:r>
            <w:r>
              <w:rPr>
                <w:rFonts w:eastAsia="Calibri" w:cs="Times New Roman" w:ascii="Times New Roman" w:hAnsi="Times New Roman"/>
                <w:sz w:val="24"/>
                <w:szCs w:val="24"/>
                <w:lang w:val="en-US"/>
              </w:rPr>
              <w:t>)</w:t>
            </w:r>
          </w:p>
        </w:tc>
      </w:tr>
      <w:tr>
        <w:trPr>
          <w:trHeight w:val="27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bCs/>
                <w:iCs/>
                <w:color w:val="000000"/>
                <w:sz w:val="24"/>
                <w:szCs w:val="24"/>
                <w:lang w:val="kk-KZ" w:eastAsia="ru-RU"/>
              </w:rPr>
            </w:pPr>
            <w:r>
              <w:rPr>
                <w:rFonts w:eastAsia="Times New Roman" w:cs="Times New Roman" w:ascii="Times New Roman" w:hAnsi="Times New Roman"/>
                <w:b/>
                <w:bCs/>
                <w:iCs/>
                <w:color w:val="000000"/>
                <w:sz w:val="24"/>
                <w:szCs w:val="24"/>
                <w:lang w:val="kk-KZ" w:eastAsia="ru-RU"/>
              </w:rPr>
              <w:t>Негізгі әдебиеттер:</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eastAsia="ru-RU"/>
              </w:rPr>
              <w:t>1. Коничев, А. С. Молекулярная биология: учеб. для пед. вузов - М.: Академия, 2005. - 400 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eastAsia="ru-RU"/>
              </w:rPr>
              <w:t>2. Гончаренко, Г. Г. Основы генетической инженерии: учеб. пособие - Минск: Вышэйш. шк., 2005. - 184 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eastAsia="ru-RU"/>
              </w:rPr>
              <w:t>3. Пахарьков Г. Н. Биомедицинская инженерия: проблемы и перспективы: учебное пособие / СПб: Политехника, 2011. - 234 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eastAsia="ru-RU"/>
              </w:rPr>
              <w:t>4. Щелкунов С.Н. Генетическая инженерия: учебно-справочное пособие / Щелкунов С.Н. — Новосибирск: Сибирское университетское издательство, 2017. — 514 c.</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eastAsia="ru-RU"/>
              </w:rPr>
              <w:t>5. Шмид Р. Наглядная биотехнология и генетическая инженерия. М.: БИНОМ. Лаборатория знаний, 2014, 324 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eastAsia="ru-RU"/>
              </w:rPr>
              <w:t>6. Глик Б., Пастернак Дж. Молекулярная биотехнология. Принципы и применение. – М.: Мир, 2002. – 589 с.</w:t>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Cs/>
                <w:iCs/>
                <w:color w:val="000000"/>
                <w:sz w:val="24"/>
                <w:szCs w:val="24"/>
                <w:lang w:eastAsia="ru-RU"/>
              </w:rPr>
            </w:r>
          </w:p>
          <w:p>
            <w:pPr>
              <w:pStyle w:val="Normal"/>
              <w:widowControl w:val="false"/>
              <w:spacing w:lineRule="auto" w:line="240" w:before="0" w:after="0"/>
              <w:jc w:val="both"/>
              <w:rPr>
                <w:rFonts w:ascii="Times New Roman" w:hAnsi="Times New Roman" w:eastAsia="Times New Roman" w:cs="Times New Roman"/>
                <w:bCs/>
                <w:iCs/>
                <w:color w:val="000000"/>
                <w:sz w:val="24"/>
                <w:szCs w:val="24"/>
                <w:lang w:eastAsia="ru-RU"/>
              </w:rPr>
            </w:pPr>
            <w:r>
              <w:rPr>
                <w:rFonts w:eastAsia="Times New Roman" w:cs="Times New Roman" w:ascii="Times New Roman" w:hAnsi="Times New Roman"/>
                <w:b/>
                <w:bCs/>
                <w:iCs/>
                <w:color w:val="000000"/>
                <w:sz w:val="24"/>
                <w:szCs w:val="24"/>
                <w:lang w:val="kk-KZ" w:eastAsia="ru-RU"/>
              </w:rPr>
              <w:t>Қосымша әдебиеттер</w:t>
            </w:r>
            <w:r>
              <w:rPr>
                <w:rFonts w:eastAsia="Times New Roman" w:cs="Times New Roman" w:ascii="Times New Roman" w:hAnsi="Times New Roman"/>
                <w:b/>
                <w:bCs/>
                <w:iCs/>
                <w:color w:val="000000"/>
                <w:sz w:val="24"/>
                <w:szCs w:val="24"/>
                <w:lang w:eastAsia="ru-RU"/>
              </w:rPr>
              <w:t>:</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1. Ксенофонтов Б. С. Основы микробиологии и экологической биотехнологии: учебное пособие / Б.С. Ксенофонтов. - М.: ИД ФОРУМ: НИЦ ИНФРА-М, 2015. - 224 с.</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2. Тузова Р. В., Ковалев Н. А. Молекулярно-генетические механизмы эволюции органического мира. Генетическая и клеточная инженерия: уч. Пособие - Минск: Белорусская</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наука, 2010. - 396 с.</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3. Колчанов Н.А., Власов В.В., Дегерменджи А.Г. Роль микроорганизмов в функционировании живых систем: фундаментальные проблемы и биоинженерные приложения. - Новосибирск: Сибирское отделение Российской академии наук, 2010. - 472 с.</w:t>
            </w:r>
          </w:p>
          <w:p>
            <w:pPr>
              <w:pStyle w:val="Normal"/>
              <w:widowControl w:val="fals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t>4. Щелкунов, С. Н. Генетическая инженерия: учеб. пособие для вузов - Новосибирск: Сиб. Унив. Изд-во, 2010. - 514 с.</w:t>
            </w:r>
          </w:p>
          <w:p>
            <w:pPr>
              <w:pStyle w:val="Normal"/>
              <w:widowControl w:val="fals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iCs/>
                <w:color w:val="000000"/>
                <w:sz w:val="24"/>
                <w:szCs w:val="24"/>
                <w:lang w:eastAsia="ru-RU"/>
              </w:rPr>
              <w:t>5. Давыдова, О.К. Методы генетических исследований микроорганизмов: уч. Пособие – Оренбург; ОГУ, 2013. – 132 с.</w:t>
            </w:r>
          </w:p>
        </w:tc>
      </w:tr>
    </w:tbl>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946"/>
        <w:gridCol w:w="6690"/>
      </w:tblGrid>
      <w:tr>
        <w:trPr>
          <w:trHeight w:val="465" w:hRule="atLeast"/>
        </w:trPr>
        <w:tc>
          <w:tcPr>
            <w:tcW w:w="2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en-US"/>
              </w:rPr>
              <w:t>GR 42</w:t>
            </w:r>
            <w:r>
              <w:rPr>
                <w:rFonts w:eastAsia="Calibri" w:cs="Times New Roman" w:ascii="Times New Roman" w:hAnsi="Times New Roman"/>
                <w:b/>
                <w:sz w:val="24"/>
                <w:szCs w:val="24"/>
                <w:lang w:val="kk-KZ"/>
              </w:rPr>
              <w:t>3</w:t>
            </w:r>
            <w:r>
              <w:rPr>
                <w:rFonts w:eastAsia="Calibri" w:cs="Times New Roman" w:ascii="Times New Roman" w:hAnsi="Times New Roman"/>
                <w:b/>
                <w:sz w:val="24"/>
                <w:szCs w:val="24"/>
                <w:lang w:val="en-US"/>
              </w:rPr>
              <w:t>5</w:t>
            </w:r>
            <w:r>
              <w:rPr>
                <w:rFonts w:eastAsia="Calibri" w:cs="Times New Roman" w:ascii="Times New Roman" w:hAnsi="Times New Roman"/>
                <w:b/>
                <w:sz w:val="24"/>
                <w:szCs w:val="24"/>
                <w:lang w:val="kk-KZ"/>
              </w:rPr>
              <w:t xml:space="preserve"> Геномды редакциялау (</w:t>
            </w:r>
            <w:r>
              <w:rPr>
                <w:rFonts w:eastAsia="Calibri" w:cs="Times New Roman" w:ascii="Times New Roman" w:hAnsi="Times New Roman"/>
                <w:b/>
                <w:sz w:val="24"/>
                <w:szCs w:val="24"/>
                <w:lang w:val="en-US"/>
              </w:rPr>
              <w:t>Genome editing</w:t>
            </w:r>
            <w:r>
              <w:rPr>
                <w:rFonts w:eastAsia="Calibri" w:cs="Times New Roman" w:ascii="Times New Roman" w:hAnsi="Times New Roman"/>
                <w:b/>
                <w:sz w:val="24"/>
                <w:szCs w:val="24"/>
                <w:lang w:val="kk-KZ"/>
              </w:rPr>
              <w:t>)</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Есенбаева Д.М.</w:t>
            </w:r>
          </w:p>
        </w:tc>
      </w:tr>
      <w:tr>
        <w:trPr>
          <w:trHeight w:val="27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БП/ТК</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2"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r>
      <w:tr>
        <w:trPr>
          <w:trHeight w:val="26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6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rHeight w:val="11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Модуль 7. Информатика және бағдарламалау </w:t>
            </w:r>
          </w:p>
        </w:tc>
      </w:tr>
      <w:tr>
        <w:trPr>
          <w:trHeight w:val="260"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Дипломдық жұмыс (жоба)</w:t>
            </w:r>
          </w:p>
        </w:tc>
      </w:tr>
      <w:tr>
        <w:trPr>
          <w:trHeight w:val="18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Тәжірибелік есептерді шешуде геномдық талдаудың заманауи молекулалық-генетикалық әдістерін меңгеру; дамушы перспективалы ғылым ретінде геномика саласындағы білімді жетілдіру және жалпы молекулалық дүниетанымды қалыптастыру; әртүрлі молекулалық-генетикалық зерттеулерге қатысады.</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Осы пәнді оқу нәтижесінде келесі бөлімдер қарастырылады: ДНҚ секвенирлеу әдістері; Дерекқор; реттеуші SNP; геннің транскрипциясын зерттеу әдістері; гендердің экспрессиялық профильдерін зерттеу; реттеуші элементтерді анықтау әдістері; реттеуші өзара әрекеттесу динамикасын зерттеу әдістері.</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білуге тиіс:</w:t>
            </w:r>
            <w:r>
              <w:rPr>
                <w:rFonts w:eastAsia="Calibri" w:cs="Times New Roman" w:ascii="Times New Roman" w:hAnsi="Times New Roman"/>
                <w:sz w:val="24"/>
                <w:szCs w:val="24"/>
                <w:lang w:val="kk-KZ"/>
              </w:rPr>
              <w:t xml:space="preserve"> қазіргі молекулярлық-генетикалық әдістерді, олардың қолдану аясын, артықшылықтары мен шектеулерін; геномды, транскриптомды және протеомды зерттеу принциптері және осы саладағы негізгі жетістіктер; қолданылатын жабдықтар мен зертханалық аспаптардың жұмыс істеу принциптері, олардың мүмкіндіктері мен шектеулері; геномдық мәліметтерді алғашқы өңдеуде және олардың биологиялық интерпретациясында заманауи биоинформатикалық әдістердің рөлі.</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Істей алу:</w:t>
            </w:r>
            <w:r>
              <w:rPr>
                <w:rFonts w:eastAsia="Calibri" w:cs="Times New Roman" w:ascii="Times New Roman" w:hAnsi="Times New Roman"/>
                <w:sz w:val="24"/>
                <w:szCs w:val="24"/>
                <w:lang w:val="kk-KZ"/>
              </w:rPr>
              <w:t xml:space="preserve"> нуклеотидтер тізбегі және олардың полиморфизмдері бойынша жалпы геномдық деректер базасында, сондай-ақ транскриптомдарды, ДНҚ және хроматинді модификацияларды зерттеу нәтижелері бойынша геномдық мәліметтер базасында шарлау, ақуыздардың реттеуші байланыс орындарының таралуы, реттеуші байланыстар. геномның алыс аймақтары; ғылыми зерттеу міндетін қоюға, оны заманауи техника мен есептеу құралдарын пайдалана отырып шешуге, жұмыстың сапасына және эксперимент нәтижелерінің сенімділігіне жауап беруге; қолданылатын әдістер мен тәсілдердің шектеулері мен ерекшеліктерін ескере отырып, бар әдебиет деректерін талдау және түсіндіру.</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Меңгеру:</w:t>
            </w:r>
            <w:r>
              <w:rPr>
                <w:rFonts w:eastAsia="Calibri" w:cs="Times New Roman" w:ascii="Times New Roman" w:hAnsi="Times New Roman"/>
                <w:sz w:val="24"/>
                <w:szCs w:val="24"/>
                <w:lang w:val="kk-KZ"/>
              </w:rPr>
              <w:t xml:space="preserve"> қолда бар ақпаратты өз бетінше талдау дағдыларын; биотехнологиялық процестерді жобалау дағдылары және практикалық есептерді шешу әдістерін іздеу, танымның әртүрлі әдістерін қолдану.</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түрі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Емтихан</w:t>
            </w:r>
          </w:p>
        </w:tc>
      </w:tr>
      <w:tr>
        <w:trPr>
          <w:trHeight w:val="24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 </w:t>
            </w:r>
            <w:r>
              <w:rPr>
                <w:rFonts w:eastAsia="Calibri" w:cs="Times New Roman" w:ascii="Times New Roman" w:hAnsi="Times New Roman"/>
                <w:sz w:val="24"/>
                <w:szCs w:val="24"/>
                <w:lang w:val="kk-KZ"/>
              </w:rPr>
              <w:t>академиялық кезең</w:t>
            </w:r>
            <w:r>
              <w:rPr>
                <w:rFonts w:eastAsia="Calibri" w:cs="Times New Roman" w:ascii="Times New Roman" w:hAnsi="Times New Roman"/>
                <w:sz w:val="24"/>
                <w:szCs w:val="24"/>
              </w:rPr>
              <w:t xml:space="preserve"> (15 </w:t>
            </w:r>
            <w:r>
              <w:rPr>
                <w:rFonts w:eastAsia="Calibri" w:cs="Times New Roman" w:ascii="Times New Roman" w:hAnsi="Times New Roman"/>
                <w:sz w:val="24"/>
                <w:szCs w:val="24"/>
                <w:lang w:val="kk-KZ"/>
              </w:rPr>
              <w:t>апта</w:t>
            </w:r>
            <w:r>
              <w:rPr>
                <w:rFonts w:eastAsia="Calibri" w:cs="Times New Roman" w:ascii="Times New Roman" w:hAnsi="Times New Roman"/>
                <w:sz w:val="24"/>
                <w:szCs w:val="24"/>
              </w:rPr>
              <w:t>)</w:t>
            </w:r>
          </w:p>
        </w:tc>
      </w:tr>
      <w:tr>
        <w:trPr>
          <w:trHeight w:val="5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r>
              <w:rPr>
                <w:rFonts w:eastAsia="Calibri" w:cs="Times New Roman" w:ascii="Times New Roman" w:hAnsi="Times New Roman"/>
                <w:b/>
                <w:bCs/>
                <w:iCs/>
                <w:sz w:val="24"/>
                <w:szCs w:val="24"/>
                <w:lang w:val="kk-KZ"/>
              </w:rPr>
              <w:tab/>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1. Льюин Б. Гены. </w:t>
            </w:r>
            <w:r>
              <w:rPr>
                <w:rFonts w:eastAsia="Calibri" w:cs="Times New Roman" w:ascii="Times New Roman" w:hAnsi="Times New Roman"/>
                <w:sz w:val="24"/>
                <w:szCs w:val="24"/>
              </w:rPr>
              <w:t>Бином. 2011. -896с.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Чемерис А.В., Ахунов Э.Д., Вахитов В.А. Секвенирование ДНК. М.: Наука, 1999 - 429с.</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 Carey M., Smale S.T. Transcriptional regulation in eukariotes. N-Y. Cold Spring Harbor</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Laboratory Press, 2000.-640p.</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4. </w:t>
            </w:r>
            <w:r>
              <w:rPr>
                <w:rFonts w:eastAsia="Calibri" w:cs="Times New Roman" w:ascii="Times New Roman" w:hAnsi="Times New Roman"/>
                <w:sz w:val="24"/>
                <w:szCs w:val="24"/>
              </w:rPr>
              <w:t>Транскрипция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трансляция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Методы. Ред. Б. Хеймса и С. Хиггинса. М. Мир.1987 –400с.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GS высокопроизводительное секвенирование / Ребриков Д.В. и др. - М.: Бином. Лаборатория знаний, 2014. – 235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Гены по Льюину / Кребс Дж., Голдштейн Э., Килпатрик С. (пер. с англ.) – М.: Лаборатория знаний, 2017. – 919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Козлов Н.Н. Математический анализ генетического кода. – М.: Лаборатория знаний. – 226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 Ридли М. Геном: автобиография вида в 23 главах. - М.: Элементы, ЭКСМО, 2015. – 544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9. Фалер Дж. Молекулярная биология клетки. - М: Бином-Пресс. 2017. – 256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Меркулова Т.И, Ощепков Д.Ю., Игнатьева Е.В., Ананько Е.А., Левицкий В.Г., Васильев Г.В., Климова Н.В., Меркулов В.М., Колчанов Н.А. «Экспериментальные и компьютерные подходы к изучению регуляторных элементов в эукариотических генах» // Биохимия. 2007. Т.72. С. 1459-1467.</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 xml:space="preserve">2. Меркулова Т.И., Ананько Е.А., Игнатьева Е.В., Колчанов Н.А. Регуляторные коды транскрипции геномов эукариот // Генетика. </w:t>
            </w:r>
            <w:r>
              <w:rPr>
                <w:rFonts w:eastAsia="Calibri" w:cs="Times New Roman" w:ascii="Times New Roman" w:hAnsi="Times New Roman"/>
                <w:sz w:val="24"/>
                <w:szCs w:val="24"/>
                <w:lang w:val="en-US"/>
              </w:rPr>
              <w:t xml:space="preserve">2013. </w:t>
            </w:r>
            <w:r>
              <w:rPr>
                <w:rFonts w:eastAsia="Calibri" w:cs="Times New Roman" w:ascii="Times New Roman" w:hAnsi="Times New Roman"/>
                <w:sz w:val="24"/>
                <w:szCs w:val="24"/>
              </w:rPr>
              <w:t>Т</w:t>
            </w:r>
            <w:r>
              <w:rPr>
                <w:rFonts w:eastAsia="Calibri" w:cs="Times New Roman" w:ascii="Times New Roman" w:hAnsi="Times New Roman"/>
                <w:sz w:val="24"/>
                <w:szCs w:val="24"/>
                <w:lang w:val="en-US"/>
              </w:rPr>
              <w:t xml:space="preserve">.49. No 1. </w:t>
            </w:r>
            <w:r>
              <w:rPr>
                <w:rFonts w:eastAsia="Calibri" w:cs="Times New Roman" w:ascii="Times New Roman" w:hAnsi="Times New Roman"/>
                <w:sz w:val="24"/>
                <w:szCs w:val="24"/>
              </w:rPr>
              <w:t>С</w:t>
            </w:r>
            <w:r>
              <w:rPr>
                <w:rFonts w:eastAsia="Calibri" w:cs="Times New Roman" w:ascii="Times New Roman" w:hAnsi="Times New Roman"/>
                <w:sz w:val="24"/>
                <w:szCs w:val="24"/>
                <w:lang w:val="en-US"/>
              </w:rPr>
              <w:t>.37-54.</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33. Epigenetics: development and desease / Kundu ed. –Springer, 2013. - 689 p.</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Гаузе Г.Г. Митохондриальная ДНК. – М.: Наука, 1977. – 286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Георгиев Г.П. Гены высших организмов и их экспрессия. - М.: Наука, 1996. – 255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Корочкин Л.И. Клонирование. – Фрязино: Век 2, 2006. - 62 с.</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Times New Roman" w:cs="Times New Roman" w:ascii="Times New Roman" w:hAnsi="Times New Roman"/>
                <w:iCs/>
                <w:sz w:val="24"/>
                <w:szCs w:val="24"/>
                <w:lang w:eastAsia="ru-RU"/>
              </w:rPr>
              <w:t>7. Попов В.В. Геномика с молекулярно-генетическими основами. – М.: URSS, 2012. – 304 с.</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946"/>
        <w:gridCol w:w="6690"/>
      </w:tblGrid>
      <w:tr>
        <w:trPr>
          <w:trHeight w:val="465" w:hRule="atLeast"/>
        </w:trPr>
        <w:tc>
          <w:tcPr>
            <w:tcW w:w="2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PBATT 4331 Практикалық биоинформатика: ақуыздар тізбегін талдау (Practical bioinformatics: analysis of protein sequences)</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rHeight w:val="27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en-US"/>
              </w:rPr>
              <w:t>K</w:t>
            </w:r>
            <w:r>
              <w:rPr>
                <w:rFonts w:eastAsia="Calibri" w:cs="Times New Roman" w:ascii="Times New Roman" w:hAnsi="Times New Roman"/>
                <w:sz w:val="24"/>
                <w:szCs w:val="24"/>
                <w:lang w:val="kk-KZ"/>
              </w:rPr>
              <w:t>П/ЖК</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2"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6</w:t>
            </w:r>
          </w:p>
        </w:tc>
      </w:tr>
      <w:tr>
        <w:trPr>
          <w:trHeight w:val="26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6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8</w:t>
            </w:r>
          </w:p>
        </w:tc>
      </w:tr>
      <w:tr>
        <w:trPr>
          <w:trHeight w:val="11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Модуль 7. Информатика және бағдарламалау </w:t>
            </w:r>
          </w:p>
        </w:tc>
      </w:tr>
      <w:tr>
        <w:trPr>
          <w:trHeight w:val="260"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Дипломдық жұмыс (жоба)</w:t>
            </w:r>
          </w:p>
        </w:tc>
      </w:tr>
      <w:tr>
        <w:trPr>
          <w:trHeight w:val="18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Студенттерді іргелі және қолданбалы есептерді шешу үшін ақуыз инженериясының әдістері мен тәсілдерін қолдануға үйрету. Ғылыми және медициналық зерттеулерде практикалық мәселелерді шешуге мүмкіндік беретін белоктардың кеңістіктік құрылымдарын және олардың ретін талдауда есептеу әдістері мен ақпараттық жүйелер саласында теориялық білімдерді қалыптастыру.</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Осы пәнді оқу нәтижесінде келесі бөлімдер қарастырылады: көпөлшемді деректер құрылымын талдау әдістері мен алгоритмдері; белоктардың кеңістіктік құрылымдарын, оларды салыстыру әдістерін; ақуыз құрылымын болжау алгоритмдері мен бағдарламалары; ақуыз-белок әрекеттесуі, оларды болжау әдістері; энзимологияда, белоктар химиясында, молекулалық биологияда және биотехнологияда белоктық инженерия әдістерін дамытудың және қолданудың негізгі бағыттары.</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құрылымдық компьютерлік биология саласындағы негізгі мәліметтер қорын; үлгіні тану және классификациялаудың компьютерлік әдістері саласындағы негізгі тәсілдер;</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әрі қарай пайдалану үшін ең қолайлы форматта қажетті ақпаратты алу мақсатында мәліметтер қорының қарапайым және күрделі сұраныстарын құрастыру; пайдалылығын бағалау және талдауға қажетті деректерден тұратын ақпараттық ресурстарды таңдау; макромолекулалардың деректер қорында және деректер банктерінде белок құрылымдарын іздеу; белоктардың құрылымдық қасиеттерін бейнелеу және талдау.</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стандартты Интернетке қолжетімді бағдарламаларды пайдалана отырып, зерттеу тақырыбы бойынша мәліметтерді компьютерлік теориялық талдау әдістері; зерттеудің бастапқы кезеңдерінде қойылған міндеттер контексінде алынған нәтижелерді түсіндіру дағдылары; протеиннің кеңістіктік құрылымын болжау мен салыстырудың заманауи әдістері.</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түрі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rPr>
                <w:rFonts w:ascii="Times New Roman" w:hAnsi="Times New Roman" w:cs="Times New Roman"/>
                <w:sz w:val="24"/>
                <w:szCs w:val="24"/>
                <w:lang w:val="kk-KZ"/>
              </w:rPr>
            </w:pPr>
            <w:r>
              <w:rPr>
                <w:rFonts w:cs="Times New Roman" w:ascii="Times New Roman" w:hAnsi="Times New Roman"/>
                <w:sz w:val="24"/>
                <w:szCs w:val="24"/>
                <w:lang w:val="kk-KZ"/>
              </w:rPr>
              <w:t>Емтихан</w:t>
            </w:r>
          </w:p>
        </w:tc>
      </w:tr>
      <w:tr>
        <w:trPr>
          <w:trHeight w:val="24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sz w:val="24"/>
                <w:szCs w:val="24"/>
                <w:lang w:val="kk-KZ"/>
              </w:rPr>
              <w:t>академиялық кезең</w:t>
            </w:r>
            <w:r>
              <w:rPr>
                <w:rFonts w:cs="Times New Roman" w:ascii="Times New Roman" w:hAnsi="Times New Roman"/>
                <w:sz w:val="24"/>
                <w:szCs w:val="24"/>
              </w:rPr>
              <w:t xml:space="preserve"> (15 </w:t>
            </w:r>
            <w:r>
              <w:rPr>
                <w:rFonts w:cs="Times New Roman" w:ascii="Times New Roman" w:hAnsi="Times New Roman"/>
                <w:sz w:val="24"/>
                <w:szCs w:val="24"/>
                <w:lang w:val="kk-KZ"/>
              </w:rPr>
              <w:t>апта</w:t>
            </w:r>
            <w:r>
              <w:rPr>
                <w:rFonts w:cs="Times New Roman" w:ascii="Times New Roman" w:hAnsi="Times New Roman"/>
                <w:sz w:val="24"/>
                <w:szCs w:val="24"/>
              </w:rPr>
              <w:t>)</w:t>
            </w:r>
          </w:p>
        </w:tc>
      </w:tr>
      <w:tr>
        <w:trPr>
          <w:trHeight w:val="5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b/>
                <w:bCs/>
                <w:iCs/>
                <w:sz w:val="24"/>
                <w:szCs w:val="24"/>
                <w:lang w:val="kk-KZ"/>
              </w:rPr>
              <w:t>Негізгі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1.Финкельштейн А.В., Птицин О.Б. Физика белка. – Москва, Книжный дом Университет, 2002.</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Дурбин Р., Эдди Ш., Крог А., Митчисон Г. Анализ биологических последовательностей. – Москва, РХД, 2006.</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Структура и функционирование белков. Применение методов биоинформатики/[под рук. Даниэля Джона Ригдена]; пер. с англ. В.Н. Новоселецкого, Е.Д. Балицкой, Т.В. Науменковой. – Москва: Изд-во ЛЕНАНД. 2013. – 414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Леск А. Введение в биоинформатику. – Москва, Бином, 2009.</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Шульц, Ширмер (1984) Принципы структурной организации белков. М.: Мир, 1982.</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Галушкин А. Нейронные сети. Основы теории. – М. Горячая Линия – Телеком, 2010.</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sz w:val="24"/>
                <w:szCs w:val="24"/>
              </w:rPr>
              <w:t xml:space="preserve">7. Патрушев Л. И. Искусственные генетические системы / Т.1. Генная и белковая инженерия. Москва: </w:t>
            </w:r>
            <w:r>
              <w:rPr>
                <w:rFonts w:cs="Times New Roman" w:ascii="Times New Roman" w:hAnsi="Times New Roman"/>
              </w:rPr>
              <w:t>Изд-во</w:t>
            </w:r>
            <w:r>
              <w:rPr>
                <w:rFonts w:cs="Times New Roman" w:ascii="Times New Roman" w:hAnsi="Times New Roman"/>
                <w:sz w:val="24"/>
                <w:szCs w:val="24"/>
              </w:rPr>
              <w:t xml:space="preserve"> </w:t>
            </w:r>
            <w:r>
              <w:rPr>
                <w:rFonts w:cs="Times New Roman" w:ascii="Times New Roman" w:hAnsi="Times New Roman"/>
              </w:rPr>
              <w:t>Наука. 2004. 526</w:t>
            </w:r>
            <w:r>
              <w:rPr>
                <w:rFonts w:cs="Times New Roman" w:ascii="Times New Roman" w:hAnsi="Times New Roman"/>
                <w:sz w:val="24"/>
                <w:szCs w:val="24"/>
              </w:rPr>
              <w:t xml:space="preserve"> </w:t>
            </w:r>
            <w:r>
              <w:rPr>
                <w:rFonts w:cs="Times New Roman" w:ascii="Times New Roman" w:hAnsi="Times New Roman"/>
              </w:rPr>
              <w:t>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Тадеусевич Р., Боровик Б., Гончаж Т., Леппер Б. Элементарное введение в технологию нейронных сетей с примерами программ – Москва, Горячая Линия –Телеком, 2011.</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Кудряшова Н.В., Алексеев П.В.,</w:t>
            </w:r>
            <w:r>
              <w:rPr>
                <w:rFonts w:cs="Times New Roman" w:ascii="Times New Roman" w:hAnsi="Times New Roman"/>
                <w:sz w:val="24"/>
                <w:szCs w:val="24"/>
                <w:lang w:val="kk-KZ"/>
              </w:rPr>
              <w:t xml:space="preserve"> </w:t>
            </w:r>
            <w:r>
              <w:rPr>
                <w:rFonts w:cs="Times New Roman" w:ascii="Times New Roman" w:hAnsi="Times New Roman"/>
                <w:sz w:val="24"/>
                <w:szCs w:val="24"/>
              </w:rPr>
              <w:t>Халимская Л.М. Ферментативная кинетика. Учебное пособие. Новосибирск: Изд-во НГУ. 2007. 36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Ленинджер А. Основы биохимии: В 3-х т. М.: Мир, 1985.</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Глик Б., Пастернак Дж. Молекулярная биотехнология.—М.: Мир, 2002.</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946"/>
        <w:gridCol w:w="6690"/>
      </w:tblGrid>
      <w:tr>
        <w:trPr>
          <w:trHeight w:val="465" w:hRule="atLeast"/>
        </w:trPr>
        <w:tc>
          <w:tcPr>
            <w:tcW w:w="2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en-US"/>
              </w:rPr>
            </w:pPr>
            <w:r>
              <w:rPr>
                <w:rFonts w:eastAsia="Calibri" w:cs="Times New Roman" w:ascii="Times New Roman" w:hAnsi="Times New Roman"/>
                <w:b/>
                <w:sz w:val="24"/>
                <w:szCs w:val="24"/>
                <w:lang w:val="en-US"/>
              </w:rPr>
              <w:t xml:space="preserve">GTA </w:t>
            </w:r>
            <w:r>
              <w:rPr>
                <w:rFonts w:eastAsia="Calibri" w:cs="Times New Roman" w:ascii="Times New Roman" w:hAnsi="Times New Roman"/>
                <w:b/>
                <w:sz w:val="24"/>
                <w:szCs w:val="24"/>
                <w:lang w:val="kk-KZ"/>
              </w:rPr>
              <w:t>433</w:t>
            </w:r>
            <w:r>
              <w:rPr>
                <w:rFonts w:eastAsia="Calibri" w:cs="Times New Roman" w:ascii="Times New Roman" w:hAnsi="Times New Roman"/>
                <w:b/>
                <w:sz w:val="24"/>
                <w:szCs w:val="24"/>
                <w:lang w:val="en-US"/>
              </w:rPr>
              <w:t>4</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Геномды</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талдау</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әдістері</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lang w:val="kk-KZ"/>
              </w:rPr>
              <w:t>(</w:t>
            </w:r>
            <w:r>
              <w:rPr>
                <w:rFonts w:eastAsia="Calibri" w:cs="Times New Roman" w:ascii="Times New Roman" w:hAnsi="Times New Roman"/>
                <w:b/>
                <w:sz w:val="24"/>
                <w:szCs w:val="24"/>
                <w:lang w:val="en-US"/>
              </w:rPr>
              <w:t>Methods of genome analysis</w:t>
            </w:r>
            <w:r>
              <w:rPr>
                <w:rFonts w:eastAsia="Calibri" w:cs="Times New Roman" w:ascii="Times New Roman" w:hAnsi="Times New Roman"/>
                <w:b/>
                <w:sz w:val="24"/>
                <w:szCs w:val="24"/>
                <w:lang w:val="kk-KZ"/>
              </w:rPr>
              <w:t>)</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rHeight w:val="27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en-US"/>
              </w:rPr>
              <w:t>K</w:t>
            </w:r>
            <w:r>
              <w:rPr>
                <w:rFonts w:eastAsia="Calibri" w:cs="Times New Roman" w:ascii="Times New Roman" w:hAnsi="Times New Roman"/>
                <w:sz w:val="24"/>
                <w:szCs w:val="24"/>
                <w:lang w:val="kk-KZ"/>
              </w:rPr>
              <w:t>П/ТК</w:t>
            </w:r>
          </w:p>
        </w:tc>
      </w:tr>
      <w:tr>
        <w:trPr>
          <w:trHeight w:val="264"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2"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rHeight w:val="26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67"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8</w:t>
            </w:r>
          </w:p>
        </w:tc>
      </w:tr>
      <w:tr>
        <w:trPr>
          <w:trHeight w:val="11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Жалпы биоинженерия / Геномды редакциялау. </w:t>
            </w:r>
          </w:p>
        </w:tc>
      </w:tr>
      <w:tr>
        <w:trPr>
          <w:trHeight w:val="260"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Дипломдық жұмыс (жоба)</w:t>
            </w:r>
          </w:p>
        </w:tc>
      </w:tr>
      <w:tr>
        <w:trPr>
          <w:trHeight w:val="18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 xml:space="preserve">Тәжірибелік есептерді шешуде геномдық талдаудың заманауи молекулалық-генетикалық әдістерін меңгеру; </w:t>
            </w:r>
          </w:p>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Дамушы перспективалы ғылым ретінде геномика саласындағы білімді жетілдіру және жалпы молекулалық дүниетанымды қалыптастыру; әртүрлі молекулалық-генетикалық зерттеулерге қатысады.</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Осы пәнді оқу нәтижесінде келесі бөлімдер қарастырылады: ДНҚ секвенирлеу әдістері; Дерекқор; реттеуші SNP; геннің транскрипциясын зерттеу әдістері; гендердің экспрессиялық профильдерін зерттеу; реттеуші элементтерді анықтау әдістері; реттеуші өзара әрекеттесу динамикасын зерттеу әдістері.</w:t>
            </w:r>
          </w:p>
        </w:tc>
      </w:tr>
      <w:tr>
        <w:trPr>
          <w:trHeight w:val="555"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қазіргі молекулярлық-генетикалық әдістерді, олардың қолдану аясын, артықшылықтары мен шектеулерін; геномды, транскриптомды және протеомды зерттеу принциптерін және осы саладағы негізгі жетістіктерді; қолданылатын жабдықтар мен зертханалық аспаптардың жұмыс істеу принциптерін, олардың мүмкіндіктері мен шектеулерін; геномдық мәліметтерді алғашқы өңдеуде және олардың биологиялық интерпретациясында заманауи биоинформатикалық әдістердің рөлін.</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нуклеотидтер тізбегі және олардың полиморфизмдері бойынша жалпы геномдық деректер базасында, сондай-ақ транскриптомдарды, ДНҚ және хроматинді модификацияларды зерттеу нәтижелері бойынша геномдық мәліметтер базасында шарлау, ақуыздардың реттеуші байланыс орындарының таралуы, реттеуші байланыстар. геномның алыс аймақтары; ғылыми зерттеу міндетін қоюға, оны заманауи техника мен есептеу құралдарын пайдалана отырып шешуге, жұмыстың сапасына және эксперимент нәтижелерінің сенімділігіне жауап беруге; қолданылатын әдістер мен тәсілдердің шектеулері мен ерекшеліктерін ескере отырып, бар әдебиет деректерін талдау және түсіндіру;</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қолда бар ақпаратты өз бетінше талдау дағдыларын; биотехнологиялық процестерді жобалау дағдылары және практикалық есептерді шешу әдістерін іздеу, танымның әртүрлі әдістерін қолдануды</w:t>
            </w:r>
            <w:r>
              <w:rPr>
                <w:rFonts w:eastAsia="Calibri" w:cs="Times New Roman" w:ascii="Times New Roman" w:hAnsi="Times New Roman"/>
                <w:b/>
                <w:sz w:val="24"/>
                <w:szCs w:val="24"/>
                <w:lang w:val="kk-KZ"/>
              </w:rPr>
              <w:t>.</w:t>
            </w:r>
          </w:p>
        </w:tc>
      </w:tr>
      <w:tr>
        <w:trPr>
          <w:trHeight w:val="269"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түрі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lang w:val="kk-KZ"/>
              </w:rPr>
            </w:pPr>
            <w:r>
              <w:rPr>
                <w:rFonts w:cs="Times New Roman" w:ascii="Times New Roman" w:hAnsi="Times New Roman"/>
                <w:sz w:val="24"/>
                <w:szCs w:val="24"/>
                <w:lang w:val="kk-KZ"/>
              </w:rPr>
              <w:t>Емтихан</w:t>
            </w:r>
          </w:p>
        </w:tc>
      </w:tr>
      <w:tr>
        <w:trPr>
          <w:trHeight w:val="243" w:hRule="atLeast"/>
        </w:trPr>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kk-KZ"/>
              </w:rPr>
              <w:t xml:space="preserve">1 академиялық кезең </w:t>
            </w:r>
            <w:r>
              <w:rPr>
                <w:rFonts w:cs="Times New Roman" w:ascii="Times New Roman" w:hAnsi="Times New Roman"/>
                <w:sz w:val="24"/>
                <w:szCs w:val="24"/>
                <w:lang w:val="en-US"/>
              </w:rPr>
              <w:t xml:space="preserve">(15 </w:t>
            </w:r>
            <w:r>
              <w:rPr>
                <w:rFonts w:cs="Times New Roman" w:ascii="Times New Roman" w:hAnsi="Times New Roman"/>
                <w:sz w:val="24"/>
                <w:szCs w:val="24"/>
              </w:rPr>
              <w:t>апта</w:t>
            </w:r>
            <w:r>
              <w:rPr>
                <w:rFonts w:cs="Times New Roman" w:ascii="Times New Roman" w:hAnsi="Times New Roman"/>
                <w:sz w:val="24"/>
                <w:szCs w:val="24"/>
                <w:lang w:val="en-US"/>
              </w:rPr>
              <w:t>)</w:t>
            </w:r>
          </w:p>
        </w:tc>
      </w:tr>
      <w:tr>
        <w:trPr>
          <w:trHeight w:val="58" w:hRule="atLeast"/>
        </w:trPr>
        <w:tc>
          <w:tcPr>
            <w:tcW w:w="29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bCs/>
                <w:iCs/>
                <w:sz w:val="24"/>
                <w:szCs w:val="24"/>
                <w:lang w:val="kk-KZ"/>
              </w:rPr>
              <w:t xml:space="preserve">Негізгі әдебиеттер: </w:t>
              <w:tab/>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kk-KZ"/>
              </w:rPr>
              <w:t xml:space="preserve">1. Льюин Б. Гены. </w:t>
            </w:r>
            <w:r>
              <w:rPr>
                <w:rFonts w:cs="Times New Roman" w:ascii="Times New Roman" w:hAnsi="Times New Roman"/>
                <w:sz w:val="24"/>
                <w:szCs w:val="24"/>
              </w:rPr>
              <w:t>Бином. 2011. -896с.</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rPr>
              <w:t xml:space="preserve">2. Чемерис А.В., Ахунов Э.Д., Вахитов В.А. Секвенирование ДНК. М.: Наука, 1999.- </w:t>
            </w:r>
            <w:r>
              <w:rPr>
                <w:rFonts w:cs="Times New Roman" w:ascii="Times New Roman" w:hAnsi="Times New Roman"/>
                <w:sz w:val="24"/>
                <w:szCs w:val="24"/>
                <w:lang w:val="en-US"/>
              </w:rPr>
              <w:t>429</w:t>
            </w:r>
            <w:r>
              <w:rPr>
                <w:rFonts w:cs="Times New Roman" w:ascii="Times New Roman" w:hAnsi="Times New Roman"/>
                <w:sz w:val="24"/>
                <w:szCs w:val="24"/>
              </w:rPr>
              <w:t>с</w:t>
            </w:r>
            <w:r>
              <w:rPr>
                <w:rFonts w:cs="Times New Roman" w:ascii="Times New Roman" w:hAnsi="Times New Roman"/>
                <w:sz w:val="24"/>
                <w:szCs w:val="24"/>
                <w:lang w:val="en-US"/>
              </w:rPr>
              <w:t>.</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3. Carey M., Smale S.T. Transcriptional regulation in eukariotes. N-Y. Cold Spring Harbor</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Laboratory Press, 2000.-640p.</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en-US"/>
              </w:rPr>
              <w:t xml:space="preserve">4. </w:t>
            </w:r>
            <w:r>
              <w:rPr>
                <w:rFonts w:cs="Times New Roman" w:ascii="Times New Roman" w:hAnsi="Times New Roman"/>
                <w:sz w:val="24"/>
                <w:szCs w:val="24"/>
              </w:rPr>
              <w:t>Транскрипция</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трансляция</w:t>
            </w:r>
            <w:r>
              <w:rPr>
                <w:rFonts w:cs="Times New Roman" w:ascii="Times New Roman" w:hAnsi="Times New Roman"/>
                <w:sz w:val="24"/>
                <w:szCs w:val="24"/>
                <w:lang w:val="en-US"/>
              </w:rPr>
              <w:t xml:space="preserve">. </w:t>
            </w:r>
            <w:r>
              <w:rPr>
                <w:rFonts w:cs="Times New Roman" w:ascii="Times New Roman" w:hAnsi="Times New Roman"/>
                <w:sz w:val="24"/>
                <w:szCs w:val="24"/>
              </w:rPr>
              <w:t>Методы. Ред. Б.Хеймса и С.Хиггинса. М. Мир.1987.–400с.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GS высокопроизводительное секвенирование / Ребриков Д.В. и др. - М.: Бином. Лаборатория знаний, 2014. – 235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Гены по Льюину / Кребс Дж., Голдштейн Э., Килпатрик С. ( пер. с англ.) – М. : Лаборатория знаний, 2017. – 919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Козлов Н.Н. Математический анализ генетического кода. – М.: Лаборатория знаний. – 226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Ридли М. Геном: автобиография вида в 23 главах. - М.: Элементы, ЭКСМО, 2015. – 544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9. Фалер Дж. Молекулярная биология клетки. - М: Бином-Пресс. 2017. – 256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Меркулова Т.И, Ощепков Д.Ю., Игнатьева Е.В., Ананько Е.А., Левицкий В.Г., Васильев Г.В., Климова Н.В., Меркулов В.М., Колчанов Н.А. «Экспериментальные и компьютерные подходы к изучению регуляторных элементов в эукариотических генах»// Биохимия. 2007. Т.72. С. 1459-1467.</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rPr>
              <w:t xml:space="preserve">2. Меркулова Т.И., Ананько Е.А., Игнатьева Е.В., Колчанов Н.А. Регуляторные коды транскрипции геномов эукариот // Генетика. </w:t>
            </w:r>
            <w:r>
              <w:rPr>
                <w:rFonts w:cs="Times New Roman" w:ascii="Times New Roman" w:hAnsi="Times New Roman"/>
                <w:sz w:val="24"/>
                <w:szCs w:val="24"/>
                <w:lang w:val="en-US"/>
              </w:rPr>
              <w:t xml:space="preserve">2013. </w:t>
            </w:r>
            <w:r>
              <w:rPr>
                <w:rFonts w:cs="Times New Roman" w:ascii="Times New Roman" w:hAnsi="Times New Roman"/>
                <w:sz w:val="24"/>
                <w:szCs w:val="24"/>
              </w:rPr>
              <w:t>Т</w:t>
            </w:r>
            <w:r>
              <w:rPr>
                <w:rFonts w:cs="Times New Roman" w:ascii="Times New Roman" w:hAnsi="Times New Roman"/>
                <w:sz w:val="24"/>
                <w:szCs w:val="24"/>
                <w:lang w:val="en-US"/>
              </w:rPr>
              <w:t xml:space="preserve">.49. No 1. </w:t>
            </w:r>
            <w:r>
              <w:rPr>
                <w:rFonts w:cs="Times New Roman" w:ascii="Times New Roman" w:hAnsi="Times New Roman"/>
                <w:sz w:val="24"/>
                <w:szCs w:val="24"/>
              </w:rPr>
              <w:t>С</w:t>
            </w:r>
            <w:r>
              <w:rPr>
                <w:rFonts w:cs="Times New Roman" w:ascii="Times New Roman" w:hAnsi="Times New Roman"/>
                <w:sz w:val="24"/>
                <w:szCs w:val="24"/>
                <w:lang w:val="en-US"/>
              </w:rPr>
              <w:t>.37-54.</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33. Epigenetics: development and desease / Kundu ed. –Springer, 2013. - 689 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sz w:val="24"/>
                <w:szCs w:val="24"/>
              </w:rPr>
              <w:t xml:space="preserve">4. Гаузе Г.Г. Митохондриальная ДНК. – М.: Наука, 1977. </w:t>
            </w:r>
            <w:r>
              <w:rPr>
                <w:rFonts w:cs="Times New Roman" w:ascii="Times New Roman" w:hAnsi="Times New Roman"/>
              </w:rPr>
              <w:t>– 286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Георгиев Г.П. Гены высших организмов и их экспрессия. - М.: Наука, 1996. – 255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Корочкин Л.И. Клонирование. – Фрязино: Век 2, 2006. - 62 с.</w:t>
            </w:r>
          </w:p>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iCs/>
                <w:sz w:val="24"/>
                <w:szCs w:val="24"/>
                <w:lang w:eastAsia="ru-RU"/>
              </w:rPr>
              <w:t>7. Попов В.В. Геномика с молекулярно-генетическими основами. – М.: URSS, 2012. – 304 с.</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85" w:type="dxa"/>
        <w:tblLayout w:type="fixed"/>
        <w:tblCellMar>
          <w:top w:w="0" w:type="dxa"/>
          <w:left w:w="57" w:type="dxa"/>
          <w:bottom w:w="0" w:type="dxa"/>
          <w:right w:w="57" w:type="dxa"/>
        </w:tblCellMar>
        <w:tblLook w:val="04a0" w:noHBand="0" w:noVBand="1" w:firstColumn="1" w:lastRow="0" w:lastColumn="0" w:firstRow="1"/>
      </w:tblPr>
      <w:tblGrid>
        <w:gridCol w:w="3028"/>
        <w:gridCol w:w="6608"/>
      </w:tblGrid>
      <w:tr>
        <w:trPr/>
        <w:tc>
          <w:tcPr>
            <w:tcW w:w="30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Times New Roman" w:cs="Times New Roman" w:ascii="Times New Roman" w:hAnsi="Times New Roman"/>
                <w:b/>
                <w:sz w:val="24"/>
                <w:szCs w:val="24"/>
                <w:lang w:val="kk-KZ" w:eastAsia="ru-RU"/>
              </w:rPr>
              <w:t xml:space="preserve">Пәннің </w:t>
            </w:r>
            <w:r>
              <w:rPr>
                <w:rFonts w:eastAsia="Calibri" w:cs="Times New Roman" w:ascii="Times New Roman" w:hAnsi="Times New Roman"/>
                <w:b/>
                <w:sz w:val="24"/>
                <w:szCs w:val="24"/>
                <w:lang w:val="kk-KZ"/>
              </w:rPr>
              <w:t>коды мен атауы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 ағылш.)</w:t>
            </w:r>
          </w:p>
        </w:tc>
        <w:tc>
          <w:tcPr>
            <w:tcW w:w="6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AKTA 4334 Ақуыздардың құрылымын талдау әдістері</w:t>
            </w:r>
          </w:p>
          <w:p>
            <w:pPr>
              <w:pStyle w:val="Normal"/>
              <w:widowControl w:val="false"/>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
                <w:sz w:val="24"/>
                <w:szCs w:val="24"/>
                <w:lang w:val="en-US"/>
              </w:rPr>
              <w:t>(Methods for analyzing the structure of proteins)</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Пәннің ПОҚ</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Пән циклі</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КП/ТК</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Оқу деңгейі</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Білім беру бағдарламасы</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Академиялық кредит</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Оқыту формасы</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Күндізгі </w:t>
            </w:r>
          </w:p>
        </w:tc>
      </w:tr>
      <w:tr>
        <w:trPr>
          <w:trHeight w:val="207" w:hRule="atLeast"/>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Семестр/триместр</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8</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пререквизиттері</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Cs/>
                <w:color w:val="000000"/>
                <w:sz w:val="24"/>
                <w:szCs w:val="24"/>
                <w:lang w:val="kk-KZ"/>
              </w:rPr>
              <w:t>Жалпы биоинженерия / Геномды редакциялау.</w:t>
            </w:r>
          </w:p>
        </w:tc>
      </w:tr>
      <w:tr>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постреквизиттері</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Дипломдық жұмыс </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жоба</w:t>
            </w:r>
            <w:r>
              <w:rPr>
                <w:rFonts w:eastAsia="Calibri" w:cs="Times New Roman" w:ascii="Times New Roman" w:hAnsi="Times New Roman"/>
                <w:sz w:val="24"/>
                <w:szCs w:val="24"/>
              </w:rPr>
              <w:t>)</w:t>
            </w:r>
          </w:p>
        </w:tc>
      </w:tr>
      <w:tr>
        <w:trPr>
          <w:trHeight w:val="291" w:hRule="atLeast"/>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Студенттердің күрделі биомолекулалар мен нанобөлшектердің құрылымдық зерттеулері бойынша базалық білім алу, қазіргі құрылымдық биологияның негізгі принциптері мен технологиялары, биомакромолекулалардың құрылымы, динамикасы және қызметі арасындағы байланыс туралы ақпарат алудың қолданыстағы әдістері туралы тұтас көзқарас құру.</w:t>
            </w:r>
          </w:p>
        </w:tc>
      </w:tr>
      <w:tr>
        <w:trPr>
          <w:trHeight w:val="570" w:hRule="atLeast"/>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lang w:val="kk-KZ"/>
              </w:rPr>
              <w:t>Пән мазмұны</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shd w:fill="FFFFFF" w:val="clear"/>
                <w:lang w:val="kk-KZ"/>
              </w:rPr>
            </w:pPr>
            <w:r>
              <w:rPr>
                <w:rFonts w:eastAsia="Times New Roman" w:cs="Times New Roman" w:ascii="Times New Roman" w:hAnsi="Times New Roman"/>
                <w:bCs/>
                <w:sz w:val="24"/>
                <w:szCs w:val="24"/>
                <w:shd w:fill="FFFFFF" w:val="clear"/>
                <w:lang w:val="kk-KZ" w:eastAsia="ru-RU"/>
              </w:rPr>
              <w:t>«Белоктардың құрылымын талдау әдістері» курсын оқу нәтижесінде студенттер белоктарды бөліп алу, тазарту және сипаттаудың әдістемелік тәсілдерін зерттейді, қолданыстағы әдістердің алуан түрлілігі мен шешілетін мәселелер туралы түсінік қалыптастырады. олардың құрамында азот бар қосылыстардың (амин қышқылдары, пептидтер, белоктар) химиясы мен биологиясы саласындағы көмегі. Бұл пәнді оқытудың міндеті – студенттерде белоктар химиясының заманауи әдістемелік әдістері саласында сәйкес білім, білік және дағдыларды қалыптастыру, сонымен қатар оларды өз бетінше ғылыми-зерттеу жұмыстарында пайдалана білу.</w:t>
            </w:r>
          </w:p>
        </w:tc>
      </w:tr>
      <w:tr>
        <w:trPr>
          <w:trHeight w:val="615" w:hRule="atLeast"/>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sz w:val="24"/>
                <w:szCs w:val="24"/>
                <w:lang w:val="kk-KZ"/>
              </w:rPr>
              <w:t xml:space="preserve">Пәннің </w:t>
            </w:r>
            <w:r>
              <w:rPr>
                <w:rFonts w:eastAsia="Calibri" w:cs="Times New Roman" w:ascii="Times New Roman" w:hAnsi="Times New Roman"/>
                <w:bCs/>
                <w:sz w:val="24"/>
                <w:szCs w:val="24"/>
                <w:lang w:val="kk-KZ"/>
              </w:rPr>
              <w:t>құзіреттілігі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Пәнді оқу нәтижесінде студент міндетті:</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білуі тиіс:</w:t>
            </w:r>
            <w:r>
              <w:rPr>
                <w:rFonts w:eastAsia="Times New Roman" w:cs="Times New Roman" w:ascii="Times New Roman" w:hAnsi="Times New Roman"/>
                <w:sz w:val="24"/>
                <w:szCs w:val="24"/>
                <w:lang w:val="kk-KZ" w:eastAsia="ru-RU"/>
              </w:rPr>
              <w:t xml:space="preserve"> аминқышқылдарының, пептидтердің және белоктардың құрылымдық ерекшеліктерін, ақуыз биосинтезінің теориялық негіздерін, белоктардың химиялық синтезін, протеомика мен метаболомикадағы биоинформатикалық әдістердің негіздерін; ферментативті белсенділігі бар белоктардың құрылымдық-функционалдық ерекшеліктерін, кинетикасын және ферменттердің әсер ету механизмдерін; белок молекулаларының құрылымын, қасиеттерін, биологиялық белсенділігін, өзара әрекеттесуін оқшаулау, бөлу, тазарту, фрагментациялау, секвенирлеу, сәйкестендіру, зерттеудің биохимиялық, аналитикалық, молекулалық-генетикалық және биоинформатикалық әдістерін.</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істей алу:</w:t>
            </w:r>
            <w:r>
              <w:rPr>
                <w:rFonts w:eastAsia="Times New Roman" w:cs="Times New Roman" w:ascii="Times New Roman" w:hAnsi="Times New Roman"/>
                <w:sz w:val="24"/>
                <w:szCs w:val="24"/>
                <w:lang w:val="kk-KZ" w:eastAsia="ru-RU"/>
              </w:rPr>
              <w:t xml:space="preserve"> белоктар мен пептидтердің биохимиясы саласында қажетті білім мен ақпаратты қалыптастыру, биологиялық ұлпалардың ақуыздық және пептидтік құрамын, жекелеген белоктардың құрылымын, қасиеттерін және қызметін сипаттау үшін белгілі препараттық және аналитикалық әдістерді қолдану; іргелі және қолданбалы зерттеу мәселелерін шешу үшін ақуыз биохимиясы саласында заманауи биохимиялық әдістерді қолдану.</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sz w:val="24"/>
                <w:szCs w:val="24"/>
                <w:lang w:val="kk-KZ" w:eastAsia="ru-RU"/>
              </w:rPr>
              <w:t>- игеру:</w:t>
            </w:r>
            <w:r>
              <w:rPr>
                <w:rFonts w:eastAsia="Times New Roman" w:cs="Times New Roman" w:ascii="Times New Roman" w:hAnsi="Times New Roman"/>
                <w:sz w:val="24"/>
                <w:szCs w:val="24"/>
                <w:lang w:val="kk-KZ" w:eastAsia="ru-RU"/>
              </w:rPr>
              <w:t xml:space="preserve"> әдебиеттермен өз бетінше жұмыс істеу дағдыларын, ақуыздың құрылымдық биологиясы саласындағы теориялық және әдістемелік ақпаратты іздеу, талдау және жалпылауды; молекулалық-генетикалық, биоинформатикалық әдістерді бөліп алу, тазарту, фрагментациялау, секвенирлеу, идентификациялау, белоктардың құрылысы мен қасиеттерін зерттеуді; белоктардың құрылымдық биологиясы саласында экспериментті орнату және жүргізу дағдыларын, өңдеу әдістерін және нәтижелерді интерпретациялауды.</w:t>
            </w:r>
          </w:p>
        </w:tc>
      </w:tr>
      <w:tr>
        <w:trPr>
          <w:trHeight w:val="334" w:hRule="atLeast"/>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нысаны</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rHeight w:val="233" w:hRule="atLeast"/>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оқытылу </w:t>
            </w:r>
            <w:r>
              <w:rPr>
                <w:rFonts w:eastAsia="Calibri" w:cs="Times New Roman" w:ascii="Times New Roman" w:hAnsi="Times New Roman"/>
                <w:bCs/>
                <w:sz w:val="24"/>
                <w:szCs w:val="24"/>
                <w:lang w:val="kk-KZ"/>
              </w:rPr>
              <w:t>мерзімі</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академиялық кезең (15 апта)</w:t>
            </w:r>
          </w:p>
        </w:tc>
      </w:tr>
      <w:tr>
        <w:trPr>
          <w:trHeight w:val="250" w:hRule="atLeast"/>
        </w:trPr>
        <w:tc>
          <w:tcPr>
            <w:tcW w:w="30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Әдебиеттер тізімі</w:t>
            </w:r>
          </w:p>
        </w:tc>
        <w:tc>
          <w:tcPr>
            <w:tcW w:w="6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Негізгі әдебиеттер</w:t>
            </w:r>
            <w:r>
              <w:rPr>
                <w:rFonts w:eastAsia="Calibri" w:cs="Times New Roman" w:ascii="Times New Roman" w:hAnsi="Times New Roman"/>
                <w:b/>
                <w:sz w:val="24"/>
                <w:szCs w:val="24"/>
              </w:rPr>
              <w:t>:</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1. Девид Нельсон, Майкл Кокс. Основы биохимии Ленинджера. В 3 томах. М:, Лаборатория знаний, 2020.</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rPr>
              <w:t>2. Лебедев А. Т. Масс-спектрометрия в органической химии. Москва</w:t>
            </w:r>
            <w:r>
              <w:rPr>
                <w:rFonts w:eastAsia="Calibri" w:cs="Times New Roman" w:ascii="Times New Roman" w:hAnsi="Times New Roman"/>
                <w:bCs/>
                <w:iCs/>
                <w:sz w:val="24"/>
                <w:szCs w:val="24"/>
                <w:lang w:val="en-US"/>
              </w:rPr>
              <w:t>. 2003.</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en-US"/>
              </w:rPr>
              <w:t xml:space="preserve">3. Mass spectrometry basics. Eds. C.G. Herbert, R.A.W. Johnstone. </w:t>
            </w:r>
            <w:r>
              <w:rPr>
                <w:rFonts w:eastAsia="Calibri" w:cs="Times New Roman" w:ascii="Times New Roman" w:hAnsi="Times New Roman"/>
                <w:bCs/>
                <w:iCs/>
                <w:sz w:val="24"/>
                <w:szCs w:val="24"/>
              </w:rPr>
              <w:t>2003. CRC Press.</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4. Проблема белка: Пространственное строение белка. /Попов Е.М., Демин В.В. и др., отв. ред. Иванов В.Т., ред. Соркина Т.И. – М.: Наука, 1996.</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5. Проблема белка: Структура и функция белка / Попов Е.М., отв. ред. Иванов В.Т., ред. Соркина Т.И. – М.: Наука, 2000.</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rPr>
              <w:t xml:space="preserve">6. </w:t>
            </w:r>
            <w:r>
              <w:rPr>
                <w:rFonts w:eastAsia="Calibri" w:cs="Times New Roman" w:ascii="Times New Roman" w:hAnsi="Times New Roman"/>
                <w:bCs/>
                <w:iCs/>
                <w:sz w:val="24"/>
                <w:szCs w:val="24"/>
                <w:lang w:val="en-US"/>
              </w:rPr>
              <w:t>LC</w:t>
            </w:r>
            <w:r>
              <w:rPr>
                <w:rFonts w:eastAsia="Calibri" w:cs="Times New Roman" w:ascii="Times New Roman" w:hAnsi="Times New Roman"/>
                <w:bCs/>
                <w:iCs/>
                <w:sz w:val="24"/>
                <w:szCs w:val="24"/>
              </w:rPr>
              <w:t>-</w:t>
            </w:r>
            <w:r>
              <w:rPr>
                <w:rFonts w:eastAsia="Calibri" w:cs="Times New Roman" w:ascii="Times New Roman" w:hAnsi="Times New Roman"/>
                <w:bCs/>
                <w:iCs/>
                <w:sz w:val="24"/>
                <w:szCs w:val="24"/>
                <w:lang w:val="en-US"/>
              </w:rPr>
              <w:t>MS</w:t>
            </w:r>
            <w:r>
              <w:rPr>
                <w:rFonts w:eastAsia="Calibri" w:cs="Times New Roman" w:ascii="Times New Roman" w:hAnsi="Times New Roman"/>
                <w:bCs/>
                <w:iCs/>
                <w:sz w:val="24"/>
                <w:szCs w:val="24"/>
              </w:rPr>
              <w:t>/</w:t>
            </w:r>
            <w:r>
              <w:rPr>
                <w:rFonts w:eastAsia="Calibri" w:cs="Times New Roman" w:ascii="Times New Roman" w:hAnsi="Times New Roman"/>
                <w:bCs/>
                <w:iCs/>
                <w:sz w:val="24"/>
                <w:szCs w:val="24"/>
                <w:lang w:val="en-US"/>
              </w:rPr>
              <w:t>MS</w:t>
            </w: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lang w:val="en-US"/>
              </w:rPr>
              <w:t>in</w:t>
            </w: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lang w:val="en-US"/>
              </w:rPr>
              <w:t>Proteomics</w:t>
            </w: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lang w:val="en-US"/>
              </w:rPr>
              <w:t>Eds. P.R. Citillas and J.F. Timms, Methods in molecular biology, 2010, Humana Press SS.</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rPr>
              <w:t>7. В. Шмидт. Оптическая спектроскопия для химиков и биологов. М</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Техносфера</w:t>
            </w:r>
            <w:r>
              <w:rPr>
                <w:rFonts w:eastAsia="Calibri" w:cs="Times New Roman" w:ascii="Times New Roman" w:hAnsi="Times New Roman"/>
                <w:bCs/>
                <w:iCs/>
                <w:sz w:val="24"/>
                <w:szCs w:val="24"/>
                <w:lang w:val="en-US"/>
              </w:rPr>
              <w:t>, 2007.</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lang w:val="en-US"/>
              </w:rPr>
              <w:t>8. K.H. Lundstrom, ed., Structural Genomics on Membrane Proteins, 1 edition, CRC Press, Boca Raton, 2006.</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lang w:val="en-US"/>
              </w:rPr>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lang w:val="en-US"/>
              </w:rPr>
              <w:t>:</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1. B. Alberts, A. Johnson, J. Lewis, M. Raff, K. Roberts, P. Walter. Molecular Biology of the Cell. 5th ed. Garland Science, New York, USA, 2007.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2. Schuchardt S, Sickmann A. Protein identification using mass spectrometry: a method overview. EXS. 2007; 97.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3. Chen G, Pramanik BN, Liu YH, Mirza UA. Applications of LC/MS in structure identifications of small molecules and proteins in drug discovery. J Mass Spectrom. 2007, 42:279-287.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3. Anderson, N. L., Anderson, N. G., The human plasma proteome: history, character, and diagnostic prospects. Mol Cell Proteomics 2002, 1, 845-867.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4. Chertov, O., Biragyn, A., Kwak, L. W., Simpson, J. T., et al., Organic solvent extraction of proteins and peptides from serum as an effective sample preparation for detection and</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identification of biomarkers by mass spectrometry. Proteomics 2004, 4, 1195-1203.</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5. Kawashima, Y., Fukutomi, T., Tomonaga, T., Takahashi, H., et al., High-yield peptide-extraction method for the discovery of subnanomolar biomarkers from small serum samples. J Proteome Res 2010, 9, 1694–1705.</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iCs/>
                <w:sz w:val="24"/>
                <w:szCs w:val="24"/>
                <w:lang w:val="en-US"/>
              </w:rPr>
              <w:t xml:space="preserve">6. Kozak, K. R., Su, F., Whitelegge, J. P., Faull, K., et al., Characterization of serum biomarkers for detection of early-stage ovarian cancer. </w:t>
            </w:r>
            <w:r>
              <w:rPr>
                <w:rFonts w:eastAsia="Calibri" w:cs="Times New Roman" w:ascii="Times New Roman" w:hAnsi="Times New Roman"/>
                <w:iCs/>
                <w:sz w:val="24"/>
                <w:szCs w:val="24"/>
              </w:rPr>
              <w:t>Proteomics 2005, 5, 4589-4596.</w:t>
            </w:r>
          </w:p>
        </w:tc>
      </w:tr>
    </w:tbl>
    <w:p>
      <w:pPr>
        <w:pStyle w:val="Normal"/>
        <w:spacing w:lineRule="auto" w:line="240" w:before="0" w:after="0"/>
        <w:jc w:val="center"/>
        <w:rPr>
          <w:rFonts w:ascii="Times New Roman" w:hAnsi="Times New Roman" w:cs="Times New Roman"/>
          <w:sz w:val="24"/>
          <w:szCs w:val="24"/>
          <w:lang w:val="kk-KZ"/>
        </w:rPr>
      </w:pPr>
      <w:r>
        <w:rPr>
          <w:rFonts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018"/>
        <w:gridCol w:w="6618"/>
      </w:tblGrid>
      <w:tr>
        <w:trPr>
          <w:trHeight w:val="465" w:hRule="atLeast"/>
        </w:trPr>
        <w:tc>
          <w:tcPr>
            <w:tcW w:w="30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KB 4336 Қолданбалы биоинформатика </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w:t>
            </w:r>
            <w:r>
              <w:rPr>
                <w:rFonts w:eastAsia="Calibri" w:cs="Times New Roman" w:ascii="Times New Roman" w:hAnsi="Times New Roman"/>
                <w:b/>
                <w:sz w:val="24"/>
                <w:szCs w:val="24"/>
                <w:lang w:val="en-US"/>
              </w:rPr>
              <w:t>Applied Bioinformatics</w:t>
            </w:r>
            <w:r>
              <w:rPr>
                <w:rFonts w:eastAsia="Calibri" w:cs="Times New Roman" w:ascii="Times New Roman" w:hAnsi="Times New Roman"/>
                <w:b/>
                <w:sz w:val="24"/>
                <w:szCs w:val="24"/>
                <w:lang w:val="kk-KZ"/>
              </w:rPr>
              <w:t>)</w:t>
            </w:r>
          </w:p>
        </w:tc>
      </w:tr>
      <w:tr>
        <w:trPr>
          <w:trHeight w:val="264"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Уразалиев К.Р. </w:t>
            </w:r>
          </w:p>
        </w:tc>
      </w:tr>
      <w:tr>
        <w:trPr>
          <w:trHeight w:val="27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en-US"/>
              </w:rPr>
              <w:t>K</w:t>
            </w:r>
            <w:r>
              <w:rPr>
                <w:rFonts w:eastAsia="Calibri" w:cs="Times New Roman" w:ascii="Times New Roman" w:hAnsi="Times New Roman"/>
                <w:sz w:val="24"/>
                <w:szCs w:val="24"/>
                <w:lang w:val="kk-KZ"/>
              </w:rPr>
              <w:t>П/ТК</w:t>
            </w:r>
          </w:p>
        </w:tc>
      </w:tr>
      <w:tr>
        <w:trPr>
          <w:trHeight w:val="264"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69"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2"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5</w:t>
            </w:r>
          </w:p>
        </w:tc>
      </w:tr>
      <w:tr>
        <w:trPr>
          <w:trHeight w:val="263"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67"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8</w:t>
            </w:r>
          </w:p>
        </w:tc>
      </w:tr>
      <w:tr>
        <w:trPr>
          <w:trHeight w:val="11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Жалпы биоинженерия / Геномды редакциялау. </w:t>
            </w:r>
          </w:p>
        </w:tc>
      </w:tr>
      <w:tr>
        <w:trPr>
          <w:trHeight w:val="260"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Дипломдық жұмыс (жоба)</w:t>
            </w:r>
          </w:p>
        </w:tc>
      </w:tr>
      <w:tr>
        <w:trPr>
          <w:trHeight w:val="188"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Студенттерге геномдық локустың құрылымы мен қызметін зерттеу үшін қолданылатын биоинформатикалық талдаудың негізгі тәсілдері туралы маңызды түсінік беру.</w:t>
            </w:r>
          </w:p>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Қазіргі заманғы ақпараттық технологиялардың негіздерін биомакромолекулалардың, сондай-ақ жалпы тірі жүйелердің құрылымы мен қасиеттерін зерттеу үшін қолдану.</w:t>
            </w:r>
          </w:p>
        </w:tc>
      </w:tr>
      <w:tr>
        <w:trPr>
          <w:trHeight w:val="55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lang w:val="kk-KZ"/>
              </w:rPr>
              <w:t>Биологиялық мәліметтерді талдауға арналған ақпараттар мен бағдарламаларды қамтитын әртүрлі ресурстар және оларды ұйымдастыру туралы негізгі білімді қалыптастыру; студенттердің геномдық аймақтардың бірінің мысалында биоинформатикалық талдау әдістерін практикалық өңдеу; студенттердің негізгі дағдыларын қалыптастыру және биоинформатикалық талдау саласында өз бетінше ғылыми зерттеулер жүргізуге қажетті практикалық тәжірибені меңгеру.</w:t>
            </w:r>
          </w:p>
        </w:tc>
      </w:tr>
      <w:tr>
        <w:trPr>
          <w:trHeight w:val="555"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негізгі геномдық элементтерді; геномдық элементтер туралы ақпаратты қамтитын мәліметтер базасын; геномдық элементтерді талдау құралдарын; геномдық элементтер туралы мәліметтерді ұсыну бағдарламаларын; әртүрлі деректер пішімдерін; биологиялық мәліметтерді алу әдістерін; геномдық зерттеу әдістерін.</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геномдық учаскеге биоинформатикалық талдау жүргізу; геномдық сайттың жұмыс істеуі туралы ақпаратты оқшаулау; талдау үшін әртүрлі көздерден қолда бар барлық ақпаратты жинай білу; мәліметтердің әртүрлі түрлерін кешенді талдауды жүргізу; гипотеза құру және байқалған құбылыстарды растау үшін эксперименттерді жоспарлау.</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ақпараттың үлкен көлемін меңгеру дағдыларын; биологиялық есептерді қою және модельдеу мәдениетін.</w:t>
            </w:r>
          </w:p>
        </w:tc>
      </w:tr>
      <w:tr>
        <w:trPr>
          <w:trHeight w:val="269"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түрі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rPr>
                <w:rFonts w:ascii="Times New Roman" w:hAnsi="Times New Roman" w:cs="Times New Roman"/>
                <w:sz w:val="24"/>
                <w:szCs w:val="24"/>
                <w:lang w:val="kk-KZ"/>
              </w:rPr>
            </w:pPr>
            <w:r>
              <w:rPr>
                <w:rFonts w:cs="Times New Roman" w:ascii="Times New Roman" w:hAnsi="Times New Roman"/>
                <w:sz w:val="24"/>
                <w:szCs w:val="24"/>
                <w:lang w:val="kk-KZ"/>
              </w:rPr>
              <w:t>Емтихан</w:t>
            </w:r>
          </w:p>
        </w:tc>
      </w:tr>
      <w:tr>
        <w:trPr>
          <w:trHeight w:val="243"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sz w:val="24"/>
                <w:szCs w:val="24"/>
                <w:lang w:val="kk-KZ"/>
              </w:rPr>
              <w:t>академиялық кезең</w:t>
            </w:r>
            <w:r>
              <w:rPr>
                <w:rFonts w:cs="Times New Roman" w:ascii="Times New Roman" w:hAnsi="Times New Roman"/>
                <w:sz w:val="24"/>
                <w:szCs w:val="24"/>
              </w:rPr>
              <w:t xml:space="preserve"> (15 </w:t>
            </w:r>
            <w:r>
              <w:rPr>
                <w:rFonts w:cs="Times New Roman" w:ascii="Times New Roman" w:hAnsi="Times New Roman"/>
                <w:sz w:val="24"/>
                <w:szCs w:val="24"/>
                <w:lang w:val="kk-KZ"/>
              </w:rPr>
              <w:t>апта</w:t>
            </w:r>
            <w:r>
              <w:rPr>
                <w:rFonts w:cs="Times New Roman" w:ascii="Times New Roman" w:hAnsi="Times New Roman"/>
                <w:sz w:val="24"/>
                <w:szCs w:val="24"/>
              </w:rPr>
              <w:t>)</w:t>
            </w:r>
          </w:p>
        </w:tc>
      </w:tr>
      <w:tr>
        <w:trPr>
          <w:trHeight w:val="58"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en-US"/>
              </w:rPr>
            </w:pPr>
            <w:r>
              <w:rPr>
                <w:rFonts w:eastAsia="Calibri" w:cs="Times New Roman" w:ascii="Times New Roman" w:hAnsi="Times New Roman"/>
                <w:b/>
                <w:bCs/>
                <w:iCs/>
                <w:sz w:val="24"/>
                <w:szCs w:val="24"/>
                <w:lang w:val="kk-KZ"/>
              </w:rPr>
              <w:t>Негізгі әдебиеттер</w:t>
            </w:r>
            <w:r>
              <w:rPr>
                <w:rFonts w:eastAsia="Calibri" w:cs="Times New Roman" w:ascii="Times New Roman" w:hAnsi="Times New Roman"/>
                <w:b/>
                <w:bCs/>
                <w:iCs/>
                <w:sz w:val="24"/>
                <w:szCs w:val="24"/>
                <w:lang w:val="en-US"/>
              </w:rPr>
              <w:t>:</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1. Computational Biology and Applied Bioinformatics. Edited by Heitor Silverio Lopes and Leonardo Magalhães Cruz, ISBN 978-953-307-629-4, 456 pages,</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Publisher: InTech, Chapters published September 02, 2011 under CC BY-NC-SA 3.0 license. DOI: 10.5772/772</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en-US"/>
              </w:rPr>
              <w:t xml:space="preserve">2. Applied Bioinformatics: An Introduction. Selzer, Paul Maria, Marhöfer, Richard, Rohwer, Andreas. </w:t>
            </w:r>
            <w:r>
              <w:rPr>
                <w:rFonts w:cs="Times New Roman" w:ascii="Times New Roman" w:hAnsi="Times New Roman"/>
                <w:sz w:val="24"/>
                <w:szCs w:val="24"/>
              </w:rPr>
              <w:t>2008, XIV, 287 p.</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Володченкова, Л. А. Биоинформатика: учебное пособие / Л.А. Володченкова. - Омск: ОмГУ им. Ф.М. Достоевского, 2018. - 44 с.: ил. - Библиогр. в кн. - ISBN 978-5-7779-2214-4.</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Леск, Артур. Введение в биоинформатику / А. Леск; пер. с англ. под ред. А. А. Миронова и В. К. Швядаса. - М.: Бином. Лаборатория знаний, 2009. - 318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Нефедов, Евгений Иванович. Современная биоинформатика / Е. И. Нефедов, Т. И. Субботина, А. А. Яшин. - М.: Горячая линия-Телеком, 2005. - 272 с.</w:t>
            </w:r>
          </w:p>
          <w:p>
            <w:pPr>
              <w:pStyle w:val="Normal"/>
              <w:widowControl w:val="false"/>
              <w:spacing w:lineRule="auto" w:line="240" w:before="0" w:after="0"/>
              <w:rPr>
                <w:rFonts w:ascii="Times New Roman" w:hAnsi="Times New Roman" w:cs="Times New Roman"/>
                <w:sz w:val="24"/>
                <w:szCs w:val="24"/>
                <w:lang w:val="en-US"/>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lang w:val="en-US"/>
              </w:rPr>
              <w:t>:</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1. Bioinformatics for High Throughput Sequencing. Rodríguez-Ezpeleta, Naiara, Hackenberg, Michael, Aransay, Ana M. (Eds.). 2012, XI, 255 p.</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2. Bioinformatics. Tools and Applications. Edwards, David, Stajich, Jason, Hansen, David (Eds.). 2009, XII, 451 p.</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3. Systems and Synthetic Biology. Editors-in-Chief: R. Weiss; P.K. Dhar.</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en-US"/>
              </w:rPr>
              <w:t xml:space="preserve">3. </w:t>
            </w:r>
            <w:r>
              <w:rPr>
                <w:rFonts w:cs="Times New Roman" w:ascii="Times New Roman" w:hAnsi="Times New Roman"/>
                <w:sz w:val="24"/>
                <w:szCs w:val="24"/>
              </w:rPr>
              <w:t>Дьяконов</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П</w:t>
            </w:r>
            <w:r>
              <w:rPr>
                <w:rFonts w:cs="Times New Roman" w:ascii="Times New Roman" w:hAnsi="Times New Roman"/>
                <w:sz w:val="24"/>
                <w:szCs w:val="24"/>
                <w:lang w:val="en-US"/>
              </w:rPr>
              <w:t xml:space="preserve">. MATLAB 6.5 SP1/7/7 SP1/7 SP2 + Simulink 5/6. </w:t>
            </w:r>
            <w:r>
              <w:rPr>
                <w:rFonts w:cs="Times New Roman" w:ascii="Times New Roman" w:hAnsi="Times New Roman"/>
                <w:sz w:val="24"/>
                <w:szCs w:val="24"/>
              </w:rPr>
              <w:t>Инструменты искусственного интеллекта и биоинформатики / В.П. Дьяконов, В.В. Круглов. - Москва: СОЛОН-ПРЕСС, 2009. - 454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Богомолова, Ольга Борисовна. Логические задачи по информатике / О. Б. Богомолова. - М.: Информатика и Образование, 2001. - 158 с.</w:t>
            </w:r>
          </w:p>
        </w:tc>
      </w:tr>
    </w:tbl>
    <w:p>
      <w:pPr>
        <w:pStyle w:val="Normal"/>
        <w:spacing w:lineRule="auto" w:line="240" w:before="0" w:after="0"/>
        <w:rPr>
          <w:rFonts w:ascii="Times New Roman" w:hAnsi="Times New Roman" w:cs="Times New Roman"/>
          <w:sz w:val="24"/>
          <w:szCs w:val="24"/>
          <w:lang w:val="kk-KZ"/>
        </w:rPr>
      </w:pPr>
      <w:r>
        <w:rPr>
          <w:rFonts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018"/>
        <w:gridCol w:w="6618"/>
      </w:tblGrid>
      <w:tr>
        <w:trPr>
          <w:trHeight w:val="465" w:hRule="atLeast"/>
        </w:trPr>
        <w:tc>
          <w:tcPr>
            <w:tcW w:w="30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Пәннің коды мен атауы</w:t>
            </w:r>
          </w:p>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(қазақша, ағылшынша)</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BA 4336 Биоинформатикадағы алгоритмдер (Algorithms in bioinformatics)</w:t>
            </w:r>
          </w:p>
        </w:tc>
      </w:tr>
      <w:tr>
        <w:trPr>
          <w:trHeight w:val="264"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ПОҚ</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w:t>
            </w:r>
          </w:p>
        </w:tc>
      </w:tr>
      <w:tr>
        <w:trPr>
          <w:trHeight w:val="27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циклі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en-US"/>
              </w:rPr>
              <w:t>K</w:t>
            </w:r>
            <w:r>
              <w:rPr>
                <w:rFonts w:eastAsia="Calibri" w:cs="Times New Roman" w:ascii="Times New Roman" w:hAnsi="Times New Roman"/>
                <w:sz w:val="24"/>
                <w:szCs w:val="24"/>
                <w:lang w:val="kk-KZ"/>
              </w:rPr>
              <w:t>П/ТК</w:t>
            </w:r>
          </w:p>
        </w:tc>
      </w:tr>
      <w:tr>
        <w:trPr>
          <w:trHeight w:val="264"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Оқу деңгейі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69"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Білім беру бағдарламасы (шифр және атауы)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2"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Академиялық кредит </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5</w:t>
            </w:r>
          </w:p>
        </w:tc>
      </w:tr>
      <w:tr>
        <w:trPr>
          <w:trHeight w:val="263"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Оқыту нысаны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Күндізгі</w:t>
            </w:r>
          </w:p>
        </w:tc>
      </w:tr>
      <w:tr>
        <w:trPr>
          <w:trHeight w:val="267"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Семестр</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8</w:t>
            </w:r>
          </w:p>
        </w:tc>
      </w:tr>
      <w:tr>
        <w:trPr>
          <w:trHeight w:val="11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пререквизиттері  </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Жалпы биоинженерия / Геномды редакциялау. </w:t>
            </w:r>
          </w:p>
        </w:tc>
      </w:tr>
      <w:tr>
        <w:trPr>
          <w:trHeight w:val="260"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Пәннің постреквизиті </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Дипломдық жұмыс (жоба)</w:t>
            </w:r>
          </w:p>
        </w:tc>
      </w:tr>
      <w:tr>
        <w:trPr>
          <w:trHeight w:val="188"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Пәнді оқу мақсаты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kk-KZ"/>
              </w:rPr>
              <w:t xml:space="preserve">«Биоинформатикадағы алгоритмдер» пәні студенттерге негізінен геномдық және белоктық тізбектермен жұмыс істейтін үлкен көлемдегі мәліметтерді талдаудың нақты алгоритмдері мен әдістерін меңгеру мүмкіндігін береді. </w:t>
            </w:r>
            <w:r>
              <w:rPr>
                <w:rFonts w:cs="Times New Roman" w:ascii="Times New Roman" w:hAnsi="Times New Roman"/>
                <w:sz w:val="24"/>
                <w:szCs w:val="24"/>
              </w:rPr>
              <w:t>Студенттерді биоинформатикада қолданылатын қазіргі белгілі алгоритмдермен таныстыру.</w:t>
            </w:r>
          </w:p>
        </w:tc>
      </w:tr>
      <w:tr>
        <w:trPr>
          <w:trHeight w:val="55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 мазмұны</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Курс материалды түсіну үшін қажет болатын биоинформатика мен молекулалық биологиядан негізгі анықтамаларды береді. Студенттер геномды оқуға және геномды құрастыру әдістеріне, сондай-ақ үлкен мәтіндердегі дәл емес қосалқы іздеуге арналған жолды салыстыру алгоритмдері мен алгоритмдеріне назар аудара отырып, алгоритмдік биоинформатикаға кең шолу алады.</w:t>
            </w:r>
          </w:p>
        </w:tc>
      </w:tr>
      <w:tr>
        <w:trPr>
          <w:trHeight w:val="555"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құзіреттілігі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Пәнді оқу нәтижесінде студент: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білуі тиіс: </w:t>
            </w:r>
            <w:r>
              <w:rPr>
                <w:rFonts w:eastAsia="Calibri" w:cs="Times New Roman" w:ascii="Times New Roman" w:hAnsi="Times New Roman"/>
                <w:sz w:val="24"/>
                <w:szCs w:val="24"/>
                <w:lang w:val="kk-KZ"/>
              </w:rPr>
              <w:t>алгоритмдерді құрудың және күрделілігін бағалаудың негізгі принциптерін; негізгі алгоритмдер мен деректер құрылымдары, оның ішінде графиктік және жолдық алгоритмдерді, динамикалық бағдарламалау, ықтималдық алгоритмдері; биоинформатикада туындайтын есептеу мәселелерін; биоинформатикадағы есептерін шешу үшін қолданылатын алгоритмдерді.</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істей алу: </w:t>
            </w:r>
            <w:r>
              <w:rPr>
                <w:rFonts w:eastAsia="Calibri" w:cs="Times New Roman" w:ascii="Times New Roman" w:hAnsi="Times New Roman"/>
                <w:sz w:val="24"/>
                <w:szCs w:val="24"/>
                <w:lang w:val="kk-KZ"/>
              </w:rPr>
              <w:t>оқытылатын алгоритмдерді тиімді жүзеге асыруды; жаңа алгоритмдерді әзірлеу үшін негізгі алгоритмдік идеяларды қолдануды.</w:t>
            </w:r>
          </w:p>
          <w:p>
            <w:pPr>
              <w:pStyle w:val="Normal"/>
              <w:widowControl w:val="false"/>
              <w:spacing w:lineRule="auto" w:line="240" w:before="0" w:after="0"/>
              <w:jc w:val="both"/>
              <w:rPr>
                <w:rFonts w:ascii="Times New Roman" w:hAnsi="Times New Roman" w:cs="Times New Roman"/>
                <w:sz w:val="24"/>
                <w:szCs w:val="24"/>
                <w:lang w:val="kk-KZ"/>
              </w:rPr>
            </w:pPr>
            <w:r>
              <w:rPr>
                <w:rFonts w:eastAsia="Calibri" w:cs="Times New Roman" w:ascii="Times New Roman" w:hAnsi="Times New Roman"/>
                <w:b/>
                <w:sz w:val="24"/>
                <w:szCs w:val="24"/>
                <w:lang w:val="kk-KZ"/>
              </w:rPr>
              <w:t xml:space="preserve">- меңгеру: </w:t>
            </w:r>
            <w:r>
              <w:rPr>
                <w:rFonts w:eastAsia="Calibri" w:cs="Times New Roman" w:ascii="Times New Roman" w:hAnsi="Times New Roman"/>
                <w:sz w:val="24"/>
                <w:szCs w:val="24"/>
                <w:lang w:val="kk-KZ"/>
              </w:rPr>
              <w:t>ақпараттың үлкен көлемін меңгеру дағдыларын; биологиялық деректерді өңдеудің есептеу мәселелерін қою және модельдеу мәдениетін.</w:t>
            </w:r>
          </w:p>
        </w:tc>
      </w:tr>
      <w:tr>
        <w:trPr>
          <w:trHeight w:val="269"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Қорытынды бақылау түрі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rPr>
                <w:rFonts w:ascii="Times New Roman" w:hAnsi="Times New Roman" w:cs="Times New Roman"/>
                <w:sz w:val="24"/>
                <w:szCs w:val="24"/>
                <w:lang w:val="kk-KZ"/>
              </w:rPr>
            </w:pPr>
            <w:r>
              <w:rPr>
                <w:rFonts w:cs="Times New Roman" w:ascii="Times New Roman" w:hAnsi="Times New Roman"/>
                <w:sz w:val="24"/>
                <w:szCs w:val="24"/>
                <w:lang w:val="kk-KZ"/>
              </w:rPr>
              <w:t>Емтихан</w:t>
            </w:r>
          </w:p>
        </w:tc>
      </w:tr>
      <w:tr>
        <w:trPr>
          <w:trHeight w:val="243"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Пәннің мерзімі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sz w:val="24"/>
                <w:szCs w:val="24"/>
                <w:lang w:val="kk-KZ"/>
              </w:rPr>
              <w:t>академиялық кезең</w:t>
            </w:r>
            <w:r>
              <w:rPr>
                <w:rFonts w:cs="Times New Roman" w:ascii="Times New Roman" w:hAnsi="Times New Roman"/>
                <w:sz w:val="24"/>
                <w:szCs w:val="24"/>
              </w:rPr>
              <w:t xml:space="preserve"> (15 </w:t>
            </w:r>
            <w:r>
              <w:rPr>
                <w:rFonts w:cs="Times New Roman" w:ascii="Times New Roman" w:hAnsi="Times New Roman"/>
                <w:sz w:val="24"/>
                <w:szCs w:val="24"/>
                <w:lang w:val="kk-KZ"/>
              </w:rPr>
              <w:t>апта</w:t>
            </w:r>
            <w:r>
              <w:rPr>
                <w:rFonts w:cs="Times New Roman" w:ascii="Times New Roman" w:hAnsi="Times New Roman"/>
                <w:sz w:val="24"/>
                <w:szCs w:val="24"/>
              </w:rPr>
              <w:t>)</w:t>
            </w:r>
          </w:p>
        </w:tc>
      </w:tr>
      <w:tr>
        <w:trPr>
          <w:trHeight w:val="58" w:hRule="atLeast"/>
        </w:trPr>
        <w:tc>
          <w:tcPr>
            <w:tcW w:w="3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59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Әдебиеттер тізімі</w:t>
            </w:r>
          </w:p>
        </w:tc>
        <w:tc>
          <w:tcPr>
            <w:tcW w:w="66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lang w:val="en-US"/>
              </w:rPr>
            </w:pPr>
            <w:r>
              <w:rPr>
                <w:rFonts w:eastAsia="Calibri" w:cs="Times New Roman" w:ascii="Times New Roman" w:hAnsi="Times New Roman"/>
                <w:b/>
                <w:bCs/>
                <w:iCs/>
                <w:sz w:val="24"/>
                <w:szCs w:val="24"/>
                <w:lang w:val="kk-KZ"/>
              </w:rPr>
              <w:t>Негізгі әдебиеттер</w:t>
            </w:r>
            <w:r>
              <w:rPr>
                <w:rFonts w:eastAsia="Calibri" w:cs="Times New Roman" w:ascii="Times New Roman" w:hAnsi="Times New Roman"/>
                <w:b/>
                <w:bCs/>
                <w:iCs/>
                <w:sz w:val="24"/>
                <w:szCs w:val="24"/>
                <w:lang w:val="en-US"/>
              </w:rPr>
              <w:t>:</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1. Neil C. Jones, Pavel A. Pevzner An Introduction to Bioinformatics Algorithms 2004 Book (J&amp;P) rning Approach 2014. </w:t>
              <w:br/>
            </w:r>
            <w:r>
              <w:rPr>
                <w:rFonts w:cs="Times New Roman" w:ascii="Times New Roman" w:hAnsi="Times New Roman"/>
                <w:sz w:val="24"/>
                <w:szCs w:val="24"/>
              </w:rPr>
              <w:t>2. С. Дасгупта, Х. Пападимитриу, У. Вазирани. Алгоритмы. Перевод с английского А. С. Куликова под редакцией А. Шеня. Москва</w:t>
            </w:r>
            <w:r>
              <w:rPr>
                <w:rFonts w:cs="Times New Roman" w:ascii="Times New Roman" w:hAnsi="Times New Roman"/>
                <w:sz w:val="24"/>
                <w:szCs w:val="24"/>
                <w:lang w:val="en-US"/>
              </w:rPr>
              <w:t xml:space="preserve">. </w:t>
            </w:r>
            <w:r>
              <w:rPr>
                <w:rFonts w:cs="Times New Roman" w:ascii="Times New Roman" w:hAnsi="Times New Roman"/>
                <w:sz w:val="24"/>
                <w:szCs w:val="24"/>
              </w:rPr>
              <w:t>Издательство</w:t>
            </w:r>
            <w:r>
              <w:rPr>
                <w:rFonts w:cs="Times New Roman" w:ascii="Times New Roman" w:hAnsi="Times New Roman"/>
                <w:sz w:val="24"/>
                <w:szCs w:val="24"/>
                <w:lang w:val="en-US"/>
              </w:rPr>
              <w:t xml:space="preserve"> </w:t>
            </w:r>
            <w:r>
              <w:rPr>
                <w:rFonts w:cs="Times New Roman" w:ascii="Times New Roman" w:hAnsi="Times New Roman"/>
                <w:sz w:val="24"/>
                <w:szCs w:val="24"/>
              </w:rPr>
              <w:t>МЦНМО</w:t>
            </w:r>
            <w:r>
              <w:rPr>
                <w:rFonts w:cs="Times New Roman" w:ascii="Times New Roman" w:hAnsi="Times New Roman"/>
                <w:sz w:val="24"/>
                <w:szCs w:val="24"/>
                <w:lang w:val="en-US"/>
              </w:rPr>
              <w:t>. 2014.</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3. Pevzner P. Bioinformatics and Functional Genomics. / P. Pevzner. – 3rd Edition, Wiley-Blackwell, 2015. – 1160 p.</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Леск А. Введение в биоинформатику. / А. Леск. – Бином. Лаборатория знаний, 2015. – 318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Лутц М. Изучаем Python, 4-е издание. / М. Лутц. – Пер. с англ. – СПб.: Символ, 2017. – 992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b/>
                <w:bCs/>
                <w:iCs/>
                <w:sz w:val="24"/>
                <w:szCs w:val="24"/>
                <w:lang w:val="kk-KZ"/>
              </w:rPr>
              <w:t>Қосымша әдебиеттер</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cs="Times New Roman"/>
                <w:sz w:val="24"/>
                <w:szCs w:val="24"/>
                <w:lang w:val="kk-KZ"/>
              </w:rPr>
            </w:pPr>
            <w:r>
              <w:rPr>
                <w:rFonts w:cs="Times New Roman" w:ascii="Times New Roman" w:hAnsi="Times New Roman"/>
                <w:sz w:val="24"/>
                <w:szCs w:val="24"/>
              </w:rPr>
              <w:t xml:space="preserve">1. Pavel A. Pevzner. </w:t>
            </w:r>
            <w:r>
              <w:rPr>
                <w:rFonts w:cs="Times New Roman" w:ascii="Times New Roman" w:hAnsi="Times New Roman"/>
                <w:sz w:val="24"/>
                <w:szCs w:val="24"/>
                <w:lang w:val="en-US"/>
              </w:rPr>
              <w:t>Computational Molecular Biology 2000</w:t>
            </w:r>
            <w:r>
              <w:rPr>
                <w:rFonts w:cs="Times New Roman" w:ascii="Times New Roman" w:hAnsi="Times New Roman"/>
                <w:sz w:val="24"/>
                <w:szCs w:val="24"/>
                <w:lang w:val="kk-KZ"/>
              </w:rPr>
              <w:t xml:space="preserve"> </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2. Phillip Compeau, Pavel Pevzner, Bioinformatics Algorithms: An Active Lea</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Бородовский М., Екишева С. Задачи и решения по анализу биологических последовательностей. / М. Бородовский, С. Екишева. – НИЦ "Регуляторная и хаотическая динамика", Институт компьютерных</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rPr>
              <w:t>исследований</w:t>
            </w:r>
            <w:r>
              <w:rPr>
                <w:rFonts w:cs="Times New Roman" w:ascii="Times New Roman" w:hAnsi="Times New Roman"/>
                <w:sz w:val="24"/>
                <w:szCs w:val="24"/>
                <w:lang w:val="en-US"/>
              </w:rPr>
              <w:t xml:space="preserve">, 2008. – 442 </w:t>
            </w:r>
            <w:r>
              <w:rPr>
                <w:rFonts w:cs="Times New Roman" w:ascii="Times New Roman" w:hAnsi="Times New Roman"/>
                <w:sz w:val="24"/>
                <w:szCs w:val="24"/>
              </w:rPr>
              <w:t>с</w:t>
            </w:r>
            <w:r>
              <w:rPr>
                <w:rFonts w:cs="Times New Roman" w:ascii="Times New Roman" w:hAnsi="Times New Roman"/>
                <w:sz w:val="24"/>
                <w:szCs w:val="24"/>
                <w:lang w:val="en-US"/>
              </w:rPr>
              <w:t>.</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4. Jones N. An introduction to Bioinformatics Algorithms. / N. Jones, P. Pevzner. – MIT Press, 2004. – 435 p.</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Игнасимуту С. Основы биоинформатики. / C. Игнасимуту. – Ижевск: НИЦ «Регулярная и хаотическая динамика», Институт компьютерных исследований, 2007. – 320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Сетабул Ж., Мейданис Ж. Введение в вычислительную биологию. / Ж. Сетабул, Ж. Мейданис. – Москва-Ижевск: «Регулярная и хаотическая динамика», Институт компьютерных исследований, 2007. – 420 с.</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Дурбин P., Эдди III., Крог А., Митчисон Г. Анализ биологических последовательностей. / P. Дурбин, Ш. Эдди, А. Крог, Г. Митчисон. – М.: РХД, 2006. – 480 с.</w:t>
            </w:r>
          </w:p>
          <w:p>
            <w:pPr>
              <w:pStyle w:val="Normal"/>
              <w:widowControl w:val="false"/>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8. McKinney W. Python for Data Analysis: Data Wrangling with Pandas, NumPy, and IPython. / W. McKinney. –O'ReillyMedia, 2012. – 470 p.</w:t>
            </w:r>
          </w:p>
        </w:tc>
      </w:tr>
    </w:tbl>
    <w:p>
      <w:pPr>
        <w:pStyle w:val="Normal"/>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НЕКОММЕРЧЕСКОЕ АКЦИОНЕРНОЕ ОБЩЕСТВО</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«КАЗАХСКИЙ НАЦИОНАЛЬНЫЙ АГРАРНЫЙ ИССЛЕДОВАТЕЛЬСКИЙ УНИВЕРСИТЕТ»</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Факультет «Агробиология»</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tabs>
          <w:tab w:val="clear" w:pos="708"/>
          <w:tab w:val="left" w:pos="2244" w:leader="none"/>
        </w:tabs>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КАТАЛОГ ЭЛЕКТИВНЫХ ДИСЦИПЛИН</w:t>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lang w:val="kk-KZ"/>
        </w:rPr>
        <w:t>«6В0510</w:t>
      </w:r>
      <w:r>
        <w:rPr>
          <w:rFonts w:eastAsia="Calibri" w:cs="Times New Roman" w:ascii="Times New Roman" w:hAnsi="Times New Roman"/>
          <w:b/>
          <w:sz w:val="28"/>
          <w:szCs w:val="28"/>
        </w:rPr>
        <w:t>4</w:t>
      </w:r>
      <w:r>
        <w:rPr>
          <w:rFonts w:eastAsia="Calibri" w:cs="Times New Roman" w:ascii="Times New Roman" w:hAnsi="Times New Roman"/>
          <w:b/>
          <w:sz w:val="28"/>
          <w:szCs w:val="28"/>
          <w:lang w:val="kk-KZ"/>
        </w:rPr>
        <w:t xml:space="preserve"> - БИОИНФОРМАТИКА»</w:t>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на 20</w:t>
      </w:r>
      <w:r>
        <w:rPr>
          <w:rFonts w:eastAsia="Calibri" w:cs="Times New Roman" w:ascii="Times New Roman" w:hAnsi="Times New Roman"/>
          <w:b/>
          <w:sz w:val="28"/>
          <w:szCs w:val="28"/>
        </w:rPr>
        <w:t>2</w:t>
      </w:r>
      <w:r>
        <w:rPr>
          <w:rFonts w:eastAsia="Calibri" w:cs="Times New Roman" w:ascii="Times New Roman" w:hAnsi="Times New Roman"/>
          <w:b/>
          <w:sz w:val="28"/>
          <w:szCs w:val="28"/>
          <w:lang w:val="kk-KZ"/>
        </w:rPr>
        <w:t>3-2027 учебный год</w:t>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r>
    </w:p>
    <w:p>
      <w:pPr>
        <w:pStyle w:val="Normal"/>
        <w:spacing w:lineRule="auto" w:line="240" w:before="0" w:after="0"/>
        <w:jc w:val="center"/>
        <w:rPr>
          <w:rFonts w:ascii="Times New Roman" w:hAnsi="Times New Roman" w:eastAsia="Calibri" w:cs="Times New Roman"/>
          <w:b/>
          <w:b/>
          <w:sz w:val="28"/>
          <w:szCs w:val="28"/>
          <w:lang w:val="kk-KZ"/>
        </w:rPr>
      </w:pPr>
      <w:r>
        <w:rPr>
          <w:rFonts w:eastAsia="Calibri" w:cs="Times New Roman" w:ascii="Times New Roman" w:hAnsi="Times New Roman"/>
          <w:b/>
          <w:sz w:val="28"/>
          <w:szCs w:val="28"/>
          <w:lang w:val="kk-KZ"/>
        </w:rPr>
        <w:t>АЛМАТЫ 20</w:t>
      </w:r>
      <w:r>
        <w:rPr>
          <w:rFonts w:eastAsia="Calibri" w:cs="Times New Roman" w:ascii="Times New Roman" w:hAnsi="Times New Roman"/>
          <w:b/>
          <w:sz w:val="28"/>
          <w:szCs w:val="28"/>
        </w:rPr>
        <w:t>2</w:t>
      </w:r>
      <w:r>
        <w:rPr>
          <w:rFonts w:eastAsia="Calibri" w:cs="Times New Roman" w:ascii="Times New Roman" w:hAnsi="Times New Roman"/>
          <w:b/>
          <w:sz w:val="28"/>
          <w:szCs w:val="28"/>
          <w:lang w:val="kk-KZ"/>
        </w:rPr>
        <w:t>3</w:t>
      </w:r>
    </w:p>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Кат</w:t>
      </w:r>
      <w:r>
        <w:rPr>
          <w:rFonts w:eastAsia="Calibri" w:cs="Times New Roman" w:ascii="Times New Roman" w:hAnsi="Times New Roman"/>
          <w:sz w:val="24"/>
          <w:szCs w:val="24"/>
          <w:lang w:val="kk-KZ"/>
        </w:rPr>
        <w:t>а</w:t>
      </w:r>
      <w:r>
        <w:rPr>
          <w:rFonts w:eastAsia="Calibri" w:cs="Times New Roman" w:ascii="Times New Roman" w:hAnsi="Times New Roman"/>
          <w:sz w:val="24"/>
          <w:szCs w:val="24"/>
        </w:rPr>
        <w:t xml:space="preserve">лог элективных дисциплин одобрен решением </w:t>
      </w:r>
      <w:r>
        <w:rPr>
          <w:rFonts w:eastAsia="Calibri" w:cs="Times New Roman" w:ascii="Times New Roman" w:hAnsi="Times New Roman"/>
          <w:sz w:val="24"/>
          <w:szCs w:val="24"/>
          <w:lang w:val="kk-KZ"/>
        </w:rPr>
        <w:t xml:space="preserve">учебно-методического </w:t>
      </w:r>
      <w:r>
        <w:rPr>
          <w:rFonts w:eastAsia="Calibri" w:cs="Times New Roman" w:ascii="Times New Roman" w:hAnsi="Times New Roman"/>
          <w:sz w:val="24"/>
          <w:szCs w:val="24"/>
        </w:rPr>
        <w:t>совета КазНАИУ (протокол №3 от 28.03.202</w:t>
      </w:r>
      <w:r>
        <w:rPr>
          <w:rFonts w:eastAsia="Calibri" w:cs="Times New Roman" w:ascii="Times New Roman" w:hAnsi="Times New Roman"/>
          <w:sz w:val="24"/>
          <w:szCs w:val="24"/>
          <w:lang w:val="kk-KZ"/>
        </w:rPr>
        <w:t>3</w:t>
      </w:r>
      <w:r>
        <w:rPr>
          <w:rFonts w:eastAsia="Calibri" w:cs="Times New Roman" w:ascii="Times New Roman" w:hAnsi="Times New Roman"/>
          <w:sz w:val="24"/>
          <w:szCs w:val="24"/>
        </w:rPr>
        <w:t xml:space="preserve"> г.) и Ученым Советом КазНАИУ (протокол №11 от 5.04.202</w:t>
      </w:r>
      <w:r>
        <w:rPr>
          <w:rFonts w:eastAsia="Calibri" w:cs="Times New Roman" w:ascii="Times New Roman" w:hAnsi="Times New Roman"/>
          <w:sz w:val="24"/>
          <w:szCs w:val="24"/>
          <w:lang w:val="kk-KZ"/>
        </w:rPr>
        <w:t>3</w:t>
      </w:r>
      <w:r>
        <w:rPr>
          <w:rFonts w:eastAsia="Calibri" w:cs="Times New Roman" w:ascii="Times New Roman" w:hAnsi="Times New Roman"/>
          <w:sz w:val="24"/>
          <w:szCs w:val="24"/>
        </w:rPr>
        <w:t xml:space="preserve"> г.).</w:t>
      </w:r>
      <w:r>
        <w:rPr>
          <w:rFonts w:eastAsia="Calibri" w:cs="Times New Roman" w:ascii="Times New Roman" w:hAnsi="Times New Roman"/>
          <w:sz w:val="24"/>
          <w:szCs w:val="24"/>
          <w:lang w:val="kk-KZ"/>
        </w:rPr>
        <w:t xml:space="preserve">  </w:t>
      </w:r>
    </w:p>
    <w:p>
      <w:pPr>
        <w:pStyle w:val="Normal"/>
        <w:spacing w:lineRule="auto" w:line="240" w:before="0" w:after="0"/>
        <w:jc w:val="center"/>
        <w:rPr>
          <w:rFonts w:ascii="Times New Roman" w:hAnsi="Times New Roman" w:eastAsia="Calibri" w:cs="Times New Roman"/>
          <w:sz w:val="24"/>
          <w:szCs w:val="24"/>
          <w:u w:val="single"/>
          <w:lang w:val="kk-KZ"/>
        </w:rPr>
      </w:pPr>
      <w:r>
        <w:rPr>
          <w:rFonts w:eastAsia="Calibri" w:cs="Times New Roman" w:ascii="Times New Roman" w:hAnsi="Times New Roman"/>
          <w:sz w:val="24"/>
          <w:szCs w:val="24"/>
          <w:u w:val="single"/>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color w:val="FF0000"/>
          <w:sz w:val="24"/>
          <w:szCs w:val="24"/>
          <w:lang w:val="kk-KZ"/>
        </w:rPr>
      </w:pPr>
      <w:r>
        <w:rPr>
          <w:rFonts w:eastAsia="Calibri" w:cs="Times New Roman" w:ascii="Times New Roman" w:hAnsi="Times New Roman"/>
          <w:color w:val="FF0000"/>
          <w:sz w:val="24"/>
          <w:szCs w:val="24"/>
          <w:lang w:val="kk-KZ"/>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0" w:after="0"/>
        <w:rPr>
          <w:rFonts w:ascii="Times New Roman" w:hAnsi="Times New Roman" w:eastAsia="Calibri" w:cs="Times New Roman"/>
          <w:sz w:val="24"/>
          <w:szCs w:val="24"/>
        </w:rPr>
      </w:pPr>
      <w:r>
        <w:rPr>
          <w:rFonts w:eastAsia="Calibri" w:cs="Times New Roman" w:ascii="Times New Roman" w:hAnsi="Times New Roman"/>
          <w:sz w:val="24"/>
          <w:szCs w:val="24"/>
        </w:rPr>
        <w:t>Составители:</w:t>
      </w:r>
    </w:p>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Кайырбаева А., </w:t>
      </w:r>
      <w:r>
        <w:rPr>
          <w:rFonts w:eastAsia="Calibri" w:cs="Times New Roman" w:ascii="Times New Roman" w:hAnsi="Times New Roman"/>
          <w:bCs/>
          <w:sz w:val="24"/>
          <w:szCs w:val="24"/>
          <w:lang w:val="kk-KZ"/>
        </w:rPr>
        <w:t xml:space="preserve">Кусаинова Ж.А., Койшибаев А.М., </w:t>
      </w:r>
      <w:r>
        <w:rPr>
          <w:rFonts w:eastAsia="Calibri" w:cs="Times New Roman" w:ascii="Times New Roman" w:hAnsi="Times New Roman"/>
          <w:sz w:val="24"/>
          <w:szCs w:val="24"/>
          <w:lang w:val="kk-KZ"/>
        </w:rPr>
        <w:t>Ахметкалиева Р.К. және Байсеитова Г.А.</w:t>
      </w:r>
    </w:p>
    <w:p>
      <w:pPr>
        <w:pStyle w:val="Normal"/>
        <w:spacing w:lineRule="auto" w:line="240" w:before="0" w:after="0"/>
        <w:jc w:val="center"/>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right"/>
        <w:rPr>
          <w:rFonts w:ascii="Times New Roman" w:hAnsi="Times New Roman" w:eastAsia="Calibri" w:cs="Times New Roman"/>
          <w:b/>
          <w:b/>
          <w:sz w:val="24"/>
          <w:szCs w:val="24"/>
          <w:lang w:val="kk-KZ"/>
        </w:rPr>
      </w:pPr>
      <w:r>
        <w:rPr>
          <w:rFonts w:eastAsia="Calibri" w:cs="Times New Roman" w:ascii="Times New Roman" w:hAnsi="Times New Roman"/>
          <w:b/>
          <w:sz w:val="24"/>
          <w:szCs w:val="24"/>
        </w:rPr>
        <w:t xml:space="preserve">© </w:t>
      </w:r>
      <w:r>
        <w:rPr>
          <w:rFonts w:eastAsia="Calibri" w:cs="Times New Roman" w:ascii="Times New Roman" w:hAnsi="Times New Roman"/>
          <w:sz w:val="24"/>
          <w:szCs w:val="24"/>
        </w:rPr>
        <w:t>Издательство «Айтұмар», 202</w:t>
      </w:r>
      <w:r>
        <w:rPr>
          <w:rFonts w:eastAsia="Calibri" w:cs="Times New Roman" w:ascii="Times New Roman" w:hAnsi="Times New Roman"/>
          <w:sz w:val="24"/>
          <w:szCs w:val="24"/>
          <w:lang w:val="kk-KZ"/>
        </w:rPr>
        <w:t>3</w:t>
      </w:r>
    </w:p>
    <w:p>
      <w:pPr>
        <w:pStyle w:val="Normal"/>
        <w:spacing w:lineRule="auto" w:line="252"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2" w:before="0" w:after="0"/>
        <w:ind w:left="142"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Предисловие</w:t>
      </w:r>
    </w:p>
    <w:p>
      <w:pPr>
        <w:pStyle w:val="Normal"/>
        <w:spacing w:lineRule="auto" w:line="240" w:before="0" w:after="0"/>
        <w:ind w:left="-142" w:firstLine="142"/>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567"/>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Каталог элективных дисциплин (КЭД) сформирован отделом учебно-методической работы Казахского национального аграрного университета в соответствии с государственным общеобязательным стандартом высшего образования, утвержденным МОН РК от 31 октября 2018 года № 604 и Образовательной программы.</w:t>
      </w:r>
    </w:p>
    <w:p>
      <w:pPr>
        <w:pStyle w:val="Normal"/>
        <w:spacing w:lineRule="auto" w:line="240" w:before="0" w:after="0"/>
        <w:ind w:firstLine="567"/>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КЭД обеспечивает обучающимся возможность в выборе элективных учебных дисциплин и ППС для формирования индивидуальной образовательной траектории. На основании Образовательной программы и КЭД обучающимися с помощью эдвайзеров разрабатываются ИУПы</w:t>
      </w:r>
    </w:p>
    <w:p>
      <w:pPr>
        <w:pStyle w:val="Normal"/>
        <w:spacing w:lineRule="auto" w:line="240" w:before="0" w:after="0"/>
        <w:ind w:firstLine="567"/>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В таблице каталога приводятся дисциплины обязательного и элективного компонента цикла общеобразовательные дисциплины (ООД), вузовские и элективные дисциплины цикла базовые дисциплины (БД), профилирующие дисциплины (ПД) и формуляры элективных дисциплин с альтернативой цикла ООД, БД, ПД. В формуляре КЭД указаны названия дисциплин на казахском, русском и английском языках с кратким описанием курса, пререквизитов, постреквизитов, Ф.И.О. руководителей программ, количества кредитов и семестров изучения.</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b/>
          <w:b/>
          <w:sz w:val="24"/>
          <w:szCs w:val="24"/>
          <w:lang w:val="kk-KZ"/>
        </w:rPr>
      </w:pPr>
      <w:r>
        <w:rPr>
          <w:rFonts w:eastAsia="Calibri" w:cs="Times New Roman" w:ascii="Times New Roman" w:hAnsi="Times New Roman"/>
          <w:b/>
          <w:sz w:val="24"/>
          <w:szCs w:val="24"/>
        </w:rPr>
        <w:t xml:space="preserve">Образовательная программа: </w:t>
      </w:r>
      <w:r>
        <w:rPr>
          <w:rFonts w:eastAsia="Calibri" w:cs="Times New Roman" w:ascii="Times New Roman" w:hAnsi="Times New Roman"/>
          <w:b/>
          <w:sz w:val="24"/>
          <w:szCs w:val="24"/>
          <w:lang w:val="kk-KZ"/>
        </w:rPr>
        <w:t>«</w:t>
      </w:r>
      <w:r>
        <w:rPr>
          <w:rFonts w:eastAsia="Calibri" w:cs="Times New Roman" w:ascii="Times New Roman" w:hAnsi="Times New Roman"/>
          <w:b/>
          <w:sz w:val="24"/>
          <w:szCs w:val="24"/>
        </w:rPr>
        <w:t>6В05104 - БИОИНФОРМАТИКА</w:t>
      </w:r>
      <w:r>
        <w:rPr>
          <w:rFonts w:eastAsia="Calibri" w:cs="Times New Roman" w:ascii="Times New Roman" w:hAnsi="Times New Roman"/>
          <w:b/>
          <w:sz w:val="24"/>
          <w:szCs w:val="24"/>
          <w:lang w:val="kk-KZ"/>
        </w:rPr>
        <w:t>»</w:t>
      </w:r>
    </w:p>
    <w:p>
      <w:pPr>
        <w:pStyle w:val="Normal"/>
        <w:spacing w:lineRule="auto" w:line="240" w:before="0" w:after="0"/>
        <w:jc w:val="right"/>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Присуждаемая степень: </w:t>
      </w:r>
      <w:r>
        <w:rPr>
          <w:rFonts w:eastAsia="Calibri" w:cs="Times New Roman" w:ascii="Times New Roman" w:hAnsi="Times New Roman"/>
          <w:sz w:val="24"/>
          <w:szCs w:val="24"/>
          <w:lang w:val="kk-KZ"/>
        </w:rPr>
        <w:t xml:space="preserve">бакалавр естествознания </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 xml:space="preserve">по образовательной программе </w:t>
      </w:r>
    </w:p>
    <w:p>
      <w:pPr>
        <w:pStyle w:val="Normal"/>
        <w:spacing w:lineRule="auto" w:line="240" w:before="0" w:after="0"/>
        <w:jc w:val="right"/>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w:t>
      </w:r>
      <w:r>
        <w:rPr>
          <w:rFonts w:eastAsia="Calibri" w:cs="Times New Roman" w:ascii="Times New Roman" w:hAnsi="Times New Roman"/>
          <w:sz w:val="24"/>
          <w:szCs w:val="24"/>
        </w:rPr>
        <w:t>4</w:t>
      </w:r>
      <w:r>
        <w:rPr>
          <w:rFonts w:eastAsia="Calibri" w:cs="Times New Roman" w:ascii="Times New Roman" w:hAnsi="Times New Roman"/>
          <w:sz w:val="24"/>
          <w:szCs w:val="24"/>
          <w:lang w:val="kk-KZ"/>
        </w:rPr>
        <w:t xml:space="preserve"> - Биоинформатика»</w:t>
      </w:r>
    </w:p>
    <w:p>
      <w:pPr>
        <w:pStyle w:val="Normal"/>
        <w:spacing w:lineRule="auto" w:line="240" w:before="0" w:after="0"/>
        <w:jc w:val="right"/>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1 КУРС</w:t>
      </w:r>
    </w:p>
    <w:p>
      <w:pPr>
        <w:pStyle w:val="Normal"/>
        <w:spacing w:lineRule="auto" w:line="240" w:before="0" w:after="0"/>
        <w:jc w:val="center"/>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bl>
      <w:tblPr>
        <w:tblStyle w:val="a3"/>
        <w:tblW w:w="5000" w:type="pct"/>
        <w:jc w:val="left"/>
        <w:tblInd w:w="0" w:type="dxa"/>
        <w:tblLayout w:type="fixed"/>
        <w:tblCellMar>
          <w:top w:w="0" w:type="dxa"/>
          <w:left w:w="85" w:type="dxa"/>
          <w:bottom w:w="0" w:type="dxa"/>
          <w:right w:w="85" w:type="dxa"/>
        </w:tblCellMar>
        <w:tblLook w:val="04a0" w:noHBand="0" w:noVBand="1" w:firstColumn="1" w:lastRow="0" w:lastColumn="0" w:firstRow="1"/>
      </w:tblPr>
      <w:tblGrid>
        <w:gridCol w:w="754"/>
        <w:gridCol w:w="90"/>
        <w:gridCol w:w="4"/>
        <w:gridCol w:w="1131"/>
        <w:gridCol w:w="2411"/>
        <w:gridCol w:w="568"/>
        <w:gridCol w:w="712"/>
        <w:gridCol w:w="710"/>
        <w:gridCol w:w="2695"/>
        <w:gridCol w:w="560"/>
      </w:tblGrid>
      <w:tr>
        <w:trPr/>
        <w:tc>
          <w:tcPr>
            <w:tcW w:w="9635" w:type="dxa"/>
            <w:gridSpan w:val="10"/>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single"/>
                <w:lang w:val="kk-KZ" w:eastAsia="ru-RU" w:bidi="ar-SA"/>
              </w:rPr>
              <w:t>1</w:t>
            </w:r>
            <w:r>
              <w:rPr>
                <w:rFonts w:eastAsia="Times New Roman" w:cs="Times New Roman" w:ascii="Times New Roman" w:hAnsi="Times New Roman"/>
                <w:b/>
                <w:kern w:val="0"/>
                <w:sz w:val="24"/>
                <w:szCs w:val="24"/>
                <w:u w:val="single"/>
                <w:lang w:val="ru-RU" w:eastAsia="ru-RU" w:bidi="ar-SA"/>
              </w:rPr>
              <w:t xml:space="preserve"> </w:t>
            </w:r>
            <w:r>
              <w:rPr>
                <w:rFonts w:eastAsia="Times New Roman" w:cs="Times New Roman" w:ascii="Times New Roman" w:hAnsi="Times New Roman"/>
                <w:b/>
                <w:kern w:val="0"/>
                <w:sz w:val="24"/>
                <w:szCs w:val="24"/>
                <w:u w:val="single"/>
                <w:lang w:val="kk-KZ" w:eastAsia="ru-RU" w:bidi="ar-SA"/>
              </w:rPr>
              <w:t>сем</w:t>
            </w:r>
            <w:r>
              <w:rPr>
                <w:rFonts w:eastAsia="Times New Roman" w:cs="Times New Roman" w:ascii="Times New Roman" w:hAnsi="Times New Roman"/>
                <w:b/>
                <w:kern w:val="0"/>
                <w:sz w:val="24"/>
                <w:szCs w:val="24"/>
                <w:u w:val="single"/>
                <w:lang w:val="ru-RU" w:eastAsia="ru-RU" w:bidi="ar-SA"/>
              </w:rPr>
              <w:t xml:space="preserve">естр – 28 </w:t>
            </w:r>
            <w:r>
              <w:rPr>
                <w:rFonts w:eastAsia="Times New Roman" w:cs="Times New Roman" w:ascii="Times New Roman" w:hAnsi="Times New Roman"/>
                <w:b/>
                <w:kern w:val="0"/>
                <w:sz w:val="24"/>
                <w:szCs w:val="24"/>
                <w:u w:val="single"/>
                <w:lang w:val="kk-KZ" w:eastAsia="ru-RU" w:bidi="ar-SA"/>
              </w:rPr>
              <w:t>акад.</w:t>
            </w:r>
            <w:r>
              <w:rPr>
                <w:rFonts w:eastAsia="Times New Roman" w:cs="Times New Roman" w:ascii="Times New Roman" w:hAnsi="Times New Roman"/>
                <w:b/>
                <w:kern w:val="0"/>
                <w:sz w:val="24"/>
                <w:szCs w:val="24"/>
                <w:u w:val="single"/>
                <w:lang w:val="ru-RU" w:eastAsia="ru-RU" w:bidi="ar-SA"/>
              </w:rPr>
              <w:t>кр</w:t>
            </w:r>
            <w:r>
              <w:rPr>
                <w:rFonts w:eastAsia="Times New Roman" w:cs="Times New Roman" w:ascii="Times New Roman" w:hAnsi="Times New Roman"/>
                <w:b/>
                <w:kern w:val="0"/>
                <w:sz w:val="24"/>
                <w:szCs w:val="24"/>
                <w:u w:val="single"/>
                <w:lang w:val="kk-KZ" w:eastAsia="ru-RU" w:bidi="ar-SA"/>
              </w:rPr>
              <w:t>.</w:t>
            </w:r>
          </w:p>
        </w:tc>
      </w:tr>
      <w:tr>
        <w:trPr/>
        <w:tc>
          <w:tcPr>
            <w:tcW w:w="754" w:type="dxa"/>
            <w:tcBorders/>
            <w:shd w:color="auto" w:fill="FFFFFF"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single"/>
                <w:lang w:val="kk-KZ" w:eastAsia="ru-RU" w:bidi="ar-SA"/>
              </w:rPr>
              <w:t>Ц</w:t>
            </w:r>
            <w:r>
              <w:rPr>
                <w:rFonts w:eastAsia="Times New Roman" w:cs="Times New Roman" w:ascii="Times New Roman" w:hAnsi="Times New Roman"/>
                <w:kern w:val="0"/>
                <w:sz w:val="24"/>
                <w:szCs w:val="24"/>
                <w:u w:val="single"/>
                <w:lang w:val="ru-RU" w:eastAsia="ru-RU" w:bidi="ar-SA"/>
              </w:rPr>
              <w:t>икл</w:t>
            </w:r>
          </w:p>
        </w:tc>
        <w:tc>
          <w:tcPr>
            <w:tcW w:w="1225" w:type="dxa"/>
            <w:gridSpan w:val="3"/>
            <w:tcBorders/>
            <w:shd w:color="auto" w:fill="FFFFFF"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single"/>
                <w:lang w:val="kk-KZ" w:eastAsia="ru-RU" w:bidi="ar-SA"/>
              </w:rPr>
              <w:t>К</w:t>
            </w:r>
            <w:r>
              <w:rPr>
                <w:rFonts w:eastAsia="Times New Roman" w:cs="Times New Roman" w:ascii="Times New Roman" w:hAnsi="Times New Roman"/>
                <w:kern w:val="0"/>
                <w:sz w:val="24"/>
                <w:szCs w:val="24"/>
                <w:u w:val="single"/>
                <w:lang w:val="ru-RU" w:eastAsia="ru-RU" w:bidi="ar-SA"/>
              </w:rPr>
              <w:t>од</w:t>
            </w:r>
          </w:p>
        </w:tc>
        <w:tc>
          <w:tcPr>
            <w:tcW w:w="2411" w:type="dxa"/>
            <w:tcBorders/>
            <w:shd w:color="auto" w:fill="FFFFFF"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kk-KZ" w:eastAsia="ru-RU" w:bidi="ar-SA"/>
              </w:rPr>
              <w:t>Дисциплины</w:t>
            </w:r>
          </w:p>
        </w:tc>
        <w:tc>
          <w:tcPr>
            <w:tcW w:w="568" w:type="dxa"/>
            <w:tcBorders/>
            <w:shd w:color="auto" w:fill="FFFFFF" w:val="clear"/>
          </w:tcPr>
          <w:p>
            <w:pPr>
              <w:pStyle w:val="Normal"/>
              <w:widowControl w:val="false"/>
              <w:suppressAutoHyphens w:val="true"/>
              <w:spacing w:lineRule="auto" w:line="240" w:before="0" w:after="0"/>
              <w:ind w:right="-20"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Ак.</w:t>
            </w:r>
          </w:p>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single"/>
                <w:lang w:val="kk-KZ" w:eastAsia="ru-RU" w:bidi="ar-SA"/>
              </w:rPr>
              <w:t>к</w:t>
            </w:r>
            <w:r>
              <w:rPr>
                <w:rFonts w:eastAsia="Times New Roman" w:cs="Times New Roman" w:ascii="Times New Roman" w:hAnsi="Times New Roman"/>
                <w:kern w:val="0"/>
                <w:sz w:val="24"/>
                <w:szCs w:val="24"/>
                <w:u w:val="single"/>
                <w:lang w:val="ru-RU" w:eastAsia="ru-RU" w:bidi="ar-SA"/>
              </w:rPr>
              <w:t>р</w:t>
            </w:r>
            <w:r>
              <w:rPr>
                <w:rFonts w:eastAsia="Times New Roman" w:cs="Times New Roman" w:ascii="Times New Roman" w:hAnsi="Times New Roman"/>
                <w:kern w:val="0"/>
                <w:sz w:val="24"/>
                <w:szCs w:val="24"/>
                <w:u w:val="single"/>
                <w:lang w:val="kk-KZ" w:eastAsia="ru-RU" w:bidi="ar-SA"/>
              </w:rPr>
              <w:t>.</w:t>
            </w:r>
          </w:p>
        </w:tc>
        <w:tc>
          <w:tcPr>
            <w:tcW w:w="712" w:type="dxa"/>
            <w:tcBorders/>
            <w:shd w:color="auto" w:fill="FFFFFF"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single"/>
                <w:lang w:val="kk-KZ" w:eastAsia="ru-RU" w:bidi="ar-SA"/>
              </w:rPr>
              <w:t>Ц</w:t>
            </w:r>
            <w:r>
              <w:rPr>
                <w:rFonts w:eastAsia="Times New Roman" w:cs="Times New Roman" w:ascii="Times New Roman" w:hAnsi="Times New Roman"/>
                <w:kern w:val="0"/>
                <w:sz w:val="24"/>
                <w:szCs w:val="24"/>
                <w:u w:val="single"/>
                <w:lang w:val="ru-RU" w:eastAsia="ru-RU" w:bidi="ar-SA"/>
              </w:rPr>
              <w:t>икл</w:t>
            </w:r>
          </w:p>
        </w:tc>
        <w:tc>
          <w:tcPr>
            <w:tcW w:w="710" w:type="dxa"/>
            <w:tcBorders/>
            <w:shd w:color="auto" w:fill="FFFFFF" w:val="clear"/>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single"/>
                <w:lang w:val="kk-KZ" w:eastAsia="ru-RU" w:bidi="ar-SA"/>
              </w:rPr>
              <w:t>К</w:t>
            </w:r>
            <w:r>
              <w:rPr>
                <w:rFonts w:eastAsia="Times New Roman" w:cs="Times New Roman" w:ascii="Times New Roman" w:hAnsi="Times New Roman"/>
                <w:kern w:val="0"/>
                <w:sz w:val="24"/>
                <w:szCs w:val="24"/>
                <w:u w:val="single"/>
                <w:lang w:val="ru-RU" w:eastAsia="ru-RU" w:bidi="ar-SA"/>
              </w:rPr>
              <w:t>од</w:t>
            </w:r>
          </w:p>
        </w:tc>
        <w:tc>
          <w:tcPr>
            <w:tcW w:w="2695" w:type="dxa"/>
            <w:tcBorders/>
            <w:shd w:color="auto" w:fill="FFFFFF" w:val="clear"/>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Дисциплины</w:t>
            </w:r>
          </w:p>
        </w:tc>
        <w:tc>
          <w:tcPr>
            <w:tcW w:w="560" w:type="dxa"/>
            <w:tcBorders/>
            <w:shd w:color="auto" w:fill="FFFFFF" w:val="clear"/>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Ак.</w:t>
            </w:r>
          </w:p>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single"/>
                <w:lang w:val="kk-KZ" w:eastAsia="ru-RU" w:bidi="ar-SA"/>
              </w:rPr>
              <w:t>к</w:t>
            </w:r>
            <w:r>
              <w:rPr>
                <w:rFonts w:eastAsia="Times New Roman" w:cs="Times New Roman" w:ascii="Times New Roman" w:hAnsi="Times New Roman"/>
                <w:kern w:val="0"/>
                <w:sz w:val="24"/>
                <w:szCs w:val="24"/>
                <w:u w:val="single"/>
                <w:lang w:val="ru-RU" w:eastAsia="ru-RU" w:bidi="ar-SA"/>
              </w:rPr>
              <w:t>р</w:t>
            </w:r>
            <w:r>
              <w:rPr>
                <w:rFonts w:eastAsia="Times New Roman" w:cs="Times New Roman" w:ascii="Times New Roman" w:hAnsi="Times New Roman"/>
                <w:kern w:val="0"/>
                <w:sz w:val="24"/>
                <w:szCs w:val="24"/>
                <w:u w:val="single"/>
                <w:lang w:val="kk-KZ" w:eastAsia="ru-RU" w:bidi="ar-SA"/>
              </w:rPr>
              <w:t>.</w:t>
            </w:r>
          </w:p>
        </w:tc>
      </w:tr>
      <w:tr>
        <w:trPr/>
        <w:tc>
          <w:tcPr>
            <w:tcW w:w="4958" w:type="dxa"/>
            <w:gridSpan w:val="6"/>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 xml:space="preserve">Обязательный компонент - 12 кр. </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Вузовский компонент 16 кр</w:t>
            </w:r>
          </w:p>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b/>
                <w:kern w:val="0"/>
                <w:sz w:val="24"/>
                <w:szCs w:val="24"/>
                <w:u w:val="single"/>
                <w:lang w:val="kk-KZ" w:eastAsia="ru-RU" w:bidi="ar-SA"/>
              </w:rPr>
              <w:t xml:space="preserve"> </w:t>
            </w:r>
            <w:r>
              <w:rPr>
                <w:rFonts w:eastAsia="Times New Roman" w:cs="Times New Roman" w:ascii="Times New Roman" w:hAnsi="Times New Roman"/>
                <w:b/>
                <w:kern w:val="0"/>
                <w:sz w:val="24"/>
                <w:szCs w:val="24"/>
                <w:u w:val="single"/>
                <w:lang w:val="kk-KZ" w:eastAsia="ru-RU" w:bidi="ar-SA"/>
              </w:rPr>
              <w:t>(ООД-12</w:t>
            </w:r>
            <w:r>
              <w:rPr>
                <w:rFonts w:eastAsia="Times New Roman" w:cs="Times New Roman" w:ascii="Times New Roman" w:hAnsi="Times New Roman"/>
                <w:b/>
                <w:kern w:val="0"/>
                <w:sz w:val="24"/>
                <w:szCs w:val="24"/>
                <w:u w:val="single"/>
                <w:lang w:val="en-US" w:eastAsia="ru-RU" w:bidi="ar-SA"/>
              </w:rPr>
              <w:t xml:space="preserve"> </w:t>
            </w:r>
            <w:r>
              <w:rPr>
                <w:rFonts w:eastAsia="Times New Roman" w:cs="Times New Roman" w:ascii="Times New Roman" w:hAnsi="Times New Roman"/>
                <w:b/>
                <w:kern w:val="0"/>
                <w:sz w:val="24"/>
                <w:szCs w:val="24"/>
                <w:u w:val="single"/>
                <w:lang w:val="kk-KZ" w:eastAsia="ru-RU" w:bidi="ar-SA"/>
              </w:rPr>
              <w:t>кр, БД-16</w:t>
            </w:r>
            <w:r>
              <w:rPr>
                <w:rFonts w:eastAsia="Times New Roman" w:cs="Times New Roman" w:ascii="Times New Roman" w:hAnsi="Times New Roman"/>
                <w:b/>
                <w:kern w:val="0"/>
                <w:sz w:val="24"/>
                <w:szCs w:val="24"/>
                <w:u w:val="single"/>
                <w:lang w:val="en-US" w:eastAsia="ru-RU" w:bidi="ar-SA"/>
              </w:rPr>
              <w:t xml:space="preserve"> </w:t>
            </w:r>
            <w:r>
              <w:rPr>
                <w:rFonts w:eastAsia="Times New Roman" w:cs="Times New Roman" w:ascii="Times New Roman" w:hAnsi="Times New Roman"/>
                <w:b/>
                <w:kern w:val="0"/>
                <w:sz w:val="24"/>
                <w:szCs w:val="24"/>
                <w:u w:val="single"/>
                <w:lang w:val="kk-KZ" w:eastAsia="ru-RU" w:bidi="ar-SA"/>
              </w:rPr>
              <w:t>кр)</w:t>
            </w:r>
          </w:p>
        </w:tc>
        <w:tc>
          <w:tcPr>
            <w:tcW w:w="4677" w:type="dxa"/>
            <w:gridSpan w:val="4"/>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b/>
                <w:kern w:val="0"/>
                <w:sz w:val="24"/>
                <w:szCs w:val="24"/>
                <w:u w:val="single"/>
                <w:lang w:val="ru-RU" w:eastAsia="ru-RU" w:bidi="ar-SA"/>
              </w:rPr>
              <w:t>Компонент по выбору –</w:t>
            </w:r>
            <w:r>
              <w:rPr>
                <w:rFonts w:eastAsia="Times New Roman" w:cs="Times New Roman" w:ascii="Times New Roman" w:hAnsi="Times New Roman"/>
                <w:b/>
                <w:kern w:val="0"/>
                <w:sz w:val="24"/>
                <w:szCs w:val="24"/>
                <w:u w:val="single"/>
                <w:lang w:val="kk-KZ" w:eastAsia="ru-RU" w:bidi="ar-SA"/>
              </w:rPr>
              <w:t xml:space="preserve"> нет</w:t>
            </w:r>
          </w:p>
        </w:tc>
      </w:tr>
      <w:tr>
        <w:trPr/>
        <w:tc>
          <w:tcPr>
            <w:tcW w:w="844" w:type="dxa"/>
            <w:gridSpan w:val="2"/>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ООД</w:t>
            </w:r>
          </w:p>
        </w:tc>
        <w:tc>
          <w:tcPr>
            <w:tcW w:w="1135" w:type="dxa"/>
            <w:gridSpan w:val="2"/>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ru-RU" w:eastAsia="ru-RU" w:bidi="ar-SA"/>
              </w:rPr>
              <w:t>IYа 1103</w:t>
            </w:r>
          </w:p>
        </w:tc>
        <w:tc>
          <w:tcPr>
            <w:tcW w:w="2411" w:type="dxa"/>
            <w:tcBorders/>
          </w:tcPr>
          <w:p>
            <w:pPr>
              <w:pStyle w:val="Normal"/>
              <w:widowControl w:val="false"/>
              <w:suppressAutoHyphens w:val="true"/>
              <w:spacing w:lineRule="auto" w:line="240" w:before="0" w:after="0"/>
              <w:ind w:hanging="0"/>
              <w:jc w:val="both"/>
              <w:rPr>
                <w:rFonts w:eastAsia="Times New Roman"/>
                <w:sz w:val="24"/>
                <w:szCs w:val="24"/>
                <w:u w:val="none"/>
                <w:lang w:val="kk-KZ" w:eastAsia="ru-RU"/>
              </w:rPr>
            </w:pPr>
            <w:r>
              <w:rPr>
                <w:rFonts w:eastAsia="Times New Roman" w:cs="Times New Roman" w:ascii="Times New Roman" w:hAnsi="Times New Roman"/>
                <w:kern w:val="0"/>
                <w:sz w:val="24"/>
                <w:szCs w:val="24"/>
                <w:u w:val="none"/>
                <w:lang w:val="ru-RU" w:eastAsia="ru-RU" w:bidi="ar-SA"/>
              </w:rPr>
              <w:t>Иностранный язык</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5</w:t>
            </w:r>
          </w:p>
        </w:tc>
        <w:tc>
          <w:tcPr>
            <w:tcW w:w="4677" w:type="dxa"/>
            <w:gridSpan w:val="4"/>
            <w:vMerge w:val="restart"/>
            <w:tcBorders/>
          </w:tcPr>
          <w:p>
            <w:pPr>
              <w:pStyle w:val="Normal"/>
              <w:widowControl w:val="false"/>
              <w:suppressAutoHyphens w:val="true"/>
              <w:spacing w:lineRule="auto" w:line="240" w:before="0" w:after="0"/>
              <w:ind w:firstLine="567"/>
              <w:jc w:val="center"/>
              <w:rPr>
                <w:rFonts w:eastAsia="Times New Roman"/>
                <w:b/>
                <w:b/>
                <w:sz w:val="24"/>
                <w:szCs w:val="24"/>
                <w:lang w:eastAsia="ru-RU"/>
              </w:rPr>
            </w:pPr>
            <w:r>
              <w:rPr>
                <w:rFonts w:eastAsia="Times New Roman"/>
                <w:b/>
                <w:sz w:val="24"/>
                <w:szCs w:val="24"/>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ООД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ru-RU" w:eastAsia="ru-RU" w:bidi="ar-SA"/>
              </w:rPr>
              <w:t>K(R)Ya 1104</w:t>
            </w:r>
          </w:p>
        </w:tc>
        <w:tc>
          <w:tcPr>
            <w:tcW w:w="2411" w:type="dxa"/>
            <w:tcBorders/>
          </w:tcPr>
          <w:p>
            <w:pPr>
              <w:pStyle w:val="Normal"/>
              <w:widowControl w:val="false"/>
              <w:suppressAutoHyphens w:val="true"/>
              <w:spacing w:lineRule="auto" w:line="240" w:before="0" w:after="0"/>
              <w:ind w:hanging="0"/>
              <w:jc w:val="both"/>
              <w:rPr>
                <w:rFonts w:eastAsia="Times New Roman"/>
                <w:sz w:val="24"/>
                <w:szCs w:val="24"/>
                <w:u w:val="none"/>
                <w:lang w:val="kk-KZ" w:eastAsia="ru-RU"/>
              </w:rPr>
            </w:pPr>
            <w:r>
              <w:rPr>
                <w:rFonts w:eastAsia="Times New Roman" w:cs="Times New Roman" w:ascii="Times New Roman" w:hAnsi="Times New Roman"/>
                <w:kern w:val="0"/>
                <w:sz w:val="24"/>
                <w:szCs w:val="24"/>
                <w:u w:val="single"/>
                <w:lang w:val="ru-RU" w:eastAsia="ru-RU" w:bidi="ar-SA"/>
              </w:rPr>
              <w:t>Казахский (</w:t>
            </w:r>
            <w:r>
              <w:rPr>
                <w:rFonts w:eastAsia="Times New Roman" w:cs="Times New Roman" w:ascii="Times New Roman" w:hAnsi="Times New Roman"/>
                <w:kern w:val="0"/>
                <w:sz w:val="24"/>
                <w:szCs w:val="24"/>
                <w:u w:val="single"/>
                <w:lang w:val="kk-KZ" w:eastAsia="ru-RU" w:bidi="ar-SA"/>
              </w:rPr>
              <w:t>Р</w:t>
            </w:r>
            <w:r>
              <w:rPr>
                <w:rFonts w:eastAsia="Times New Roman" w:cs="Times New Roman" w:ascii="Times New Roman" w:hAnsi="Times New Roman"/>
                <w:kern w:val="0"/>
                <w:sz w:val="24"/>
                <w:szCs w:val="24"/>
                <w:u w:val="single"/>
                <w:lang w:val="ru-RU" w:eastAsia="ru-RU" w:bidi="ar-SA"/>
              </w:rPr>
              <w:t xml:space="preserve">усский </w:t>
            </w:r>
            <w:r>
              <w:rPr>
                <w:rFonts w:eastAsia="Times New Roman" w:cs="Times New Roman" w:ascii="Times New Roman" w:hAnsi="Times New Roman"/>
                <w:kern w:val="0"/>
                <w:sz w:val="24"/>
                <w:szCs w:val="24"/>
                <w:u w:val="single"/>
                <w:lang w:val="kk-KZ" w:eastAsia="ru-RU" w:bidi="ar-SA"/>
              </w:rPr>
              <w:t xml:space="preserve">) </w:t>
            </w:r>
            <w:r>
              <w:rPr>
                <w:rFonts w:eastAsia="Times New Roman" w:cs="Times New Roman" w:ascii="Times New Roman" w:hAnsi="Times New Roman"/>
                <w:kern w:val="0"/>
                <w:sz w:val="24"/>
                <w:szCs w:val="24"/>
                <w:u w:val="single"/>
                <w:lang w:val="ru-RU" w:eastAsia="ru-RU" w:bidi="ar-SA"/>
              </w:rPr>
              <w:t>язык</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5</w:t>
            </w:r>
          </w:p>
        </w:tc>
        <w:tc>
          <w:tcPr>
            <w:tcW w:w="4677" w:type="dxa"/>
            <w:gridSpan w:val="4"/>
            <w:vMerge w:val="continue"/>
            <w:tcBorders/>
          </w:tcPr>
          <w:p>
            <w:pPr>
              <w:pStyle w:val="Normal"/>
              <w:widowControl w:val="false"/>
              <w:suppressAutoHyphens w:val="true"/>
              <w:spacing w:lineRule="auto" w:line="240" w:before="0" w:after="0"/>
              <w:ind w:firstLine="567"/>
              <w:jc w:val="center"/>
              <w:rPr>
                <w:rFonts w:eastAsia="Times New Roman"/>
                <w:b/>
                <w:b/>
                <w:sz w:val="24"/>
                <w:szCs w:val="24"/>
                <w:lang w:eastAsia="ru-RU"/>
              </w:rPr>
            </w:pPr>
            <w:r>
              <w:rPr>
                <w:rFonts w:eastAsia="Times New Roman"/>
                <w:b/>
                <w:sz w:val="24"/>
                <w:szCs w:val="24"/>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ООД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single"/>
                <w:lang w:val="en-US" w:eastAsia="ru-RU" w:bidi="ar-SA"/>
              </w:rPr>
              <w:t>FK 110</w:t>
            </w:r>
            <w:r>
              <w:rPr>
                <w:rFonts w:eastAsia="Times New Roman" w:cs="Times New Roman" w:ascii="Times New Roman" w:hAnsi="Times New Roman"/>
                <w:kern w:val="0"/>
                <w:sz w:val="24"/>
                <w:szCs w:val="24"/>
                <w:u w:val="single"/>
                <w:lang w:val="kk-KZ" w:eastAsia="ru-RU" w:bidi="ar-SA"/>
              </w:rPr>
              <w:t>7</w:t>
            </w:r>
          </w:p>
        </w:tc>
        <w:tc>
          <w:tcPr>
            <w:tcW w:w="2411"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ru-RU" w:eastAsia="ru-RU" w:bidi="ar-SA"/>
              </w:rPr>
              <w:t>Физическая культура</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2</w:t>
            </w:r>
          </w:p>
        </w:tc>
        <w:tc>
          <w:tcPr>
            <w:tcW w:w="4677" w:type="dxa"/>
            <w:gridSpan w:val="4"/>
            <w:vMerge w:val="continue"/>
            <w:tcBorders/>
          </w:tcPr>
          <w:p>
            <w:pPr>
              <w:pStyle w:val="Normal"/>
              <w:widowControl w:val="false"/>
              <w:suppressAutoHyphens w:val="true"/>
              <w:spacing w:lineRule="auto" w:line="240" w:before="0" w:after="0"/>
              <w:ind w:firstLine="567"/>
              <w:jc w:val="center"/>
              <w:rPr>
                <w:rFonts w:eastAsia="Times New Roman"/>
                <w:b/>
                <w:b/>
                <w:sz w:val="24"/>
                <w:szCs w:val="24"/>
                <w:lang w:eastAsia="ru-RU"/>
              </w:rPr>
            </w:pPr>
            <w:r>
              <w:rPr>
                <w:rFonts w:eastAsia="Times New Roman"/>
                <w:b/>
                <w:sz w:val="24"/>
                <w:szCs w:val="24"/>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en-US" w:eastAsia="ru-RU" w:bidi="ar-SA"/>
              </w:rPr>
              <w:t>Mat 1212</w:t>
            </w:r>
          </w:p>
        </w:tc>
        <w:tc>
          <w:tcPr>
            <w:tcW w:w="2411" w:type="dxa"/>
            <w:tcBorders/>
          </w:tcPr>
          <w:p>
            <w:pPr>
              <w:pStyle w:val="Normal"/>
              <w:widowControl w:val="false"/>
              <w:suppressAutoHyphens w:val="true"/>
              <w:spacing w:lineRule="auto" w:line="240" w:before="0" w:after="0"/>
              <w:ind w:hanging="0"/>
              <w:jc w:val="both"/>
              <w:rPr>
                <w:rFonts w:eastAsia="Times New Roman"/>
                <w:sz w:val="24"/>
                <w:szCs w:val="24"/>
                <w:u w:val="none"/>
                <w:lang w:val="kk-KZ" w:eastAsia="ru-RU"/>
              </w:rPr>
            </w:pPr>
            <w:r>
              <w:rPr>
                <w:rFonts w:eastAsia="Times New Roman" w:cs="Times New Roman" w:ascii="Times New Roman" w:hAnsi="Times New Roman"/>
                <w:bCs/>
                <w:kern w:val="0"/>
                <w:sz w:val="24"/>
                <w:szCs w:val="24"/>
                <w:u w:val="none"/>
                <w:lang w:val="kk-KZ" w:eastAsia="ru-RU" w:bidi="ar-SA"/>
              </w:rPr>
              <w:t xml:space="preserve">Математика </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5</w:t>
            </w:r>
          </w:p>
        </w:tc>
        <w:tc>
          <w:tcPr>
            <w:tcW w:w="4677" w:type="dxa"/>
            <w:gridSpan w:val="4"/>
            <w:vMerge w:val="continue"/>
            <w:tcBorders/>
          </w:tcPr>
          <w:p>
            <w:pPr>
              <w:pStyle w:val="Normal"/>
              <w:widowControl w:val="false"/>
              <w:suppressAutoHyphens w:val="true"/>
              <w:spacing w:lineRule="auto" w:line="240" w:before="0" w:after="0"/>
              <w:ind w:firstLine="567"/>
              <w:jc w:val="center"/>
              <w:rPr>
                <w:rFonts w:eastAsia="Times New Roman"/>
                <w:b/>
                <w:b/>
                <w:sz w:val="24"/>
                <w:szCs w:val="24"/>
                <w:lang w:eastAsia="ru-RU"/>
              </w:rPr>
            </w:pPr>
            <w:r>
              <w:rPr>
                <w:rFonts w:eastAsia="Times New Roman"/>
                <w:b/>
                <w:sz w:val="24"/>
                <w:szCs w:val="24"/>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bCs/>
                <w:kern w:val="0"/>
                <w:sz w:val="24"/>
                <w:szCs w:val="24"/>
                <w:u w:val="single"/>
                <w:lang w:val="en-US" w:eastAsia="ru-RU" w:bidi="ar-SA"/>
              </w:rPr>
              <w:t>NOH 12</w:t>
            </w:r>
            <w:r>
              <w:rPr>
                <w:rFonts w:eastAsia="Times New Roman" w:cs="Times New Roman" w:ascii="Times New Roman" w:hAnsi="Times New Roman"/>
                <w:bCs/>
                <w:kern w:val="0"/>
                <w:sz w:val="24"/>
                <w:szCs w:val="24"/>
                <w:u w:val="single"/>
                <w:lang w:val="ru-RU" w:eastAsia="ru-RU" w:bidi="ar-SA"/>
              </w:rPr>
              <w:t>10</w:t>
            </w:r>
          </w:p>
        </w:tc>
        <w:tc>
          <w:tcPr>
            <w:tcW w:w="2411" w:type="dxa"/>
            <w:tcBorders/>
          </w:tcPr>
          <w:p>
            <w:pPr>
              <w:pStyle w:val="Normal"/>
              <w:widowControl w:val="false"/>
              <w:suppressAutoHyphens w:val="true"/>
              <w:spacing w:lineRule="auto" w:line="240" w:before="0" w:after="0"/>
              <w:ind w:hanging="0"/>
              <w:jc w:val="left"/>
              <w:rPr>
                <w:rFonts w:eastAsia="Times New Roman"/>
                <w:sz w:val="24"/>
                <w:szCs w:val="24"/>
                <w:u w:val="none"/>
                <w:lang w:eastAsia="ru-RU"/>
              </w:rPr>
            </w:pPr>
            <w:r>
              <w:rPr>
                <w:rFonts w:eastAsia="Times New Roman" w:cs="Times New Roman" w:ascii="Times New Roman" w:hAnsi="Times New Roman"/>
                <w:bCs/>
                <w:kern w:val="0"/>
                <w:sz w:val="24"/>
                <w:szCs w:val="24"/>
                <w:u w:val="single"/>
                <w:lang w:val="kk-KZ" w:eastAsia="ru-RU" w:bidi="ar-SA"/>
              </w:rPr>
              <w:t>Н</w:t>
            </w:r>
            <w:r>
              <w:rPr>
                <w:rFonts w:eastAsia="Times New Roman" w:cs="Times New Roman" w:ascii="Times New Roman" w:hAnsi="Times New Roman"/>
                <w:bCs/>
                <w:kern w:val="0"/>
                <w:sz w:val="24"/>
                <w:szCs w:val="24"/>
                <w:u w:val="single"/>
                <w:lang w:val="ru-RU" w:eastAsia="ru-RU" w:bidi="ar-SA"/>
              </w:rPr>
              <w:t xml:space="preserve">еорганическая </w:t>
            </w:r>
            <w:r>
              <w:rPr>
                <w:rFonts w:eastAsia="Times New Roman" w:cs="Times New Roman" w:ascii="Times New Roman" w:hAnsi="Times New Roman"/>
                <w:bCs/>
                <w:kern w:val="0"/>
                <w:sz w:val="24"/>
                <w:szCs w:val="24"/>
                <w:u w:val="single"/>
                <w:lang w:val="kk-KZ" w:eastAsia="ru-RU" w:bidi="ar-SA"/>
              </w:rPr>
              <w:t>и о</w:t>
            </w:r>
            <w:r>
              <w:rPr>
                <w:rFonts w:eastAsia="Times New Roman" w:cs="Times New Roman" w:ascii="Times New Roman" w:hAnsi="Times New Roman"/>
                <w:bCs/>
                <w:kern w:val="0"/>
                <w:sz w:val="24"/>
                <w:szCs w:val="24"/>
                <w:u w:val="single"/>
                <w:lang w:val="ru-RU" w:eastAsia="ru-RU" w:bidi="ar-SA"/>
              </w:rPr>
              <w:t>рганическая химия</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ru-RU" w:eastAsia="ru-RU" w:bidi="ar-SA"/>
              </w:rPr>
              <w:t>5</w:t>
            </w:r>
          </w:p>
        </w:tc>
        <w:tc>
          <w:tcPr>
            <w:tcW w:w="4677" w:type="dxa"/>
            <w:gridSpan w:val="4"/>
            <w:vMerge w:val="continue"/>
            <w:tcBorders/>
          </w:tcPr>
          <w:p>
            <w:pPr>
              <w:pStyle w:val="Normal"/>
              <w:widowControl w:val="false"/>
              <w:suppressAutoHyphens w:val="true"/>
              <w:spacing w:lineRule="auto" w:line="240" w:before="0" w:after="0"/>
              <w:ind w:firstLine="567"/>
              <w:jc w:val="center"/>
              <w:rPr>
                <w:rFonts w:eastAsia="Times New Roman"/>
                <w:b/>
                <w:b/>
                <w:sz w:val="24"/>
                <w:szCs w:val="24"/>
                <w:lang w:eastAsia="ru-RU"/>
              </w:rPr>
            </w:pPr>
            <w:r>
              <w:rPr>
                <w:rFonts w:eastAsia="Times New Roman"/>
                <w:b/>
                <w:sz w:val="24"/>
                <w:szCs w:val="24"/>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val="en-US" w:eastAsia="ru-RU"/>
              </w:rPr>
            </w:pPr>
            <w:r>
              <w:rPr>
                <w:rFonts w:eastAsia="Times New Roman" w:cs="Times New Roman" w:ascii="Times New Roman" w:hAnsi="Times New Roman"/>
                <w:kern w:val="0"/>
                <w:sz w:val="24"/>
                <w:szCs w:val="24"/>
                <w:u w:val="none"/>
                <w:lang w:val="en-US" w:eastAsia="ru-RU" w:bidi="ar-SA"/>
              </w:rPr>
              <w:t>Bot 1209</w:t>
            </w:r>
          </w:p>
        </w:tc>
        <w:tc>
          <w:tcPr>
            <w:tcW w:w="2411" w:type="dxa"/>
            <w:tcBorders/>
          </w:tcPr>
          <w:p>
            <w:pPr>
              <w:pStyle w:val="Normal"/>
              <w:widowControl w:val="false"/>
              <w:suppressAutoHyphens w:val="true"/>
              <w:spacing w:lineRule="auto" w:line="240" w:before="0" w:after="0"/>
              <w:ind w:hanging="0"/>
              <w:jc w:val="both"/>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kk-KZ" w:eastAsia="ru-RU" w:bidi="ar-SA"/>
              </w:rPr>
              <w:t>Ботаника</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6</w:t>
            </w:r>
          </w:p>
        </w:tc>
        <w:tc>
          <w:tcPr>
            <w:tcW w:w="4677" w:type="dxa"/>
            <w:gridSpan w:val="4"/>
            <w:vMerge w:val="continue"/>
            <w:tcBorders/>
          </w:tcPr>
          <w:p>
            <w:pPr>
              <w:pStyle w:val="Normal"/>
              <w:widowControl w:val="false"/>
              <w:suppressAutoHyphens w:val="true"/>
              <w:spacing w:lineRule="auto" w:line="240" w:before="0" w:after="0"/>
              <w:ind w:hanging="0"/>
              <w:jc w:val="center"/>
              <w:rPr>
                <w:rFonts w:eastAsia="Times New Roman"/>
                <w:b/>
                <w:b/>
                <w:sz w:val="24"/>
                <w:szCs w:val="24"/>
                <w:lang w:eastAsia="ru-RU"/>
              </w:rPr>
            </w:pPr>
            <w:r>
              <w:rPr>
                <w:rFonts w:eastAsia="Times New Roman"/>
                <w:b/>
                <w:sz w:val="24"/>
                <w:szCs w:val="24"/>
                <w:lang w:eastAsia="ru-RU"/>
              </w:rPr>
            </w:r>
          </w:p>
        </w:tc>
      </w:tr>
      <w:tr>
        <w:trPr/>
        <w:tc>
          <w:tcPr>
            <w:tcW w:w="9635" w:type="dxa"/>
            <w:gridSpan w:val="10"/>
            <w:tcBorders/>
          </w:tcPr>
          <w:p>
            <w:pPr>
              <w:pStyle w:val="Normal"/>
              <w:widowControl w:val="false"/>
              <w:suppressAutoHyphens w:val="true"/>
              <w:spacing w:lineRule="auto" w:line="240" w:before="0" w:after="0"/>
              <w:ind w:hanging="0"/>
              <w:jc w:val="center"/>
              <w:rPr>
                <w:rFonts w:eastAsia="Times New Roman"/>
                <w:b/>
                <w:b/>
                <w:sz w:val="24"/>
                <w:szCs w:val="24"/>
                <w:u w:val="none"/>
                <w:lang w:eastAsia="ru-RU"/>
              </w:rPr>
            </w:pPr>
            <w:r>
              <w:rPr>
                <w:rFonts w:eastAsia="Times New Roman" w:cs="Times New Roman" w:ascii="Times New Roman" w:hAnsi="Times New Roman"/>
                <w:b/>
                <w:kern w:val="0"/>
                <w:sz w:val="24"/>
                <w:szCs w:val="24"/>
                <w:u w:val="single"/>
                <w:lang w:val="kk-KZ" w:eastAsia="ru-RU" w:bidi="ar-SA"/>
              </w:rPr>
              <w:t>2</w:t>
            </w:r>
            <w:r>
              <w:rPr>
                <w:rFonts w:eastAsia="Times New Roman" w:cs="Times New Roman" w:ascii="Times New Roman" w:hAnsi="Times New Roman"/>
                <w:b/>
                <w:kern w:val="0"/>
                <w:sz w:val="24"/>
                <w:szCs w:val="24"/>
                <w:u w:val="single"/>
                <w:lang w:val="ru-RU" w:eastAsia="ru-RU" w:bidi="ar-SA"/>
              </w:rPr>
              <w:t xml:space="preserve"> семестр – </w:t>
            </w:r>
            <w:r>
              <w:rPr>
                <w:rFonts w:eastAsia="Times New Roman" w:cs="Times New Roman" w:ascii="Times New Roman" w:hAnsi="Times New Roman"/>
                <w:b/>
                <w:kern w:val="0"/>
                <w:sz w:val="24"/>
                <w:szCs w:val="24"/>
                <w:u w:val="single"/>
                <w:lang w:val="en-US" w:eastAsia="ru-RU" w:bidi="ar-SA"/>
              </w:rPr>
              <w:t>3</w:t>
            </w:r>
            <w:r>
              <w:rPr>
                <w:rFonts w:eastAsia="Times New Roman" w:cs="Times New Roman" w:ascii="Times New Roman" w:hAnsi="Times New Roman"/>
                <w:b/>
                <w:kern w:val="0"/>
                <w:sz w:val="24"/>
                <w:szCs w:val="24"/>
                <w:u w:val="single"/>
                <w:lang w:val="ru-RU" w:eastAsia="ru-RU" w:bidi="ar-SA"/>
              </w:rPr>
              <w:t>2</w:t>
            </w:r>
            <w:r>
              <w:rPr>
                <w:rFonts w:eastAsia="Times New Roman" w:cs="Times New Roman" w:ascii="Times New Roman" w:hAnsi="Times New Roman"/>
                <w:b/>
                <w:kern w:val="0"/>
                <w:sz w:val="24"/>
                <w:szCs w:val="24"/>
                <w:u w:val="single"/>
                <w:lang w:val="kk-KZ" w:eastAsia="ru-RU" w:bidi="ar-SA"/>
              </w:rPr>
              <w:t xml:space="preserve"> акад.кр.</w:t>
            </w:r>
          </w:p>
        </w:tc>
      </w:tr>
      <w:tr>
        <w:trPr/>
        <w:tc>
          <w:tcPr>
            <w:tcW w:w="4958" w:type="dxa"/>
            <w:gridSpan w:val="6"/>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 xml:space="preserve">Обязательный компонент - 25 кр. </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none"/>
                <w:lang w:val="kk-KZ" w:eastAsia="ru-RU" w:bidi="ar-SA"/>
              </w:rPr>
              <w:t>Вузовский компонент - 7 кр</w:t>
            </w:r>
          </w:p>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b/>
                <w:kern w:val="0"/>
                <w:sz w:val="24"/>
                <w:szCs w:val="24"/>
                <w:u w:val="single"/>
                <w:lang w:val="kk-KZ" w:eastAsia="ru-RU" w:bidi="ar-SA"/>
              </w:rPr>
              <w:t>(ООД-25</w:t>
            </w:r>
            <w:r>
              <w:rPr>
                <w:rFonts w:eastAsia="Times New Roman" w:cs="Times New Roman" w:ascii="Times New Roman" w:hAnsi="Times New Roman"/>
                <w:b/>
                <w:kern w:val="0"/>
                <w:sz w:val="24"/>
                <w:szCs w:val="24"/>
                <w:u w:val="single"/>
                <w:lang w:val="ru-RU" w:eastAsia="ru-RU" w:bidi="ar-SA"/>
              </w:rPr>
              <w:t xml:space="preserve"> </w:t>
            </w:r>
            <w:r>
              <w:rPr>
                <w:rFonts w:eastAsia="Times New Roman" w:cs="Times New Roman" w:ascii="Times New Roman" w:hAnsi="Times New Roman"/>
                <w:b/>
                <w:kern w:val="0"/>
                <w:sz w:val="24"/>
                <w:szCs w:val="24"/>
                <w:u w:val="single"/>
                <w:lang w:val="kk-KZ" w:eastAsia="ru-RU" w:bidi="ar-SA"/>
              </w:rPr>
              <w:t>кр, БД-7</w:t>
            </w:r>
            <w:r>
              <w:rPr>
                <w:rFonts w:eastAsia="Times New Roman" w:cs="Times New Roman" w:ascii="Times New Roman" w:hAnsi="Times New Roman"/>
                <w:b/>
                <w:kern w:val="0"/>
                <w:sz w:val="24"/>
                <w:szCs w:val="24"/>
                <w:u w:val="single"/>
                <w:lang w:val="ru-RU" w:eastAsia="ru-RU" w:bidi="ar-SA"/>
              </w:rPr>
              <w:t xml:space="preserve"> </w:t>
            </w:r>
            <w:r>
              <w:rPr>
                <w:rFonts w:eastAsia="Times New Roman" w:cs="Times New Roman" w:ascii="Times New Roman" w:hAnsi="Times New Roman"/>
                <w:b/>
                <w:kern w:val="0"/>
                <w:sz w:val="24"/>
                <w:szCs w:val="24"/>
                <w:u w:val="single"/>
                <w:lang w:val="kk-KZ" w:eastAsia="ru-RU" w:bidi="ar-SA"/>
              </w:rPr>
              <w:t>кр)</w:t>
            </w:r>
          </w:p>
        </w:tc>
        <w:tc>
          <w:tcPr>
            <w:tcW w:w="4677" w:type="dxa"/>
            <w:gridSpan w:val="4"/>
            <w:tcBorders/>
          </w:tcPr>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cs="Times New Roman" w:ascii="Times New Roman" w:hAnsi="Times New Roman"/>
                <w:b/>
                <w:kern w:val="0"/>
                <w:sz w:val="24"/>
                <w:szCs w:val="24"/>
                <w:u w:val="single"/>
                <w:lang w:val="ru-RU" w:eastAsia="ru-RU" w:bidi="ar-SA"/>
              </w:rPr>
              <w:t>Компонент по выбору –</w:t>
            </w:r>
            <w:r>
              <w:rPr>
                <w:rFonts w:eastAsia="Times New Roman" w:cs="Times New Roman" w:ascii="Times New Roman" w:hAnsi="Times New Roman"/>
                <w:b/>
                <w:kern w:val="0"/>
                <w:sz w:val="24"/>
                <w:szCs w:val="24"/>
                <w:u w:val="single"/>
                <w:lang w:val="kk-KZ" w:eastAsia="ru-RU" w:bidi="ar-SA"/>
              </w:rPr>
              <w:t xml:space="preserve"> нет</w:t>
            </w:r>
          </w:p>
          <w:p>
            <w:pPr>
              <w:pStyle w:val="Normal"/>
              <w:widowControl w:val="false"/>
              <w:suppressAutoHyphens w:val="true"/>
              <w:spacing w:lineRule="auto" w:line="240" w:before="0" w:after="0"/>
              <w:ind w:hanging="0"/>
              <w:jc w:val="center"/>
              <w:rPr>
                <w:rFonts w:eastAsia="Times New Roman"/>
                <w:b/>
                <w:b/>
                <w:sz w:val="24"/>
                <w:szCs w:val="24"/>
                <w:u w:val="none"/>
                <w:lang w:val="kk-KZ" w:eastAsia="ru-RU"/>
              </w:rPr>
            </w:pPr>
            <w:r>
              <w:rPr>
                <w:rFonts w:eastAsia="Times New Roman"/>
                <w:b/>
                <w:sz w:val="24"/>
                <w:szCs w:val="24"/>
                <w:u w:val="none"/>
                <w:lang w:val="kk-KZ"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ООД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IK 1101</w:t>
            </w:r>
          </w:p>
        </w:tc>
        <w:tc>
          <w:tcPr>
            <w:tcW w:w="2411" w:type="dxa"/>
            <w:tcBorders/>
          </w:tcPr>
          <w:p>
            <w:pPr>
              <w:pStyle w:val="Normal"/>
              <w:widowControl w:val="false"/>
              <w:suppressAutoHyphens w:val="true"/>
              <w:spacing w:lineRule="auto" w:line="240" w:before="0" w:after="0"/>
              <w:ind w:hanging="0"/>
              <w:jc w:val="both"/>
              <w:rPr>
                <w:rFonts w:eastAsia="Times New Roman"/>
                <w:bCs/>
                <w:sz w:val="24"/>
                <w:szCs w:val="24"/>
                <w:u w:val="none"/>
                <w:lang w:val="kk-KZ" w:eastAsia="ru-RU"/>
              </w:rPr>
            </w:pPr>
            <w:r>
              <w:rPr>
                <w:rFonts w:eastAsia="Times New Roman" w:cs="Times New Roman" w:ascii="Times New Roman" w:hAnsi="Times New Roman"/>
                <w:bCs/>
                <w:kern w:val="0"/>
                <w:sz w:val="24"/>
                <w:szCs w:val="24"/>
                <w:u w:val="single"/>
                <w:lang w:val="kk-KZ" w:eastAsia="ru-RU" w:bidi="ar-SA"/>
              </w:rPr>
              <w:t>И</w:t>
            </w:r>
            <w:r>
              <w:rPr>
                <w:rFonts w:eastAsia="Times New Roman" w:cs="Times New Roman" w:ascii="Times New Roman" w:hAnsi="Times New Roman"/>
                <w:bCs/>
                <w:kern w:val="0"/>
                <w:sz w:val="24"/>
                <w:szCs w:val="24"/>
                <w:u w:val="single"/>
                <w:lang w:val="ru-RU" w:eastAsia="ru-RU" w:bidi="ar-SA"/>
              </w:rPr>
              <w:t xml:space="preserve">стория Казахстана </w:t>
            </w:r>
            <w:r>
              <w:rPr>
                <w:rFonts w:eastAsia="Times New Roman" w:cs="Times New Roman" w:ascii="Times New Roman" w:hAnsi="Times New Roman"/>
                <w:bCs/>
                <w:kern w:val="0"/>
                <w:sz w:val="24"/>
                <w:szCs w:val="24"/>
                <w:u w:val="single"/>
                <w:lang w:val="kk-KZ" w:eastAsia="ru-RU" w:bidi="ar-SA"/>
              </w:rPr>
              <w:t>(ГЭ)</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5</w:t>
            </w:r>
          </w:p>
        </w:tc>
        <w:tc>
          <w:tcPr>
            <w:tcW w:w="4677" w:type="dxa"/>
            <w:gridSpan w:val="4"/>
            <w:vMerge w:val="restart"/>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sz w:val="24"/>
                <w:szCs w:val="24"/>
                <w:u w:val="none"/>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ООД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IYа 1103</w:t>
            </w:r>
          </w:p>
        </w:tc>
        <w:tc>
          <w:tcPr>
            <w:tcW w:w="2411" w:type="dxa"/>
            <w:tcBorders/>
          </w:tcPr>
          <w:p>
            <w:pPr>
              <w:pStyle w:val="Normal"/>
              <w:widowControl w:val="false"/>
              <w:suppressAutoHyphens w:val="true"/>
              <w:spacing w:lineRule="auto" w:line="240" w:before="0" w:after="0"/>
              <w:ind w:hanging="0"/>
              <w:jc w:val="both"/>
              <w:rPr>
                <w:rFonts w:eastAsia="Times New Roman"/>
                <w:bCs/>
                <w:sz w:val="24"/>
                <w:szCs w:val="24"/>
                <w:u w:val="none"/>
                <w:lang w:eastAsia="ru-RU"/>
              </w:rPr>
            </w:pPr>
            <w:r>
              <w:rPr>
                <w:rFonts w:eastAsia="Times New Roman" w:cs="Times New Roman" w:ascii="Times New Roman" w:hAnsi="Times New Roman"/>
                <w:bCs/>
                <w:kern w:val="0"/>
                <w:sz w:val="24"/>
                <w:szCs w:val="24"/>
                <w:u w:val="none"/>
                <w:lang w:val="ru-RU" w:eastAsia="ru-RU" w:bidi="ar-SA"/>
              </w:rPr>
              <w:t>Иностранный язык</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5</w:t>
            </w:r>
          </w:p>
        </w:tc>
        <w:tc>
          <w:tcPr>
            <w:tcW w:w="4677" w:type="dxa"/>
            <w:gridSpan w:val="4"/>
            <w:vMerge w:val="continue"/>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sz w:val="24"/>
                <w:szCs w:val="24"/>
                <w:u w:val="none"/>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ООД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ru-RU" w:eastAsia="ru-RU" w:bidi="ar-SA"/>
              </w:rPr>
              <w:t>K(R)Ya 1104</w:t>
            </w:r>
          </w:p>
        </w:tc>
        <w:tc>
          <w:tcPr>
            <w:tcW w:w="2411" w:type="dxa"/>
            <w:tcBorders/>
          </w:tcPr>
          <w:p>
            <w:pPr>
              <w:pStyle w:val="Normal"/>
              <w:widowControl w:val="false"/>
              <w:suppressAutoHyphens w:val="true"/>
              <w:spacing w:lineRule="auto" w:line="240" w:before="0" w:after="0"/>
              <w:ind w:hanging="0"/>
              <w:jc w:val="both"/>
              <w:rPr>
                <w:rFonts w:eastAsia="Times New Roman"/>
                <w:bCs/>
                <w:sz w:val="24"/>
                <w:szCs w:val="24"/>
                <w:u w:val="none"/>
                <w:lang w:eastAsia="ru-RU"/>
              </w:rPr>
            </w:pPr>
            <w:r>
              <w:rPr>
                <w:rFonts w:eastAsia="Times New Roman" w:cs="Times New Roman" w:ascii="Times New Roman" w:hAnsi="Times New Roman"/>
                <w:bCs/>
                <w:kern w:val="0"/>
                <w:sz w:val="24"/>
                <w:szCs w:val="24"/>
                <w:u w:val="single"/>
                <w:lang w:val="ru-RU" w:eastAsia="ru-RU" w:bidi="ar-SA"/>
              </w:rPr>
              <w:t>Казахский (</w:t>
            </w:r>
            <w:r>
              <w:rPr>
                <w:rFonts w:eastAsia="Times New Roman" w:cs="Times New Roman" w:ascii="Times New Roman" w:hAnsi="Times New Roman"/>
                <w:bCs/>
                <w:kern w:val="0"/>
                <w:sz w:val="24"/>
                <w:szCs w:val="24"/>
                <w:u w:val="single"/>
                <w:lang w:val="kk-KZ" w:eastAsia="ru-RU" w:bidi="ar-SA"/>
              </w:rPr>
              <w:t>Р</w:t>
            </w:r>
            <w:r>
              <w:rPr>
                <w:rFonts w:eastAsia="Times New Roman" w:cs="Times New Roman" w:ascii="Times New Roman" w:hAnsi="Times New Roman"/>
                <w:bCs/>
                <w:kern w:val="0"/>
                <w:sz w:val="24"/>
                <w:szCs w:val="24"/>
                <w:u w:val="single"/>
                <w:lang w:val="ru-RU" w:eastAsia="ru-RU" w:bidi="ar-SA"/>
              </w:rPr>
              <w:t>усский )</w:t>
            </w:r>
            <w:r>
              <w:rPr>
                <w:rFonts w:eastAsia="Times New Roman" w:cs="Times New Roman" w:ascii="Times New Roman" w:hAnsi="Times New Roman"/>
                <w:bCs/>
                <w:kern w:val="0"/>
                <w:sz w:val="24"/>
                <w:szCs w:val="24"/>
                <w:u w:val="single"/>
                <w:lang w:val="kk-KZ" w:eastAsia="ru-RU" w:bidi="ar-SA"/>
              </w:rPr>
              <w:t xml:space="preserve"> </w:t>
            </w:r>
            <w:r>
              <w:rPr>
                <w:rFonts w:eastAsia="Times New Roman" w:cs="Times New Roman" w:ascii="Times New Roman" w:hAnsi="Times New Roman"/>
                <w:bCs/>
                <w:kern w:val="0"/>
                <w:sz w:val="24"/>
                <w:szCs w:val="24"/>
                <w:u w:val="single"/>
                <w:lang w:val="ru-RU" w:eastAsia="ru-RU" w:bidi="ar-SA"/>
              </w:rPr>
              <w:t>язык</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5</w:t>
            </w:r>
          </w:p>
        </w:tc>
        <w:tc>
          <w:tcPr>
            <w:tcW w:w="4677" w:type="dxa"/>
            <w:gridSpan w:val="4"/>
            <w:vMerge w:val="continue"/>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sz w:val="24"/>
                <w:szCs w:val="24"/>
                <w:u w:val="none"/>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ООД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single"/>
                <w:lang w:val="en-US" w:eastAsia="ru-RU" w:bidi="ar-SA"/>
              </w:rPr>
              <w:t>MSPZ</w:t>
            </w:r>
            <w:r>
              <w:rPr>
                <w:rFonts w:eastAsia="Times New Roman" w:cs="Times New Roman" w:ascii="Times New Roman" w:hAnsi="Times New Roman"/>
                <w:kern w:val="0"/>
                <w:sz w:val="24"/>
                <w:szCs w:val="24"/>
                <w:u w:val="single"/>
                <w:lang w:val="ru-RU" w:eastAsia="ru-RU" w:bidi="ar-SA"/>
              </w:rPr>
              <w:t xml:space="preserve"> (</w:t>
            </w:r>
            <w:r>
              <w:rPr>
                <w:rFonts w:eastAsia="Times New Roman" w:cs="Times New Roman" w:ascii="Times New Roman" w:hAnsi="Times New Roman"/>
                <w:kern w:val="0"/>
                <w:sz w:val="24"/>
                <w:szCs w:val="24"/>
                <w:u w:val="single"/>
                <w:lang w:val="en-US" w:eastAsia="ru-RU" w:bidi="ar-SA"/>
              </w:rPr>
              <w:t>SPKP</w:t>
            </w:r>
            <w:r>
              <w:rPr>
                <w:rFonts w:eastAsia="Times New Roman" w:cs="Times New Roman" w:ascii="Times New Roman" w:hAnsi="Times New Roman"/>
                <w:kern w:val="0"/>
                <w:sz w:val="24"/>
                <w:szCs w:val="24"/>
                <w:u w:val="single"/>
                <w:lang w:val="ru-RU" w:eastAsia="ru-RU" w:bidi="ar-SA"/>
              </w:rPr>
              <w:t>) 1106</w:t>
            </w:r>
          </w:p>
        </w:tc>
        <w:tc>
          <w:tcPr>
            <w:tcW w:w="2411" w:type="dxa"/>
            <w:tcBorders/>
          </w:tcPr>
          <w:p>
            <w:pPr>
              <w:pStyle w:val="Normal"/>
              <w:widowControl w:val="false"/>
              <w:suppressAutoHyphens w:val="true"/>
              <w:spacing w:lineRule="auto" w:line="240" w:before="0" w:after="0"/>
              <w:ind w:hanging="0"/>
              <w:jc w:val="both"/>
              <w:rPr>
                <w:rFonts w:eastAsia="Times New Roman"/>
                <w:sz w:val="24"/>
                <w:szCs w:val="24"/>
                <w:u w:val="none"/>
                <w:lang w:val="kk-KZ" w:eastAsia="ru-RU"/>
              </w:rPr>
            </w:pPr>
            <w:r>
              <w:rPr>
                <w:rFonts w:eastAsia="Times New Roman" w:cs="Times New Roman" w:ascii="Times New Roman" w:hAnsi="Times New Roman"/>
                <w:bCs/>
                <w:kern w:val="0"/>
                <w:sz w:val="24"/>
                <w:szCs w:val="24"/>
                <w:u w:val="single"/>
                <w:lang w:val="ru-RU" w:eastAsia="ru-RU" w:bidi="ar-SA"/>
              </w:rPr>
              <w:t>Модуль с</w:t>
            </w:r>
            <w:r>
              <w:rPr>
                <w:rFonts w:eastAsia="Times New Roman" w:cs="Times New Roman" w:ascii="Times New Roman" w:hAnsi="Times New Roman"/>
                <w:kern w:val="0"/>
                <w:sz w:val="24"/>
                <w:szCs w:val="24"/>
                <w:u w:val="single"/>
                <w:lang w:val="kk-KZ" w:eastAsia="ru-RU" w:bidi="ar-SA"/>
              </w:rPr>
              <w:t>оциально</w:t>
            </w:r>
            <w:r>
              <w:rPr>
                <w:rFonts w:eastAsia="Times New Roman" w:cs="Times New Roman" w:ascii="Times New Roman" w:hAnsi="Times New Roman"/>
                <w:kern w:val="0"/>
                <w:sz w:val="24"/>
                <w:szCs w:val="24"/>
                <w:u w:val="single"/>
                <w:lang w:val="ru-RU" w:eastAsia="ru-RU" w:bidi="ar-SA"/>
              </w:rPr>
              <w:t xml:space="preserve"> –политических знаний</w:t>
            </w:r>
            <w:r>
              <w:rPr>
                <w:rFonts w:eastAsia="Times New Roman" w:cs="Times New Roman" w:ascii="Times New Roman" w:hAnsi="Times New Roman"/>
                <w:kern w:val="0"/>
                <w:sz w:val="24"/>
                <w:szCs w:val="24"/>
                <w:u w:val="single"/>
                <w:lang w:val="kk-KZ" w:eastAsia="ru-RU" w:bidi="ar-SA"/>
              </w:rPr>
              <w:t xml:space="preserve"> (социология, политология, культурология, психология)</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8</w:t>
            </w:r>
          </w:p>
        </w:tc>
        <w:tc>
          <w:tcPr>
            <w:tcW w:w="4677" w:type="dxa"/>
            <w:gridSpan w:val="4"/>
            <w:vMerge w:val="continue"/>
            <w:tcBorders/>
          </w:tcPr>
          <w:p>
            <w:pPr>
              <w:pStyle w:val="Normal"/>
              <w:widowControl w:val="false"/>
              <w:suppressAutoHyphens w:val="true"/>
              <w:spacing w:lineRule="auto" w:line="240" w:before="0" w:after="0"/>
              <w:ind w:firstLine="567"/>
              <w:jc w:val="center"/>
              <w:rPr>
                <w:rFonts w:eastAsia="Times New Roman"/>
                <w:sz w:val="24"/>
                <w:szCs w:val="24"/>
                <w:lang w:eastAsia="ru-RU"/>
              </w:rPr>
            </w:pPr>
            <w:r>
              <w:rPr>
                <w:rFonts w:eastAsia="Times New Roman"/>
                <w:sz w:val="24"/>
                <w:szCs w:val="24"/>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ООД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kern w:val="0"/>
                <w:sz w:val="24"/>
                <w:szCs w:val="24"/>
                <w:u w:val="none"/>
                <w:lang w:val="en-US" w:eastAsia="ru-RU" w:bidi="ar-SA"/>
              </w:rPr>
              <w:t>FK 1107</w:t>
            </w:r>
          </w:p>
        </w:tc>
        <w:tc>
          <w:tcPr>
            <w:tcW w:w="2411" w:type="dxa"/>
            <w:tcBorders/>
          </w:tcPr>
          <w:p>
            <w:pPr>
              <w:pStyle w:val="Normal"/>
              <w:widowControl w:val="false"/>
              <w:suppressAutoHyphens w:val="true"/>
              <w:spacing w:lineRule="auto" w:line="240" w:before="0" w:after="0"/>
              <w:ind w:hanging="0"/>
              <w:jc w:val="both"/>
              <w:rPr>
                <w:rFonts w:eastAsia="Times New Roman"/>
                <w:bCs/>
                <w:sz w:val="24"/>
                <w:szCs w:val="24"/>
                <w:u w:val="none"/>
                <w:lang w:eastAsia="ru-RU"/>
              </w:rPr>
            </w:pPr>
            <w:r>
              <w:rPr>
                <w:rFonts w:eastAsia="Times New Roman" w:cs="Times New Roman" w:ascii="Times New Roman" w:hAnsi="Times New Roman"/>
                <w:bCs/>
                <w:kern w:val="0"/>
                <w:sz w:val="24"/>
                <w:szCs w:val="24"/>
                <w:u w:val="none"/>
                <w:lang w:val="ru-RU" w:eastAsia="ru-RU" w:bidi="ar-SA"/>
              </w:rPr>
              <w:t>Физическая культура</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2</w:t>
            </w:r>
          </w:p>
        </w:tc>
        <w:tc>
          <w:tcPr>
            <w:tcW w:w="4677" w:type="dxa"/>
            <w:gridSpan w:val="4"/>
            <w:vMerge w:val="continue"/>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sz w:val="24"/>
                <w:szCs w:val="24"/>
                <w:u w:val="none"/>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БД</w:t>
            </w:r>
          </w:p>
        </w:tc>
        <w:tc>
          <w:tcPr>
            <w:tcW w:w="1131" w:type="dxa"/>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cs="Times New Roman" w:ascii="Times New Roman" w:hAnsi="Times New Roman"/>
                <w:bCs/>
                <w:kern w:val="0"/>
                <w:sz w:val="24"/>
                <w:szCs w:val="24"/>
                <w:u w:val="single"/>
                <w:lang w:val="kk-KZ" w:eastAsia="ru-RU" w:bidi="ar-SA"/>
              </w:rPr>
              <w:t>F</w:t>
            </w:r>
            <w:r>
              <w:rPr>
                <w:rFonts w:eastAsia="Times New Roman" w:cs="Times New Roman" w:ascii="Times New Roman" w:hAnsi="Times New Roman"/>
                <w:bCs/>
                <w:kern w:val="0"/>
                <w:sz w:val="24"/>
                <w:szCs w:val="24"/>
                <w:u w:val="single"/>
                <w:lang w:val="en-US" w:eastAsia="ru-RU" w:bidi="ar-SA"/>
              </w:rPr>
              <w:t>iz</w:t>
            </w:r>
            <w:r>
              <w:rPr>
                <w:rFonts w:eastAsia="Times New Roman" w:cs="Times New Roman" w:ascii="Times New Roman" w:hAnsi="Times New Roman"/>
                <w:bCs/>
                <w:kern w:val="0"/>
                <w:sz w:val="24"/>
                <w:szCs w:val="24"/>
                <w:u w:val="single"/>
                <w:lang w:val="kk-KZ" w:eastAsia="ru-RU" w:bidi="ar-SA"/>
              </w:rPr>
              <w:t xml:space="preserve"> 1214</w:t>
            </w:r>
          </w:p>
        </w:tc>
        <w:tc>
          <w:tcPr>
            <w:tcW w:w="2411" w:type="dxa"/>
            <w:tcBorders/>
          </w:tcPr>
          <w:p>
            <w:pPr>
              <w:pStyle w:val="Normal"/>
              <w:widowControl w:val="false"/>
              <w:suppressAutoHyphens w:val="true"/>
              <w:spacing w:lineRule="auto" w:line="240" w:before="0" w:after="0"/>
              <w:ind w:hanging="0"/>
              <w:jc w:val="both"/>
              <w:rPr>
                <w:rFonts w:eastAsia="Times New Roman"/>
                <w:bCs/>
                <w:sz w:val="24"/>
                <w:szCs w:val="24"/>
                <w:u w:val="none"/>
                <w:lang w:eastAsia="ru-RU"/>
              </w:rPr>
            </w:pPr>
            <w:r>
              <w:rPr>
                <w:rFonts w:eastAsia="Times New Roman" w:cs="Times New Roman" w:ascii="Times New Roman" w:hAnsi="Times New Roman"/>
                <w:bCs/>
                <w:kern w:val="0"/>
                <w:sz w:val="24"/>
                <w:szCs w:val="24"/>
                <w:u w:val="none"/>
                <w:lang w:val="ru-RU" w:eastAsia="ru-RU" w:bidi="ar-SA"/>
              </w:rPr>
              <w:t>Физика</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5</w:t>
            </w:r>
          </w:p>
        </w:tc>
        <w:tc>
          <w:tcPr>
            <w:tcW w:w="4677" w:type="dxa"/>
            <w:gridSpan w:val="4"/>
            <w:vMerge w:val="continue"/>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sz w:val="24"/>
                <w:szCs w:val="24"/>
                <w:u w:val="none"/>
                <w:lang w:eastAsia="ru-RU"/>
              </w:rPr>
            </w:r>
          </w:p>
        </w:tc>
      </w:tr>
      <w:tr>
        <w:trPr/>
        <w:tc>
          <w:tcPr>
            <w:tcW w:w="848" w:type="dxa"/>
            <w:gridSpan w:val="3"/>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БД</w:t>
            </w:r>
          </w:p>
        </w:tc>
        <w:tc>
          <w:tcPr>
            <w:tcW w:w="1131" w:type="dxa"/>
            <w:tcBorders/>
          </w:tcPr>
          <w:p>
            <w:pPr>
              <w:pStyle w:val="Normal"/>
              <w:widowControl w:val="false"/>
              <w:suppressAutoHyphens w:val="true"/>
              <w:spacing w:lineRule="auto" w:line="240" w:before="0" w:after="0"/>
              <w:ind w:hanging="0"/>
              <w:jc w:val="center"/>
              <w:rPr>
                <w:rFonts w:eastAsia="Times New Roman"/>
                <w:bCs/>
                <w:sz w:val="24"/>
                <w:szCs w:val="24"/>
                <w:u w:val="none"/>
                <w:lang w:val="kk-KZ" w:eastAsia="ru-RU"/>
              </w:rPr>
            </w:pPr>
            <w:r>
              <w:rPr>
                <w:rFonts w:eastAsia="Times New Roman" w:cs="Times New Roman" w:ascii="Times New Roman" w:hAnsi="Times New Roman"/>
                <w:bCs/>
                <w:kern w:val="0"/>
                <w:sz w:val="24"/>
                <w:szCs w:val="24"/>
                <w:u w:val="none"/>
                <w:lang w:val="en-US" w:eastAsia="ru-RU" w:bidi="ar-SA"/>
              </w:rPr>
              <w:t>UP</w:t>
            </w:r>
          </w:p>
        </w:tc>
        <w:tc>
          <w:tcPr>
            <w:tcW w:w="2411" w:type="dxa"/>
            <w:tcBorders/>
          </w:tcPr>
          <w:p>
            <w:pPr>
              <w:pStyle w:val="Normal"/>
              <w:widowControl w:val="false"/>
              <w:suppressAutoHyphens w:val="true"/>
              <w:spacing w:lineRule="auto" w:line="240" w:before="0" w:after="0"/>
              <w:ind w:hanging="0"/>
              <w:jc w:val="both"/>
              <w:rPr>
                <w:rFonts w:eastAsia="Times New Roman"/>
                <w:bCs/>
                <w:sz w:val="24"/>
                <w:szCs w:val="24"/>
                <w:u w:val="none"/>
                <w:lang w:eastAsia="ru-RU"/>
              </w:rPr>
            </w:pPr>
            <w:r>
              <w:rPr>
                <w:rFonts w:eastAsia="Times New Roman" w:cs="Times New Roman" w:ascii="Times New Roman" w:hAnsi="Times New Roman"/>
                <w:bCs/>
                <w:kern w:val="0"/>
                <w:sz w:val="24"/>
                <w:szCs w:val="24"/>
                <w:u w:val="none"/>
                <w:lang w:val="kk-KZ" w:eastAsia="ru-RU" w:bidi="ar-SA"/>
              </w:rPr>
              <w:t>Учебная практика</w:t>
            </w:r>
          </w:p>
        </w:tc>
        <w:tc>
          <w:tcPr>
            <w:tcW w:w="568" w:type="dxa"/>
            <w:tcBorders/>
          </w:tcPr>
          <w:p>
            <w:pPr>
              <w:pStyle w:val="Normal"/>
              <w:widowControl w:val="false"/>
              <w:suppressAutoHyphens w:val="true"/>
              <w:spacing w:lineRule="auto" w:line="240" w:before="0" w:after="0"/>
              <w:ind w:hanging="0"/>
              <w:jc w:val="center"/>
              <w:rPr>
                <w:rFonts w:eastAsia="Times New Roman"/>
                <w:sz w:val="24"/>
                <w:szCs w:val="24"/>
                <w:u w:val="none"/>
                <w:lang w:val="kk-KZ" w:eastAsia="ru-RU"/>
              </w:rPr>
            </w:pPr>
            <w:r>
              <w:rPr>
                <w:rFonts w:eastAsia="Times New Roman" w:cs="Times New Roman" w:ascii="Times New Roman" w:hAnsi="Times New Roman"/>
                <w:kern w:val="0"/>
                <w:sz w:val="24"/>
                <w:szCs w:val="24"/>
                <w:u w:val="none"/>
                <w:lang w:val="kk-KZ" w:eastAsia="ru-RU" w:bidi="ar-SA"/>
              </w:rPr>
              <w:t>2</w:t>
            </w:r>
          </w:p>
        </w:tc>
        <w:tc>
          <w:tcPr>
            <w:tcW w:w="4677" w:type="dxa"/>
            <w:gridSpan w:val="4"/>
            <w:vMerge w:val="continue"/>
            <w:tcBorders/>
          </w:tcPr>
          <w:p>
            <w:pPr>
              <w:pStyle w:val="Normal"/>
              <w:widowControl w:val="false"/>
              <w:suppressAutoHyphens w:val="true"/>
              <w:spacing w:lineRule="auto" w:line="240" w:before="0" w:after="0"/>
              <w:ind w:hanging="0"/>
              <w:jc w:val="center"/>
              <w:rPr>
                <w:rFonts w:eastAsia="Times New Roman"/>
                <w:sz w:val="24"/>
                <w:szCs w:val="24"/>
                <w:u w:val="none"/>
                <w:lang w:eastAsia="ru-RU"/>
              </w:rPr>
            </w:pPr>
            <w:r>
              <w:rPr>
                <w:rFonts w:eastAsia="Times New Roman"/>
                <w:sz w:val="24"/>
                <w:szCs w:val="24"/>
                <w:u w:val="none"/>
                <w:lang w:eastAsia="ru-RU"/>
              </w:rPr>
            </w:r>
          </w:p>
        </w:tc>
      </w:tr>
    </w:tbl>
    <w:p>
      <w:pPr>
        <w:pStyle w:val="Normal"/>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Times New Roman" w:cs="Times New Roman" w:ascii="Times New Roman" w:hAnsi="Times New Roman"/>
                <w:b/>
                <w:sz w:val="24"/>
                <w:szCs w:val="24"/>
                <w:lang w:val="kk-KZ" w:eastAsia="ru-RU"/>
              </w:rPr>
              <w:t>Mat 1212</w:t>
            </w:r>
            <w:r>
              <w:rPr>
                <w:rFonts w:eastAsia="Times New Roman" w:cs="Times New Roman" w:ascii="Times New Roman" w:hAnsi="Times New Roman"/>
                <w:sz w:val="24"/>
                <w:szCs w:val="24"/>
                <w:lang w:val="kk-KZ" w:eastAsia="ru-RU"/>
              </w:rPr>
              <w:t xml:space="preserve"> </w:t>
            </w:r>
            <w:r>
              <w:rPr>
                <w:rFonts w:eastAsia="Calibri" w:cs="Times New Roman" w:ascii="Times New Roman" w:hAnsi="Times New Roman"/>
                <w:b/>
                <w:sz w:val="24"/>
                <w:szCs w:val="24"/>
                <w:lang w:val="kk-KZ"/>
              </w:rPr>
              <w:t>Математика ( Mathematics)</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color w:val="000000"/>
                <w:spacing w:val="-3"/>
                <w:sz w:val="24"/>
                <w:szCs w:val="24"/>
                <w:lang w:val="kk-KZ"/>
              </w:rPr>
              <w:t>Идирисов К.М</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БД/ВК</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Биоинформатика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очная</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Cs/>
                <w:sz w:val="24"/>
                <w:szCs w:val="24"/>
                <w:lang w:val="kk-KZ" w:eastAsia="ru-RU"/>
              </w:rPr>
              <w:t>Математика (школьная программа</w:t>
            </w:r>
            <w:r>
              <w:rPr>
                <w:rFonts w:eastAsia="Times New Roman" w:cs="Times New Roman" w:ascii="Times New Roman" w:hAnsi="Times New Roman"/>
                <w:bCs/>
                <w:sz w:val="24"/>
                <w:szCs w:val="24"/>
                <w:lang w:eastAsia="ru-RU"/>
              </w:rPr>
              <w:t>)</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Биостатистика, Организация бизнеса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rPr>
              <w:t xml:space="preserve">- ознакомление </w:t>
            </w:r>
            <w:r>
              <w:rPr>
                <w:rFonts w:eastAsia="Calibri" w:cs="Times New Roman" w:ascii="Times New Roman" w:hAnsi="Times New Roman"/>
                <w:sz w:val="24"/>
                <w:szCs w:val="24"/>
                <w:lang w:val="kk-KZ"/>
              </w:rPr>
              <w:t>с основными математическими методами решения типовых задач данной дисциплины и умение использовать их на практике; - овладение математическим аппаратом исследования</w:t>
            </w:r>
            <w:r>
              <w:rPr>
                <w:rFonts w:eastAsia="Calibri" w:cs="Times New Roman" w:ascii="Times New Roman" w:hAnsi="Times New Roman"/>
                <w:sz w:val="24"/>
                <w:szCs w:val="24"/>
              </w:rPr>
              <w:t>.</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Линейная алгебра</w:t>
            </w:r>
            <w:r>
              <w:rPr>
                <w:rFonts w:eastAsia="Calibri" w:cs="Times New Roman" w:ascii="Times New Roman" w:hAnsi="Times New Roman"/>
                <w:b/>
                <w:sz w:val="24"/>
                <w:szCs w:val="24"/>
              </w:rPr>
              <w:t>.</w:t>
            </w:r>
            <w:r>
              <w:rPr>
                <w:rFonts w:eastAsia="Calibri" w:cs="Times New Roman" w:ascii="Times New Roman" w:hAnsi="Times New Roman"/>
                <w:sz w:val="24"/>
                <w:szCs w:val="24"/>
                <w:lang w:val="kk-KZ"/>
              </w:rPr>
              <w:t>Матрицы. Определители. Системы линейных уравнений. Прямые методы. Метод Гаусса. Метод Крамера. Итерационные методы. Метод Гаусс-Зейделя. Нелинейные уравнения. Метод деления отрезка попалам. Метод хорд. Метод Ньютона.</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Векторная алгебра.</w:t>
            </w:r>
            <w:r>
              <w:rPr>
                <w:rFonts w:eastAsia="Calibri" w:cs="Times New Roman" w:ascii="Times New Roman" w:hAnsi="Times New Roman"/>
                <w:sz w:val="24"/>
                <w:szCs w:val="24"/>
                <w:lang w:val="kk-KZ"/>
              </w:rPr>
              <w:t xml:space="preserve">  Скалярное произведения векторов. Векторное произведение векторов. Смешанное произведение векторов. Некоторые приложения. </w:t>
            </w:r>
          </w:p>
          <w:p>
            <w:pPr>
              <w:pStyle w:val="Normal"/>
              <w:widowControl w:val="false"/>
              <w:tabs>
                <w:tab w:val="clear" w:pos="708"/>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Аналитическая геометрия.</w:t>
            </w:r>
            <w:r>
              <w:rPr>
                <w:rFonts w:eastAsia="Calibri" w:cs="Times New Roman" w:ascii="Times New Roman" w:hAnsi="Times New Roman"/>
                <w:sz w:val="24"/>
                <w:szCs w:val="24"/>
                <w:lang w:val="kk-KZ"/>
              </w:rPr>
              <w:t>Уравнения прямой на плоскости. Прямая и плоскость в пространстве</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kk-KZ"/>
              </w:rPr>
              <w:t>Кривые второго порядка. Канонические уравнения поверхностей второго порядка.</w:t>
            </w:r>
          </w:p>
          <w:p>
            <w:pPr>
              <w:pStyle w:val="Normal"/>
              <w:widowControl w:val="false"/>
              <w:tabs>
                <w:tab w:val="clear" w:pos="708"/>
                <w:tab w:val="left" w:pos="1134" w:leader="none"/>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Введение в анализ.</w:t>
            </w:r>
            <w:r>
              <w:rPr>
                <w:rFonts w:eastAsia="Calibri" w:cs="Times New Roman" w:ascii="Times New Roman" w:hAnsi="Times New Roman"/>
                <w:sz w:val="24"/>
                <w:szCs w:val="24"/>
                <w:lang w:val="kk-KZ"/>
              </w:rPr>
              <w:t xml:space="preserve"> Замечательные пределы. Производная функции. Теоремы о среднем</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kk-KZ"/>
              </w:rPr>
              <w:t>Правила Лопиталя. Дифференциал функции. Численное дифференцирование. Формула Тейлора. Понятие о приближении функций. Интерполирование. Многочлен Лагранжа. Многочлен Ньютона.</w:t>
            </w:r>
          </w:p>
          <w:p>
            <w:pPr>
              <w:pStyle w:val="Normal"/>
              <w:widowControl w:val="false"/>
              <w:tabs>
                <w:tab w:val="clear" w:pos="708"/>
                <w:tab w:val="left" w:pos="1134" w:leader="none"/>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Неопределенный интеграл.</w:t>
            </w:r>
            <w:r>
              <w:rPr>
                <w:rFonts w:eastAsia="Calibri" w:cs="Times New Roman" w:ascii="Times New Roman" w:hAnsi="Times New Roman"/>
                <w:sz w:val="24"/>
                <w:szCs w:val="24"/>
                <w:lang w:val="kk-KZ"/>
              </w:rPr>
              <w:t xml:space="preserve"> Методы интегрирования неопределенных интегралов. Интегрирование рациональных и иррациональных функций. Интегрирование тригонометрических функций.</w:t>
            </w:r>
          </w:p>
          <w:p>
            <w:pPr>
              <w:pStyle w:val="Normal"/>
              <w:widowControl w:val="false"/>
              <w:tabs>
                <w:tab w:val="clear" w:pos="708"/>
                <w:tab w:val="left" w:pos="1134" w:leader="none"/>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Определенный интеграл.</w:t>
            </w:r>
            <w:r>
              <w:rPr>
                <w:rFonts w:eastAsia="Calibri" w:cs="Times New Roman" w:ascii="Times New Roman" w:hAnsi="Times New Roman"/>
                <w:sz w:val="24"/>
                <w:szCs w:val="24"/>
                <w:lang w:val="kk-KZ"/>
              </w:rPr>
              <w:t xml:space="preserve"> Несобстванные интегралы. Численное интегрирование.</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Функции многих переменных.</w:t>
            </w:r>
            <w:r>
              <w:rPr>
                <w:rFonts w:eastAsia="Calibri" w:cs="Times New Roman" w:ascii="Times New Roman" w:hAnsi="Times New Roman"/>
                <w:sz w:val="24"/>
                <w:szCs w:val="24"/>
                <w:lang w:val="kk-KZ"/>
              </w:rPr>
              <w:t xml:space="preserve"> Определение функции многих переменных. Частное и полное приращение функции. Предел, непрерывность и дифференцируемость функции многих переменных. Частные производные, полный дифференциал функции многих перемнных. Экстремум функций многих переменных.</w:t>
            </w:r>
          </w:p>
          <w:p>
            <w:pPr>
              <w:pStyle w:val="Normal"/>
              <w:widowControl w:val="false"/>
              <w:tabs>
                <w:tab w:val="clear" w:pos="708"/>
                <w:tab w:val="left" w:pos="1134" w:leader="none"/>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Ряды.</w:t>
            </w:r>
            <w:r>
              <w:rPr>
                <w:rFonts w:eastAsia="Calibri" w:cs="Times New Roman" w:ascii="Times New Roman" w:hAnsi="Times New Roman"/>
                <w:sz w:val="24"/>
                <w:szCs w:val="24"/>
                <w:lang w:val="kk-KZ"/>
              </w:rPr>
              <w:t xml:space="preserve"> Числовые ряды. Сходимость, сумма ряда. Необходимый признак  сходимости ряда. Теоремы сравнения для положительных рядов. Признак Даламбера. Радикальный и интегральный признаки Коши. Знакопеременные ряды. Абсолютная и условная сходимости. Функциональные ряды. Степенные ряды. Интервал сходимости. Радиус сходимости. </w:t>
            </w:r>
          </w:p>
          <w:p>
            <w:pPr>
              <w:pStyle w:val="Normal"/>
              <w:widowControl w:val="false"/>
              <w:tabs>
                <w:tab w:val="clear" w:pos="708"/>
                <w:tab w:val="left" w:pos="1134" w:leader="none"/>
                <w:tab w:val="left" w:pos="1469"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Дифференциальные уравнения.</w:t>
            </w:r>
            <w:r>
              <w:rPr>
                <w:rFonts w:eastAsia="Calibri" w:cs="Times New Roman" w:ascii="Times New Roman" w:hAnsi="Times New Roman"/>
                <w:sz w:val="24"/>
                <w:szCs w:val="24"/>
                <w:lang w:val="kk-KZ"/>
              </w:rPr>
              <w:t xml:space="preserve"> Уравнения с разделяющимися переменными. Однородные уравнения. Линейные уравнения. Уравнение Бернулли. Уравнение в полных дифференциалах. Линейние однородные дифференциальные уравнения второго и </w:t>
            </w:r>
            <w:r>
              <w:rPr>
                <w:rFonts w:eastAsia="Calibri" w:cs="Times New Roman" w:ascii="Times New Roman" w:hAnsi="Times New Roman"/>
                <w:sz w:val="24"/>
                <w:szCs w:val="24"/>
                <w:lang w:val="en-US"/>
              </w:rPr>
              <w:t>n</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го порядков с постоянными коэффициентами. Линейные неоднородные дифференциальные уравнения второго порядка с постоянными коэффициентами. Структура общего решения. Численные методы решения задачи для обыкновенных дифференциальных уравнений.</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xml:space="preserve">Теория вероятностей. </w:t>
            </w:r>
            <w:r>
              <w:rPr>
                <w:rFonts w:eastAsia="Calibri" w:cs="Times New Roman" w:ascii="Times New Roman" w:hAnsi="Times New Roman"/>
                <w:sz w:val="24"/>
                <w:szCs w:val="24"/>
                <w:lang w:val="kk-KZ"/>
              </w:rPr>
              <w:t xml:space="preserve">Случайные события. Случайные величины. Системы случайных величин. Функции случайных величин. Передельные теоремы теории вероятностей. Основы теории случайных процессов. </w:t>
            </w:r>
          </w:p>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lang w:val="kk-KZ"/>
              </w:rPr>
              <w:t xml:space="preserve">Математическая статистика. </w:t>
            </w:r>
            <w:r>
              <w:rPr>
                <w:rFonts w:eastAsia="Calibri" w:cs="Times New Roman" w:ascii="Times New Roman" w:hAnsi="Times New Roman"/>
                <w:sz w:val="24"/>
                <w:szCs w:val="24"/>
                <w:lang w:val="kk-KZ"/>
              </w:rPr>
              <w:t>Генеральная и выборочная совокупности. Статитическое распределение выборки. Эмперическая функция распределения. Графическое изображение статистического распределения. Числовые характеристики статистического распределения. Оценка неизвестных параметров. Методы нахождения точечных оценок. Понятие интервального оценивания параметров. Доверительные интервалы для параметров нормального распределения. Проверка статистических гипотез. Проверка гипотез о законе распределения.</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знать:</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 xml:space="preserve">- </w:t>
            </w:r>
            <w:r>
              <w:rPr>
                <w:rFonts w:eastAsia="Calibri" w:cs="Times New Roman" w:ascii="Times New Roman" w:hAnsi="Times New Roman"/>
                <w:sz w:val="24"/>
                <w:szCs w:val="24"/>
              </w:rPr>
              <w:t>основные понятия и методы линейной и векторной алгебры, аналитической геометрии,математического анализа, дифференциальных уравнений, теории вероятностей иматематической статистики, необходимые для решения практических задач в профессиональной деятельности.</w:t>
            </w:r>
          </w:p>
          <w:p>
            <w:pPr>
              <w:pStyle w:val="Normal"/>
              <w:widowControl w:val="false"/>
              <w:spacing w:lineRule="auto" w:line="240" w:before="0" w:after="0"/>
              <w:jc w:val="both"/>
              <w:rPr>
                <w:rFonts w:ascii="Times New Roman" w:hAnsi="Times New Roman" w:eastAsia="Calibri" w:cs="Times New Roman"/>
                <w:b/>
                <w:b/>
                <w:spacing w:val="3"/>
                <w:sz w:val="24"/>
                <w:szCs w:val="24"/>
              </w:rPr>
            </w:pPr>
            <w:r>
              <w:rPr>
                <w:rFonts w:eastAsia="Calibri" w:cs="Times New Roman" w:ascii="Times New Roman" w:hAnsi="Times New Roman"/>
                <w:b/>
                <w:spacing w:val="3"/>
                <w:sz w:val="24"/>
                <w:szCs w:val="24"/>
              </w:rPr>
              <w:t>понимать:</w:t>
            </w:r>
            <w:r>
              <w:rPr>
                <w:rFonts w:eastAsia="Calibri" w:cs="Times New Roman" w:ascii="Times New Roman" w:hAnsi="Times New Roman"/>
                <w:b/>
                <w:spacing w:val="3"/>
                <w:sz w:val="24"/>
                <w:szCs w:val="24"/>
                <w:lang w:val="kk-KZ"/>
              </w:rPr>
              <w:t xml:space="preserve"> </w:t>
            </w:r>
            <w:r>
              <w:rPr>
                <w:rFonts w:eastAsia="Calibri" w:cs="Times New Roman" w:ascii="Times New Roman" w:hAnsi="Times New Roman"/>
                <w:b/>
                <w:spacing w:val="3"/>
                <w:sz w:val="24"/>
                <w:szCs w:val="24"/>
              </w:rPr>
              <w:t xml:space="preserve">- </w:t>
            </w:r>
            <w:r>
              <w:rPr>
                <w:rFonts w:eastAsia="Calibri" w:cs="Times New Roman" w:ascii="Times New Roman" w:hAnsi="Times New Roman"/>
                <w:spacing w:val="3"/>
                <w:sz w:val="24"/>
                <w:szCs w:val="24"/>
              </w:rPr>
              <w:t>в</w:t>
            </w:r>
            <w:r>
              <w:rPr>
                <w:rFonts w:eastAsia="Calibri" w:cs="Times New Roman" w:ascii="Times New Roman" w:hAnsi="Times New Roman"/>
                <w:sz w:val="24"/>
                <w:szCs w:val="24"/>
                <w:shd w:fill="FFFFFF" w:val="clear"/>
              </w:rPr>
              <w:t xml:space="preserve"> исследовательской и прикладной деятельности современный математический аппарат.</w:t>
            </w:r>
          </w:p>
          <w:p>
            <w:pPr>
              <w:pStyle w:val="Normal"/>
              <w:widowControl w:val="false"/>
              <w:shd w:val="clear" w:color="auto" w:fill="FFFFFF"/>
              <w:spacing w:lineRule="auto" w:line="240" w:before="0" w:after="0"/>
              <w:jc w:val="both"/>
              <w:rPr>
                <w:rFonts w:ascii="Times New Roman" w:hAnsi="Times New Roman" w:eastAsia="Calibri" w:cs="Times New Roman"/>
                <w:b/>
                <w:b/>
                <w:spacing w:val="-2"/>
                <w:sz w:val="24"/>
                <w:szCs w:val="24"/>
                <w:lang w:val="kk-KZ"/>
              </w:rPr>
            </w:pPr>
            <w:r>
              <w:rPr>
                <w:rFonts w:eastAsia="Calibri" w:cs="Times New Roman" w:ascii="Times New Roman" w:hAnsi="Times New Roman"/>
                <w:b/>
                <w:spacing w:val="-2"/>
                <w:sz w:val="24"/>
                <w:szCs w:val="24"/>
                <w:lang w:val="kk-KZ"/>
              </w:rPr>
              <w:t xml:space="preserve">применять: </w:t>
            </w:r>
            <w:r>
              <w:rPr>
                <w:rFonts w:eastAsia="Calibri" w:cs="Times New Roman" w:ascii="Times New Roman" w:hAnsi="Times New Roman"/>
                <w:sz w:val="24"/>
                <w:szCs w:val="24"/>
              </w:rPr>
              <w:t>-методы линейной и векторной алгебры, аналитической геометрии, математического анализа, дифференциальных уравнений, теории вероятностей и математической статистики для анализа, математического моделирования, теоретического и экспериментального исследования и решения прикладных задач.</w:t>
            </w:r>
          </w:p>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быть компетентным:</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w:t>
            </w:r>
            <w:r>
              <w:rPr>
                <w:rFonts w:eastAsia="Calibri" w:cs="Times New Roman" w:ascii="Times New Roman" w:hAnsi="Times New Roman"/>
                <w:sz w:val="24"/>
                <w:szCs w:val="24"/>
              </w:rPr>
              <w:t xml:space="preserve">использовать приобретенные знания в </w:t>
            </w:r>
            <w:r>
              <w:rPr>
                <w:rFonts w:eastAsia="Calibri" w:cs="Times New Roman" w:ascii="Times New Roman" w:hAnsi="Times New Roman"/>
                <w:sz w:val="24"/>
                <w:szCs w:val="24"/>
                <w:lang w:val="kk-KZ"/>
              </w:rPr>
              <w:t xml:space="preserve">профессиональной </w:t>
            </w:r>
            <w:r>
              <w:rPr>
                <w:rFonts w:eastAsia="Calibri" w:cs="Times New Roman" w:ascii="Times New Roman" w:hAnsi="Times New Roman"/>
                <w:sz w:val="24"/>
                <w:szCs w:val="24"/>
              </w:rPr>
              <w:t>деятельности.</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Экзамен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 </w:t>
            </w:r>
            <w:r>
              <w:rPr>
                <w:rFonts w:eastAsia="Calibri" w:cs="Times New Roman" w:ascii="Times New Roman" w:hAnsi="Times New Roman"/>
                <w:sz w:val="24"/>
                <w:szCs w:val="24"/>
                <w:lang w:val="kk-KZ"/>
              </w:rPr>
              <w:t>академический период</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kk-KZ"/>
              </w:rPr>
              <w:t>15</w:t>
            </w:r>
            <w:r>
              <w:rPr>
                <w:rFonts w:eastAsia="Calibri" w:cs="Times New Roman" w:ascii="Times New Roman" w:hAnsi="Times New Roman"/>
                <w:sz w:val="24"/>
                <w:szCs w:val="24"/>
              </w:rPr>
              <w:t xml:space="preserve"> недель)</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646" w:hanging="63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Основная литература:</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u w:val="single"/>
                <w:lang w:val="kk-KZ"/>
              </w:rPr>
            </w:pPr>
            <w:r>
              <w:rPr>
                <w:rFonts w:eastAsia="Calibri" w:cs="Times New Roman" w:ascii="Times New Roman" w:hAnsi="Times New Roman"/>
                <w:sz w:val="24"/>
                <w:szCs w:val="24"/>
                <w:lang w:val="kk-KZ"/>
              </w:rPr>
              <w:t>1. Жунисбекова Д.А. Математика 1: конспект лекций. .- Алматы: Эпиграф, 2016. - 200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u w:val="single"/>
                <w:lang w:val="kk-KZ"/>
              </w:rPr>
            </w:pPr>
            <w:r>
              <w:rPr>
                <w:rFonts w:eastAsia="Calibri" w:cs="Times New Roman" w:ascii="Times New Roman" w:hAnsi="Times New Roman"/>
                <w:sz w:val="24"/>
                <w:szCs w:val="24"/>
                <w:lang w:val="kk-KZ"/>
              </w:rPr>
              <w:t>2. Жунисбекова Д.А. Алгебра и геометрия: конспект лекций. - Алматы: Эпиграф, 2016. - 156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u w:val="single"/>
                <w:lang w:val="kk-KZ"/>
              </w:rPr>
            </w:pPr>
            <w:r>
              <w:rPr>
                <w:rFonts w:eastAsia="Calibri" w:cs="Times New Roman" w:ascii="Times New Roman" w:hAnsi="Times New Roman"/>
                <w:sz w:val="24"/>
                <w:szCs w:val="24"/>
                <w:lang w:val="kk-KZ"/>
              </w:rPr>
              <w:t>3. Жунисбекова Д.А. Математика 3: конспект лекций. - Алматы: Эпиграф, 2016. - 164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u w:val="single"/>
                <w:lang w:val="kk-KZ"/>
              </w:rPr>
            </w:pPr>
            <w:r>
              <w:rPr>
                <w:rFonts w:eastAsia="Calibri" w:cs="Times New Roman" w:ascii="Times New Roman" w:hAnsi="Times New Roman"/>
                <w:sz w:val="24"/>
                <w:szCs w:val="24"/>
                <w:lang w:val="kk-KZ"/>
              </w:rPr>
              <w:t>4. Махмеджанов Н.М., Махмеджанова Р.Н. Сборник задач по высшей математике. - Караганда: Medet Group, 2018.- 408с.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u w:val="single"/>
                <w:lang w:val="kk-KZ"/>
              </w:rPr>
            </w:pPr>
            <w:r>
              <w:rPr>
                <w:rFonts w:eastAsia="Calibri" w:cs="Times New Roman" w:ascii="Times New Roman" w:hAnsi="Times New Roman"/>
                <w:sz w:val="24"/>
                <w:szCs w:val="24"/>
                <w:lang w:val="kk-KZ"/>
              </w:rPr>
              <w:t>5. Интернет ресурс. http://library.kaznau.kz/new/?lang=ru</w:t>
            </w:r>
          </w:p>
          <w:p>
            <w:pPr>
              <w:pStyle w:val="Normal"/>
              <w:widowControl w:val="false"/>
              <w:spacing w:lineRule="auto" w:line="240" w:before="0" w:after="0"/>
              <w:ind w:left="646" w:hanging="630"/>
              <w:contextualSpacing/>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Дополнительная литература:</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rPr>
              <w:t>1.Письменный Д.Т. Конспект лекций по высшей математике</w:t>
            </w:r>
            <w:r>
              <w:rPr>
                <w:rFonts w:eastAsia="Calibri" w:cs="Times New Roman" w:ascii="Times New Roman" w:hAnsi="Times New Roman"/>
                <w:sz w:val="24"/>
                <w:szCs w:val="24"/>
              </w:rPr>
              <w:t>: полный курс / Д.Т. Письменный.- 16-изд.- М.: АЙРИС-Пресс, 2019.- 608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Письменный Д.Т. и др. Сборник задач по высшей математике. С контрольными работами. 1 курс.- М.: Айрис - пресс, 2011.- 576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Письменный Д.Т. и др. Сборник задач по высшей математике. С контрольными работами. 2 курс.- М.: Айрис- пресс, 2011.- 592 с.</w:t>
            </w:r>
          </w:p>
          <w:p>
            <w:pPr>
              <w:pStyle w:val="Normal"/>
              <w:widowControl w:val="false"/>
              <w:tabs>
                <w:tab w:val="clear" w:pos="708"/>
                <w:tab w:val="left" w:pos="567"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4. </w:t>
            </w:r>
            <w:r>
              <w:rPr>
                <w:rFonts w:eastAsia="Calibri" w:cs="Times New Roman" w:ascii="Times New Roman" w:hAnsi="Times New Roman"/>
                <w:bCs/>
                <w:sz w:val="24"/>
                <w:szCs w:val="24"/>
              </w:rPr>
              <w:t>Туганбаев А.А. Высшая математика. Основы математического анализа. Задачи с решениями и теория</w:t>
            </w:r>
            <w:r>
              <w:rPr>
                <w:rFonts w:eastAsia="Calibri" w:cs="Times New Roman" w:ascii="Times New Roman" w:hAnsi="Times New Roman"/>
                <w:sz w:val="24"/>
                <w:szCs w:val="24"/>
              </w:rPr>
              <w:t>: учебник / А.А. Туганбаев; Нац. исслед. ун-т МЭИ; МГУ им. М.В.Ломоносова.- М.: ФЛИНТА: Наука, 2018.- 316 с.</w:t>
            </w:r>
          </w:p>
        </w:tc>
      </w:tr>
    </w:tbl>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N</w:t>
            </w:r>
            <w:r>
              <w:rPr>
                <w:rFonts w:eastAsia="Times New Roman" w:cs="Times New Roman" w:ascii="Times New Roman" w:hAnsi="Times New Roman"/>
                <w:b/>
                <w:sz w:val="24"/>
                <w:szCs w:val="24"/>
                <w:lang w:val="kk-KZ" w:eastAsia="ru-RU"/>
              </w:rPr>
              <w:t>OН 1210 Неорганическая и органическая химия</w:t>
            </w:r>
          </w:p>
          <w:p>
            <w:pPr>
              <w:pStyle w:val="Normal"/>
              <w:widowControl w:val="false"/>
              <w:shd w:val="clear" w:color="auto" w:fill="FFFFFF"/>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w:t>
            </w:r>
            <w:r>
              <w:rPr>
                <w:rFonts w:eastAsia="Times New Roman" w:cs="Times New Roman" w:ascii="Times New Roman" w:hAnsi="Times New Roman"/>
                <w:b/>
                <w:sz w:val="24"/>
                <w:szCs w:val="24"/>
                <w:lang w:val="en-US" w:eastAsia="ru-RU"/>
              </w:rPr>
              <w:t>Inorganic and organic chemistry</w:t>
            </w:r>
            <w:r>
              <w:rPr>
                <w:rFonts w:eastAsia="Times New Roman" w:cs="Times New Roman" w:ascii="Times New Roman" w:hAnsi="Times New Roman"/>
                <w:b/>
                <w:sz w:val="24"/>
                <w:szCs w:val="24"/>
                <w:lang w:val="kk-KZ" w:eastAsia="ru-RU"/>
              </w:rPr>
              <w:t>)</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Ахатова З.С., Рыскалиева А.К</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БД/КВ</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5</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очная</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cs="Times New Roman"/>
                <w:sz w:val="24"/>
                <w:szCs w:val="24"/>
                <w:lang w:val="kk-KZ"/>
              </w:rPr>
            </w:pPr>
            <w:r>
              <w:rPr>
                <w:rFonts w:eastAsia="Calibri" w:cs="Times New Roman" w:ascii="Times New Roman" w:hAnsi="Times New Roman"/>
                <w:sz w:val="24"/>
                <w:szCs w:val="24"/>
                <w:lang w:val="kk-KZ"/>
              </w:rPr>
              <w:t>Химия (школьная программа)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Биохимия, Молекулярная биология.</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Применять полученные знания по химии для освоения специальных дисциплин</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Основные понятия и законы химии. Строение атома. Периодический закон и периодическая система элементов Д.И.Менделеева в свете строения атома. Химическая связь и строение молекул. Химическая кинетика. Растворы. Электролиты. Гидролиз солей. Теоретические основы окислительно-восстанови-тельных реакций (ОВР). Комплексные соединения. Химия элементов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После освоения дисциплины бакалавр должен:</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-знать </w:t>
            </w:r>
            <w:r>
              <w:rPr>
                <w:rFonts w:eastAsia="Calibri" w:cs="Times New Roman" w:ascii="Times New Roman" w:hAnsi="Times New Roman"/>
                <w:sz w:val="24"/>
                <w:szCs w:val="24"/>
                <w:lang w:val="kk-KZ"/>
              </w:rPr>
              <w:t xml:space="preserve">основы строения  и свойства неорганическихи органических  соединений.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понимать</w:t>
            </w:r>
            <w:r>
              <w:rPr>
                <w:rFonts w:eastAsia="Calibri" w:cs="Times New Roman" w:ascii="Times New Roman" w:hAnsi="Times New Roman"/>
                <w:sz w:val="24"/>
                <w:szCs w:val="24"/>
                <w:lang w:val="kk-KZ"/>
              </w:rPr>
              <w:t xml:space="preserve"> теоретические знания при решении практических заданий;</w:t>
            </w:r>
          </w:p>
          <w:p>
            <w:pPr>
              <w:pStyle w:val="Normal"/>
              <w:widowControl w:val="false"/>
              <w:shd w:val="clear" w:color="auto" w:fill="FFFFFF"/>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
                <w:sz w:val="24"/>
                <w:szCs w:val="24"/>
                <w:lang w:val="kk-KZ" w:eastAsia="ru-RU"/>
              </w:rPr>
              <w:t>- применять</w:t>
            </w:r>
            <w:r>
              <w:rPr>
                <w:rFonts w:eastAsia="Times New Roman" w:cs="Times New Roman" w:ascii="Times New Roman" w:hAnsi="Times New Roman"/>
                <w:sz w:val="24"/>
                <w:szCs w:val="24"/>
                <w:lang w:val="kk-KZ" w:eastAsia="ru-RU"/>
              </w:rPr>
              <w:t xml:space="preserve"> </w:t>
            </w:r>
            <w:r>
              <w:rPr>
                <w:rFonts w:eastAsia="Calibri" w:cs="Times New Roman" w:ascii="Times New Roman" w:hAnsi="Times New Roman"/>
                <w:sz w:val="24"/>
                <w:szCs w:val="24"/>
                <w:lang w:val="kk-KZ"/>
              </w:rPr>
              <w:t>навыки к решению практических задач и способность к обучению для проведения научных исследований;</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быть компетентным</w:t>
            </w:r>
            <w:r>
              <w:rPr>
                <w:rFonts w:eastAsia="Times New Roman" w:cs="Times New Roman" w:ascii="Times New Roman" w:hAnsi="Times New Roman"/>
                <w:sz w:val="24"/>
                <w:szCs w:val="24"/>
                <w:lang w:val="kk-KZ" w:eastAsia="ru-RU"/>
              </w:rPr>
              <w:t xml:space="preserve"> </w:t>
            </w:r>
            <w:r>
              <w:rPr>
                <w:rFonts w:eastAsia="Calibri" w:cs="Times New Roman" w:ascii="Times New Roman" w:hAnsi="Times New Roman"/>
                <w:sz w:val="24"/>
                <w:szCs w:val="24"/>
                <w:lang w:val="kk-KZ"/>
              </w:rPr>
              <w:t>в общих теоретических и экспериментальных принципах и методах неорганической и органической химии</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rPr>
              <w:t xml:space="preserve">1 </w:t>
            </w:r>
            <w:r>
              <w:rPr>
                <w:rFonts w:eastAsia="Calibri" w:cs="Times New Roman" w:ascii="Times New Roman" w:hAnsi="Times New Roman"/>
                <w:sz w:val="24"/>
                <w:szCs w:val="24"/>
                <w:lang w:val="kk-KZ"/>
              </w:rPr>
              <w:t>академический период (15 недель)</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Ахатова, З.С., Общая и неорганическая химия [Текст]: учеб. пособие / З.С. Ахатова; КазНАУ; Фак. "Агробиология и фитосанитария".- Алматы: Айтұмар, 2015.- 240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4. Ахатова, З.С. Органическая химия [Текст]: учеб. пособие / З. С. Ахатова, Yu. Murzin Dmitry; КазНАУ.- Алматы: Айтұмар, 2014.- 265 с. </w:t>
            </w:r>
          </w:p>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Дополнительная литература:</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Ахатова, З.С., Общая и неорганическая химия [Текст]: учеб. пособие / З.С. Ахатова; МОН РК; КазНАУ.- Алматы: Б.и., 2011.- 185 с.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2. Гаршин, А.П., Общая и неорганическая химия в схемах, рисунках, таблицах, химических реакциях [Текст]: учеб. пособие / А.П. Гаршин.- СПб.: Питер, 2011.- 288 с.      </w:t>
            </w:r>
          </w:p>
        </w:tc>
      </w:tr>
    </w:tbl>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lineRule="auto" w:line="240" w:before="0" w:after="0"/>
              <w:jc w:val="both"/>
              <w:rPr>
                <w:rFonts w:ascii="Times New Roman" w:hAnsi="Times New Roman" w:eastAsia="Calibri" w:cs="Times New Roman"/>
                <w:b/>
                <w:b/>
                <w:sz w:val="24"/>
                <w:szCs w:val="24"/>
              </w:rPr>
            </w:pPr>
            <w:r>
              <w:rPr>
                <w:rFonts w:eastAsia="Times New Roman" w:cs="Times New Roman" w:ascii="Times New Roman" w:hAnsi="Times New Roman"/>
                <w:b/>
                <w:sz w:val="24"/>
                <w:szCs w:val="24"/>
                <w:lang w:val="en-US" w:eastAsia="ru-RU"/>
              </w:rPr>
              <w:t>Bot</w:t>
            </w:r>
            <w:r>
              <w:rPr>
                <w:rFonts w:eastAsia="Times New Roman" w:cs="Times New Roman" w:ascii="Times New Roman" w:hAnsi="Times New Roman"/>
                <w:b/>
                <w:sz w:val="24"/>
                <w:szCs w:val="24"/>
                <w:lang w:eastAsia="ru-RU"/>
              </w:rPr>
              <w:t xml:space="preserve"> 1209</w:t>
            </w:r>
            <w:r>
              <w:rPr>
                <w:rFonts w:eastAsia="Calibri" w:cs="Times New Roman" w:ascii="Times New Roman" w:hAnsi="Times New Roman"/>
                <w:b/>
                <w:sz w:val="24"/>
                <w:szCs w:val="24"/>
                <w:lang w:val="kk-KZ"/>
              </w:rPr>
              <w:t xml:space="preserve"> </w:t>
            </w:r>
            <w:r>
              <w:rPr>
                <w:rFonts w:eastAsia="Times New Roman" w:cs="Times New Roman" w:ascii="Times New Roman" w:hAnsi="Times New Roman"/>
                <w:b/>
                <w:bCs/>
                <w:sz w:val="24"/>
                <w:szCs w:val="24"/>
                <w:lang w:val="kk-KZ" w:eastAsia="ru-RU"/>
              </w:rPr>
              <w:t xml:space="preserve">Ботаника </w:t>
            </w:r>
            <w:r>
              <w:rPr>
                <w:rFonts w:eastAsia="Times New Roman" w:cs="Times New Roman" w:ascii="Times New Roman" w:hAnsi="Times New Roman"/>
                <w:b/>
                <w:bCs/>
                <w:sz w:val="24"/>
                <w:szCs w:val="24"/>
                <w:lang w:eastAsia="ru-RU"/>
              </w:rPr>
              <w:t>(</w:t>
            </w:r>
            <w:r>
              <w:rPr>
                <w:rFonts w:eastAsia="Times New Roman" w:cs="Times New Roman" w:ascii="Times New Roman" w:hAnsi="Times New Roman"/>
                <w:b/>
                <w:bCs/>
                <w:sz w:val="24"/>
                <w:szCs w:val="24"/>
                <w:lang w:val="en-US" w:eastAsia="ru-RU"/>
              </w:rPr>
              <w:t>Botany</w:t>
            </w:r>
            <w:r>
              <w:rPr>
                <w:rFonts w:eastAsia="Times New Roman" w:cs="Times New Roman" w:ascii="Times New Roman" w:hAnsi="Times New Roman"/>
                <w:b/>
                <w:bCs/>
                <w:sz w:val="24"/>
                <w:szCs w:val="24"/>
                <w:lang w:eastAsia="ru-RU"/>
              </w:rPr>
              <w:t>)</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Бекбауов М.Д.</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БД/ВК</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6</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очная</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cs="Times New Roman"/>
                <w:sz w:val="24"/>
                <w:szCs w:val="24"/>
              </w:rPr>
            </w:pPr>
            <w:r>
              <w:rPr>
                <w:rFonts w:eastAsia="Calibri" w:cs="Times New Roman" w:ascii="Times New Roman" w:hAnsi="Times New Roman"/>
                <w:sz w:val="24"/>
                <w:szCs w:val="24"/>
                <w:lang w:val="kk-KZ"/>
              </w:rPr>
              <w:t>Ботаника, Биология (школьная программа</w:t>
            </w:r>
            <w:r>
              <w:rPr>
                <w:rFonts w:eastAsia="Calibri" w:cs="Times New Roman" w:ascii="Times New Roman" w:hAnsi="Times New Roman"/>
                <w:sz w:val="24"/>
                <w:szCs w:val="24"/>
              </w:rPr>
              <w:t>)</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Физиология растений, Генетика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Изучение многообразия растительных форм организмов. Изучение многообразия растительных форм организмов в связи с уровнями организации живого, этапами эволюционного и онтогенетического развития, ролью растений в биосфере и жизни человека; создание научной базы для познания и эффективного освоения специальных агрономических дисциплин.</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Изучает о строении основных вегетативных и генеративных органов, покрытосеменных растений на клеточном, тканевом и органном уровнях, их метаморфозов и о процессе образования семян и плодов, получение представления о многообразии мира растений, эволюции их структурно-функциональной организации в ходе приспособления к изменяющимся условиям жизни на Земле, заложение основ знаний об экологии растений для обеспечения возможности их использования в сельском хозяйстве.</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После освоения дисциплины бакалавр должен:</w:t>
            </w:r>
          </w:p>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-знать </w:t>
            </w:r>
            <w:r>
              <w:rPr>
                <w:rFonts w:eastAsia="Calibri" w:cs="Times New Roman" w:ascii="Times New Roman" w:hAnsi="Times New Roman"/>
                <w:sz w:val="24"/>
                <w:szCs w:val="24"/>
                <w:lang w:val="kk-KZ"/>
              </w:rPr>
              <w:t xml:space="preserve">общую характеристику основных представителей низших, высших и семенных растений: водоросли, грибы, лишайники; высшие споровые, голосеменные и цветковые растения.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понимать</w:t>
            </w:r>
            <w:r>
              <w:rPr>
                <w:rFonts w:eastAsia="Calibri" w:cs="Times New Roman" w:ascii="Times New Roman" w:hAnsi="Times New Roman"/>
                <w:sz w:val="24"/>
                <w:szCs w:val="24"/>
                <w:lang w:val="kk-KZ"/>
              </w:rPr>
              <w:t xml:space="preserve"> размножение, строения, чередование поколений, цикл развития и хозяйственное значение покрытосемен-ных (цветковых) растений;</w:t>
            </w:r>
          </w:p>
          <w:p>
            <w:pPr>
              <w:pStyle w:val="Normal"/>
              <w:widowControl w:val="false"/>
              <w:shd w:val="clear" w:color="auto" w:fill="FFFFFF"/>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
                <w:sz w:val="24"/>
                <w:szCs w:val="24"/>
                <w:lang w:val="kk-KZ" w:eastAsia="ru-RU"/>
              </w:rPr>
              <w:t>- применять</w:t>
            </w:r>
            <w:r>
              <w:rPr>
                <w:rFonts w:eastAsia="Times New Roman" w:cs="Times New Roman" w:ascii="Times New Roman" w:hAnsi="Times New Roman"/>
                <w:sz w:val="24"/>
                <w:szCs w:val="24"/>
                <w:lang w:val="kk-KZ" w:eastAsia="ru-RU"/>
              </w:rPr>
              <w:t xml:space="preserve"> </w:t>
            </w:r>
            <w:r>
              <w:rPr>
                <w:rFonts w:eastAsia="Calibri" w:cs="Times New Roman" w:ascii="Times New Roman" w:hAnsi="Times New Roman"/>
                <w:sz w:val="24"/>
                <w:szCs w:val="24"/>
                <w:lang w:val="kk-KZ"/>
              </w:rPr>
              <w:t>визуально отличать представителей однодольных и двудольных растений по различием вегетативных и генеративных органов;</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быть компетентным</w:t>
            </w:r>
            <w:r>
              <w:rPr>
                <w:rFonts w:eastAsia="Times New Roman" w:cs="Times New Roman" w:ascii="Times New Roman" w:hAnsi="Times New Roman"/>
                <w:sz w:val="24"/>
                <w:szCs w:val="24"/>
                <w:lang w:val="kk-KZ" w:eastAsia="ru-RU"/>
              </w:rPr>
              <w:t xml:space="preserve"> </w:t>
            </w:r>
            <w:r>
              <w:rPr>
                <w:rFonts w:eastAsia="Calibri" w:cs="Times New Roman" w:ascii="Times New Roman" w:hAnsi="Times New Roman"/>
                <w:sz w:val="24"/>
                <w:szCs w:val="24"/>
                <w:lang w:val="kk-KZ"/>
              </w:rPr>
              <w:t>использование теоретических материалов, а также умение их использовать в научно-исследовательской работе и в практике основными используемыми  методиками определе-ния растительных образцов.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1 академический период (15 недель)</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Жохова, Е. В. Ботаника [Электронный ресурс]: учебное пособие для вузов / Е. В. Жохова, Н. В. Скляревская. — 2-е изд., испр. и доп. — М. : Издательство Юрайт, 2018.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Muyzer G., Kuenen J.G., Robertson L.A. Colorless Sulfur Bacteria. The Prokaryotes // Prokaryotic Physiology and Biochemistry, Springer-Verlag Berlin Heidelberg, 2013.</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Ж.С. Керімбек, Р.Н. Асылова, А.М. Шибикеева «Өсімдіктер биологиясы» : Оқу құралы.-А, 2021</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Асылова Р.Н., Иманагазиева В.С. Ботаника оқу құралы. Алматы, 2013</w:t>
            </w:r>
          </w:p>
        </w:tc>
      </w:tr>
    </w:tbl>
    <w:p>
      <w:pPr>
        <w:pStyle w:val="Normal"/>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lineRule="auto" w:line="240" w:before="0" w:after="0"/>
              <w:jc w:val="both"/>
              <w:rPr>
                <w:rFonts w:ascii="Times New Roman" w:hAnsi="Times New Roman" w:eastAsia="Calibri" w:cs="Times New Roman"/>
                <w:b/>
                <w:b/>
                <w:sz w:val="24"/>
                <w:szCs w:val="24"/>
              </w:rPr>
            </w:pPr>
            <w:r>
              <w:rPr>
                <w:rFonts w:eastAsia="Times New Roman" w:cs="Times New Roman" w:ascii="Times New Roman" w:hAnsi="Times New Roman"/>
                <w:b/>
                <w:sz w:val="24"/>
                <w:szCs w:val="24"/>
                <w:lang w:val="en-US" w:eastAsia="ru-RU"/>
              </w:rPr>
              <w:t>Fiz 1214</w:t>
            </w:r>
            <w:r>
              <w:rPr>
                <w:rFonts w:eastAsia="Calibri" w:cs="Times New Roman" w:ascii="Times New Roman" w:hAnsi="Times New Roman"/>
                <w:b/>
                <w:sz w:val="24"/>
                <w:szCs w:val="24"/>
                <w:lang w:val="kk-KZ"/>
              </w:rPr>
              <w:t xml:space="preserve"> </w:t>
            </w:r>
            <w:r>
              <w:rPr>
                <w:rFonts w:eastAsia="Times New Roman" w:cs="Times New Roman" w:ascii="Times New Roman" w:hAnsi="Times New Roman"/>
                <w:b/>
                <w:bCs/>
                <w:sz w:val="24"/>
                <w:szCs w:val="24"/>
                <w:lang w:val="kk-KZ" w:eastAsia="ru-RU"/>
              </w:rPr>
              <w:t xml:space="preserve">Физика </w:t>
            </w:r>
            <w:r>
              <w:rPr>
                <w:rFonts w:eastAsia="Times New Roman" w:cs="Times New Roman" w:ascii="Times New Roman" w:hAnsi="Times New Roman"/>
                <w:b/>
                <w:bCs/>
                <w:sz w:val="24"/>
                <w:szCs w:val="24"/>
                <w:lang w:eastAsia="ru-RU"/>
              </w:rPr>
              <w:t>(</w:t>
            </w:r>
            <w:r>
              <w:rPr>
                <w:rFonts w:eastAsia="Times New Roman" w:cs="Times New Roman" w:ascii="Times New Roman" w:hAnsi="Times New Roman"/>
                <w:b/>
                <w:bCs/>
                <w:sz w:val="24"/>
                <w:szCs w:val="24"/>
                <w:lang w:val="en-US" w:eastAsia="ru-RU"/>
              </w:rPr>
              <w:t>Physics</w:t>
            </w:r>
            <w:r>
              <w:rPr>
                <w:rFonts w:eastAsia="Times New Roman" w:cs="Times New Roman" w:ascii="Times New Roman" w:hAnsi="Times New Roman"/>
                <w:b/>
                <w:bCs/>
                <w:sz w:val="24"/>
                <w:szCs w:val="24"/>
                <w:lang w:eastAsia="ru-RU"/>
              </w:rPr>
              <w:t>)</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Жукина А.Б.</w:t>
            </w:r>
            <w:r>
              <w:rPr>
                <w:rFonts w:eastAsia="Times New Roman" w:cs="Times New Roman" w:ascii="Times New Roman" w:hAnsi="Times New Roman"/>
                <w:sz w:val="24"/>
                <w:szCs w:val="24"/>
                <w:lang w:val="kk-KZ" w:eastAsia="ru-RU"/>
              </w:rPr>
              <w:t xml:space="preserve"> Нұрқамыт А.Б.</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БД/ВК</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5</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очная</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2</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cs="Times New Roman"/>
                <w:sz w:val="24"/>
                <w:szCs w:val="24"/>
              </w:rPr>
            </w:pPr>
            <w:r>
              <w:rPr>
                <w:rFonts w:eastAsia="Calibri" w:cs="Times New Roman" w:ascii="Times New Roman" w:hAnsi="Times New Roman"/>
                <w:sz w:val="24"/>
                <w:szCs w:val="24"/>
                <w:lang w:val="kk-KZ"/>
              </w:rPr>
              <w:t xml:space="preserve">Математика, </w:t>
            </w:r>
            <w:r>
              <w:rPr>
                <w:rFonts w:eastAsia="Calibri" w:cs="Times New Roman" w:ascii="Times New Roman" w:hAnsi="Times New Roman"/>
                <w:sz w:val="24"/>
                <w:szCs w:val="24"/>
              </w:rPr>
              <w:t>Физика</w:t>
            </w:r>
            <w:r>
              <w:rPr>
                <w:rFonts w:eastAsia="Calibri" w:cs="Times New Roman" w:ascii="Times New Roman" w:hAnsi="Times New Roman"/>
                <w:sz w:val="24"/>
                <w:szCs w:val="24"/>
                <w:lang w:val="kk-KZ"/>
              </w:rPr>
              <w:t xml:space="preserve"> (школьная программа</w:t>
            </w:r>
            <w:r>
              <w:rPr>
                <w:rFonts w:eastAsia="Calibri" w:cs="Times New Roman" w:ascii="Times New Roman" w:hAnsi="Times New Roman"/>
                <w:sz w:val="24"/>
                <w:szCs w:val="24"/>
              </w:rPr>
              <w:t>)</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 xml:space="preserve">Молекулярная биология, Физиология растений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rPr>
              <w:t xml:space="preserve">Формирование у студентов целостного представления о современной естественнонаучной картине мира и теоретической базы для изучения общеинженерных и специальных технических дисциплин.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Предмет физики учит законам механики, молекулярной физики и термодинамики, электродинамики, оптики, теории вероятностей и квантовой физики.</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После освоения дисциплины бакалавр должен:</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xml:space="preserve">-знать </w:t>
            </w:r>
            <w:r>
              <w:rPr>
                <w:rFonts w:eastAsia="Calibri" w:cs="Times New Roman" w:ascii="Times New Roman" w:hAnsi="Times New Roman"/>
                <w:sz w:val="24"/>
                <w:szCs w:val="24"/>
                <w:lang w:val="kk-KZ"/>
              </w:rPr>
              <w:t>основные физические теории, законы и принципы – и их математическое описание;</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xml:space="preserve">- уметь </w:t>
            </w:r>
            <w:r>
              <w:rPr>
                <w:rFonts w:eastAsia="Times New Roman" w:cs="Times New Roman" w:ascii="Times New Roman" w:hAnsi="Times New Roman"/>
                <w:sz w:val="24"/>
                <w:szCs w:val="24"/>
                <w:lang w:val="kk-KZ" w:eastAsia="ru-RU"/>
              </w:rPr>
              <w:t>применять теоретические знания для решения конкретных физических задач  иситуаций, анализировать результаты физического эксперимента, моделировать физические ситуации с использованием компьютера. В умении использовать в практике важнейшие физические приборы и методы исследования</w:t>
            </w:r>
            <w:r>
              <w:rPr>
                <w:rFonts w:eastAsia="Calibri" w:cs="Times New Roman" w:ascii="Times New Roman" w:hAnsi="Times New Roman"/>
                <w:sz w:val="24"/>
                <w:szCs w:val="24"/>
                <w:lang w:val="kk-KZ"/>
              </w:rPr>
              <w:t>;</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Times New Roman" w:cs="Times New Roman" w:ascii="Times New Roman" w:hAnsi="Times New Roman"/>
                <w:b/>
                <w:sz w:val="24"/>
                <w:szCs w:val="24"/>
                <w:lang w:val="kk-KZ" w:eastAsia="ru-RU"/>
              </w:rPr>
              <w:t>быть компетентным</w:t>
            </w:r>
            <w:r>
              <w:rPr>
                <w:rFonts w:eastAsia="Times New Roman" w:cs="Times New Roman" w:ascii="Times New Roman" w:hAnsi="Times New Roman"/>
                <w:sz w:val="24"/>
                <w:szCs w:val="24"/>
                <w:lang w:val="kk-KZ" w:eastAsia="ru-RU"/>
              </w:rPr>
              <w:t xml:space="preserve"> </w:t>
            </w:r>
            <w:r>
              <w:rPr>
                <w:rFonts w:eastAsia="Calibri" w:cs="Times New Roman" w:ascii="Times New Roman" w:hAnsi="Times New Roman"/>
                <w:sz w:val="24"/>
                <w:szCs w:val="24"/>
                <w:lang w:val="kk-KZ"/>
              </w:rPr>
              <w:t xml:space="preserve">в постоновке задач и физической интерпретации законов и явлений; в приобретении новых знаний, необходимых для повседневной профессиональной деятельности и продолжения образования в магистратуре, приобретении исследовательских навыков и навыков написания научных текстов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1 академический период (15 недель)</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Трофимова, Т.И. Физика: 500 основных законов и формул: справочник / Т.И. Трофимова [и др.].- 7-е изд. испр. и доп.- М.: Академия, 2014.- 112 с.: 2, 91 МБ.- (Высшее образование. Бакалавриат).</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Бектенов, Ә.М. Физика есептерін шығару [Мәтін]: оқулық / Ә.М. Бектенов [ж.б.]; Қазақстан Республикасының білім және Ғылым Министрлігі.- Алматы, 2013.- 628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Сақыпова, Ш.Е. Физикалық практикум / Ш.Е. Сақыпова [ж.б.]; ҚазҰАУ.- Алматы: Айтұмар, 2016.- 248 б.</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4. Спабекова, Р.С. Механика [Мәтін]: оқу құралы / Р.С. Спабекова [ж.б.]; ҚР Білім және ғылым м-трлігі; М.Әуезов атын. Оңтүстік Қазақстан мем. ун-ті.- 2-бас.- Қарағанды: Medet Group, 2018.- 156 б. </w:t>
            </w:r>
          </w:p>
          <w:p>
            <w:pPr>
              <w:pStyle w:val="Normal"/>
              <w:widowControl w:val="false"/>
              <w:shd w:val="clear" w:color="auto" w:fill="FFFFFF"/>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rPr>
              <w:t>Дополнительная литература:</w:t>
            </w:r>
          </w:p>
          <w:p>
            <w:pPr>
              <w:pStyle w:val="Normal"/>
              <w:widowControl w:val="false"/>
              <w:shd w:val="clear" w:color="auto" w:fill="FFFFFF"/>
              <w:spacing w:lineRule="auto" w:line="240" w:before="0" w:after="0"/>
              <w:jc w:val="both"/>
              <w:rPr>
                <w:rFonts w:ascii="Times New Roman" w:hAnsi="Times New Roman" w:eastAsia="Calibri" w:cs="Times New Roman"/>
                <w:spacing w:val="3"/>
                <w:sz w:val="24"/>
                <w:szCs w:val="24"/>
                <w:lang w:val="kk-KZ"/>
              </w:rPr>
            </w:pPr>
            <w:r>
              <w:rPr>
                <w:rFonts w:eastAsia="Calibri" w:cs="Times New Roman" w:ascii="Times New Roman" w:hAnsi="Times New Roman"/>
                <w:sz w:val="24"/>
                <w:szCs w:val="24"/>
                <w:lang w:val="kk-KZ"/>
              </w:rPr>
              <w:t>1. Иванов, И.В. Основы физики и биофизики: учебное пособие / И.В. Иванов [и др.].- 2-е изд., испр. и доп,.- CD-RW 700 MB/80 MIN.- СПб.-М.: Лань, 2012.- 208с.:ил.: Диск-1экз.- (Учебник для вузов. Специальная лит.).</w:t>
            </w:r>
            <w:r>
              <w:rPr>
                <w:rFonts w:eastAsia="Calibri" w:cs="Times New Roman" w:ascii="Times New Roman" w:hAnsi="Times New Roman"/>
                <w:spacing w:val="3"/>
                <w:sz w:val="24"/>
                <w:szCs w:val="24"/>
                <w:lang w:val="kk-KZ"/>
              </w:rPr>
              <w:t xml:space="preserve"> </w:t>
            </w:r>
          </w:p>
          <w:p>
            <w:pPr>
              <w:pStyle w:val="Normal"/>
              <w:widowControl w:val="false"/>
              <w:shd w:val="clear" w:color="auto" w:fill="FFFFFF"/>
              <w:spacing w:lineRule="auto" w:line="240" w:before="0" w:after="0"/>
              <w:jc w:val="both"/>
              <w:rPr>
                <w:rFonts w:ascii="Times New Roman" w:hAnsi="Times New Roman" w:eastAsia="Calibri" w:cs="Times New Roman"/>
                <w:spacing w:val="3"/>
                <w:sz w:val="24"/>
                <w:szCs w:val="24"/>
                <w:lang w:val="kk-KZ"/>
              </w:rPr>
            </w:pPr>
            <w:r>
              <w:rPr>
                <w:rFonts w:eastAsia="Calibri" w:cs="Times New Roman" w:ascii="Times New Roman" w:hAnsi="Times New Roman"/>
                <w:spacing w:val="3"/>
                <w:sz w:val="24"/>
                <w:szCs w:val="24"/>
                <w:lang w:val="kk-KZ"/>
              </w:rPr>
              <w:t>2. Абдула, Ж.Физика курсының лекциялары [: оқулық / Ж. Абдула [ж.б.].- Алматы: ЖШС РПБК Дәуір, 2012.- 528 бет.</w:t>
            </w:r>
          </w:p>
          <w:p>
            <w:pPr>
              <w:pStyle w:val="Normal"/>
              <w:widowControl w:val="false"/>
              <w:shd w:val="clear" w:color="auto" w:fill="FFFFFF"/>
              <w:spacing w:lineRule="auto" w:line="240" w:before="0" w:after="0"/>
              <w:jc w:val="both"/>
              <w:rPr>
                <w:rFonts w:ascii="Times New Roman" w:hAnsi="Times New Roman" w:eastAsia="Calibri" w:cs="Times New Roman"/>
                <w:spacing w:val="3"/>
                <w:sz w:val="24"/>
                <w:szCs w:val="24"/>
                <w:lang w:val="kk-KZ"/>
              </w:rPr>
            </w:pPr>
            <w:r>
              <w:rPr>
                <w:rFonts w:eastAsia="Calibri" w:cs="Times New Roman" w:ascii="Times New Roman" w:hAnsi="Times New Roman"/>
                <w:spacing w:val="3"/>
                <w:sz w:val="24"/>
                <w:szCs w:val="24"/>
                <w:lang w:val="kk-KZ"/>
              </w:rPr>
              <w:t>3.</w:t>
            </w:r>
            <w:r>
              <w:rPr>
                <w:rFonts w:eastAsia="Calibri" w:cs="Times New Roman" w:ascii="Times New Roman" w:hAnsi="Times New Roman"/>
                <w:sz w:val="24"/>
                <w:szCs w:val="24"/>
                <w:lang w:val="kk-KZ"/>
              </w:rPr>
              <w:t xml:space="preserve"> </w:t>
            </w:r>
            <w:r>
              <w:rPr>
                <w:rFonts w:eastAsia="Calibri" w:cs="Times New Roman" w:ascii="Times New Roman" w:hAnsi="Times New Roman"/>
                <w:spacing w:val="3"/>
                <w:sz w:val="24"/>
                <w:szCs w:val="24"/>
                <w:lang w:val="kk-KZ"/>
              </w:rPr>
              <w:t xml:space="preserve">Әбілдаев, Ә. Физика: оқу құралы / Ә. Әбілдаев [ж.б.]; әл-Фараби атын. ҚазҰУ.- Алматы: Қазақ ун-ті, </w:t>
            </w:r>
            <w:r>
              <w:rPr>
                <w:rFonts w:eastAsia="Calibri" w:cs="Times New Roman" w:ascii="Times New Roman" w:hAnsi="Times New Roman"/>
                <w:spacing w:val="3"/>
                <w:lang w:val="kk-KZ"/>
              </w:rPr>
              <w:t>2011.- 242 б.</w:t>
            </w:r>
          </w:p>
        </w:tc>
      </w:tr>
    </w:tbl>
    <w:p>
      <w:pPr>
        <w:pStyle w:val="Normal"/>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p>
      <w:pPr>
        <w:pStyle w:val="Normal"/>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2 КУРС</w:t>
      </w:r>
    </w:p>
    <w:p>
      <w:pPr>
        <w:pStyle w:val="Normal"/>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pPr w:bottomFromText="0" w:horzAnchor="text" w:leftFromText="180" w:rightFromText="180" w:tblpX="1" w:tblpY="1" w:topFromText="0" w:vertAnchor="text"/>
        <w:tblW w:w="5000" w:type="pct"/>
        <w:jc w:val="left"/>
        <w:tblInd w:w="-5" w:type="dxa"/>
        <w:tblLayout w:type="fixed"/>
        <w:tblCellMar>
          <w:top w:w="0" w:type="dxa"/>
          <w:left w:w="28" w:type="dxa"/>
          <w:bottom w:w="0" w:type="dxa"/>
          <w:right w:w="28" w:type="dxa"/>
        </w:tblCellMar>
        <w:tblLook w:val="04a0" w:noHBand="0" w:noVBand="1" w:firstColumn="1" w:lastRow="0" w:lastColumn="0" w:firstRow="1"/>
      </w:tblPr>
      <w:tblGrid>
        <w:gridCol w:w="714"/>
        <w:gridCol w:w="1010"/>
        <w:gridCol w:w="2545"/>
        <w:gridCol w:w="424"/>
        <w:gridCol w:w="707"/>
        <w:gridCol w:w="1128"/>
        <w:gridCol w:w="2683"/>
        <w:gridCol w:w="424"/>
      </w:tblGrid>
      <w:tr>
        <w:trPr>
          <w:trHeight w:val="256" w:hRule="atLeast"/>
        </w:trPr>
        <w:tc>
          <w:tcPr>
            <w:tcW w:w="9635"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val="kk-KZ" w:eastAsia="ru-RU"/>
              </w:rPr>
              <w:t>3</w:t>
            </w:r>
            <w:r>
              <w:rPr>
                <w:rFonts w:eastAsia="Times New Roman" w:cs="Times New Roman" w:ascii="Times New Roman" w:hAnsi="Times New Roman"/>
                <w:b/>
                <w:sz w:val="24"/>
                <w:szCs w:val="24"/>
                <w:lang w:eastAsia="ru-RU"/>
              </w:rPr>
              <w:t xml:space="preserve"> семестр – </w:t>
            </w:r>
            <w:r>
              <w:rPr>
                <w:rFonts w:eastAsia="Times New Roman" w:cs="Times New Roman" w:ascii="Times New Roman" w:hAnsi="Times New Roman"/>
                <w:b/>
                <w:sz w:val="24"/>
                <w:szCs w:val="24"/>
                <w:lang w:val="kk-KZ" w:eastAsia="ru-RU"/>
              </w:rPr>
              <w:t>29акад.</w:t>
            </w:r>
            <w:r>
              <w:rPr>
                <w:rFonts w:eastAsia="Times New Roman" w:cs="Times New Roman" w:ascii="Times New Roman" w:hAnsi="Times New Roman"/>
                <w:b/>
                <w:sz w:val="24"/>
                <w:szCs w:val="24"/>
                <w:lang w:eastAsia="ru-RU"/>
              </w:rPr>
              <w:t>кр</w:t>
            </w:r>
            <w:r>
              <w:rPr>
                <w:rFonts w:eastAsia="Times New Roman" w:cs="Times New Roman" w:ascii="Times New Roman" w:hAnsi="Times New Roman"/>
                <w:b/>
                <w:sz w:val="24"/>
                <w:szCs w:val="24"/>
                <w:lang w:val="kk-KZ" w:eastAsia="ru-RU"/>
              </w:rPr>
              <w:t xml:space="preserve">. </w:t>
            </w:r>
          </w:p>
        </w:tc>
      </w:tr>
      <w:tr>
        <w:trPr>
          <w:trHeight w:val="512"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right="-108" w:hanging="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Ц</w:t>
            </w:r>
            <w:r>
              <w:rPr>
                <w:rFonts w:eastAsia="Times New Roman" w:cs="Times New Roman" w:ascii="Times New Roman" w:hAnsi="Times New Roman"/>
                <w:sz w:val="24"/>
                <w:szCs w:val="24"/>
                <w:lang w:eastAsia="ru-RU"/>
              </w:rPr>
              <w:t>икл</w:t>
            </w:r>
          </w:p>
        </w:tc>
        <w:tc>
          <w:tcPr>
            <w:tcW w:w="10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К</w:t>
            </w:r>
            <w:r>
              <w:rPr>
                <w:rFonts w:eastAsia="Times New Roman" w:cs="Times New Roman" w:ascii="Times New Roman" w:hAnsi="Times New Roman"/>
                <w:sz w:val="24"/>
                <w:szCs w:val="24"/>
                <w:lang w:eastAsia="ru-RU"/>
              </w:rPr>
              <w:t>од</w:t>
            </w:r>
          </w:p>
        </w:tc>
        <w:tc>
          <w:tcPr>
            <w:tcW w:w="25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Дисциплины</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Ак.кр.</w:t>
            </w:r>
          </w:p>
        </w:tc>
        <w:tc>
          <w:tcPr>
            <w:tcW w:w="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right="-108" w:hanging="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Ц</w:t>
            </w:r>
            <w:r>
              <w:rPr>
                <w:rFonts w:eastAsia="Times New Roman" w:cs="Times New Roman" w:ascii="Times New Roman" w:hAnsi="Times New Roman"/>
                <w:sz w:val="24"/>
                <w:szCs w:val="24"/>
                <w:lang w:eastAsia="ru-RU"/>
              </w:rPr>
              <w:t>икл</w:t>
            </w:r>
          </w:p>
        </w:tc>
        <w:tc>
          <w:tcPr>
            <w:tcW w:w="11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К</w:t>
            </w:r>
            <w:r>
              <w:rPr>
                <w:rFonts w:eastAsia="Times New Roman" w:cs="Times New Roman" w:ascii="Times New Roman" w:hAnsi="Times New Roman"/>
                <w:sz w:val="24"/>
                <w:szCs w:val="24"/>
                <w:lang w:eastAsia="ru-RU"/>
              </w:rPr>
              <w:t>од</w:t>
            </w:r>
          </w:p>
        </w:tc>
        <w:tc>
          <w:tcPr>
            <w:tcW w:w="268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Дисциплины</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Ак.кр.</w:t>
            </w:r>
          </w:p>
        </w:tc>
      </w:tr>
      <w:tr>
        <w:trPr>
          <w:trHeight w:val="392" w:hRule="atLeast"/>
        </w:trPr>
        <w:tc>
          <w:tcPr>
            <w:tcW w:w="469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Обязательный компонент –2 кр.</w:t>
            </w:r>
          </w:p>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val="kk-KZ" w:eastAsia="ru-RU"/>
              </w:rPr>
              <w:t>Вузовский компонент-18 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ООД</w:t>
            </w: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 xml:space="preserve"> 2кр, БД-18 кр.</w:t>
            </w:r>
            <w:r>
              <w:rPr>
                <w:rFonts w:eastAsia="Times New Roman" w:cs="Times New Roman" w:ascii="Times New Roman" w:hAnsi="Times New Roman"/>
                <w:b/>
                <w:sz w:val="24"/>
                <w:szCs w:val="24"/>
                <w:lang w:eastAsia="ru-RU"/>
              </w:rPr>
              <w:t>)</w:t>
            </w:r>
          </w:p>
        </w:tc>
        <w:tc>
          <w:tcPr>
            <w:tcW w:w="4942"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Компонент по выбору – </w:t>
            </w:r>
            <w:r>
              <w:rPr>
                <w:rFonts w:eastAsia="Times New Roman" w:cs="Times New Roman" w:ascii="Times New Roman" w:hAnsi="Times New Roman"/>
                <w:b/>
                <w:sz w:val="24"/>
                <w:szCs w:val="24"/>
                <w:lang w:val="kk-KZ" w:eastAsia="ru-RU"/>
              </w:rPr>
              <w:t>9 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(ООД-</w:t>
            </w: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eastAsia="ru-RU"/>
              </w:rPr>
              <w:t xml:space="preserve">5 </w:t>
            </w:r>
            <w:r>
              <w:rPr>
                <w:rFonts w:eastAsia="Times New Roman" w:cs="Times New Roman" w:ascii="Times New Roman" w:hAnsi="Times New Roman"/>
                <w:b/>
                <w:sz w:val="24"/>
                <w:szCs w:val="24"/>
                <w:lang w:val="kk-KZ" w:eastAsia="ru-RU"/>
              </w:rPr>
              <w:t>кр, БД-4 кр.</w:t>
            </w:r>
            <w:r>
              <w:rPr>
                <w:rFonts w:eastAsia="Times New Roman" w:cs="Times New Roman" w:ascii="Times New Roman" w:hAnsi="Times New Roman"/>
                <w:b/>
                <w:sz w:val="24"/>
                <w:szCs w:val="24"/>
                <w:lang w:eastAsia="ru-RU"/>
              </w:rPr>
              <w:t>)</w:t>
            </w:r>
          </w:p>
        </w:tc>
      </w:tr>
      <w:tr>
        <w:trPr>
          <w:trHeight w:val="152"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ООД</w:t>
            </w:r>
          </w:p>
        </w:tc>
        <w:tc>
          <w:tcPr>
            <w:tcW w:w="10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eastAsia="ru-RU"/>
              </w:rPr>
              <w:t xml:space="preserve">FK </w:t>
            </w:r>
            <w:r>
              <w:rPr>
                <w:rFonts w:eastAsia="Times New Roman" w:cs="Times New Roman" w:ascii="Times New Roman" w:hAnsi="Times New Roman"/>
                <w:sz w:val="24"/>
                <w:szCs w:val="24"/>
                <w:lang w:val="en-US" w:eastAsia="ru-RU"/>
              </w:rPr>
              <w:t>210</w:t>
            </w:r>
            <w:r>
              <w:rPr>
                <w:rFonts w:eastAsia="Times New Roman" w:cs="Times New Roman" w:ascii="Times New Roman" w:hAnsi="Times New Roman"/>
                <w:sz w:val="24"/>
                <w:szCs w:val="24"/>
                <w:lang w:eastAsia="ru-RU"/>
              </w:rPr>
              <w:t>7</w:t>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bCs/>
                <w:sz w:val="24"/>
                <w:szCs w:val="24"/>
                <w:lang w:val="kk-KZ" w:eastAsia="ru-RU"/>
              </w:rPr>
            </w:pPr>
            <w:r>
              <w:rPr>
                <w:rFonts w:eastAsia="Times New Roman" w:cs="Times New Roman" w:ascii="Times New Roman" w:hAnsi="Times New Roman"/>
                <w:sz w:val="24"/>
                <w:szCs w:val="24"/>
                <w:lang w:eastAsia="ru-RU"/>
              </w:rPr>
              <w:t xml:space="preserve">Физическая культура </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w:t>
            </w:r>
          </w:p>
        </w:tc>
        <w:tc>
          <w:tcPr>
            <w:tcW w:w="707"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ООД</w:t>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Calibri" w:cs="Times New Roman" w:ascii="Times New Roman" w:hAnsi="Times New Roman"/>
                <w:bCs/>
                <w:sz w:val="24"/>
                <w:szCs w:val="24"/>
                <w:highlight w:val="white"/>
                <w:lang w:val="kk-KZ"/>
              </w:rPr>
              <w:t>Eko 2108</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Calibri" w:cs="Times New Roman" w:ascii="Times New Roman" w:hAnsi="Times New Roman"/>
                <w:sz w:val="24"/>
                <w:szCs w:val="24"/>
              </w:rPr>
              <w:t>Экономика</w:t>
            </w:r>
          </w:p>
        </w:tc>
        <w:tc>
          <w:tcPr>
            <w:tcW w:w="42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Times New Roman" w:cs="Times New Roman" w:ascii="Times New Roman" w:hAnsi="Times New Roman"/>
                <w:bCs/>
                <w:sz w:val="24"/>
                <w:szCs w:val="24"/>
                <w:lang w:val="en-US" w:eastAsia="ru-RU"/>
              </w:rPr>
              <w:t>5</w:t>
            </w:r>
          </w:p>
          <w:p>
            <w:pPr>
              <w:pStyle w:val="Normal"/>
              <w:widowControl w:val="false"/>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widowControl w:val="false"/>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widowControl w:val="false"/>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widowControl w:val="false"/>
              <w:spacing w:before="0" w:after="16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r>
      <w:tr>
        <w:trPr>
          <w:trHeight w:val="257"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w:t>
            </w:r>
          </w:p>
        </w:tc>
        <w:tc>
          <w:tcPr>
            <w:tcW w:w="10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en-US"/>
              </w:rPr>
            </w:pPr>
            <w:r>
              <w:rPr>
                <w:rFonts w:eastAsia="Calibri" w:cs="Times New Roman" w:ascii="Times New Roman" w:hAnsi="Times New Roman"/>
                <w:bCs/>
                <w:sz w:val="24"/>
                <w:szCs w:val="24"/>
                <w:lang w:val="en-US"/>
              </w:rPr>
              <w:t>Zoo 2216</w:t>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Зоология</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10" w:leader="none"/>
                <w:tab w:val="center" w:pos="320"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c>
          <w:tcPr>
            <w:tcW w:w="70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t>PAK</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kk-KZ" w:eastAsia="ru-RU"/>
              </w:rPr>
              <w:t>2</w:t>
            </w:r>
            <w:r>
              <w:rPr>
                <w:rFonts w:eastAsia="Times New Roman" w:cs="Times New Roman" w:ascii="Times New Roman" w:hAnsi="Times New Roman"/>
                <w:bCs/>
                <w:sz w:val="24"/>
                <w:szCs w:val="24"/>
                <w:lang w:eastAsia="ru-RU"/>
              </w:rPr>
              <w:t>10</w:t>
            </w:r>
            <w:r>
              <w:rPr>
                <w:rFonts w:eastAsia="Times New Roman" w:cs="Times New Roman" w:ascii="Times New Roman" w:hAnsi="Times New Roman"/>
                <w:bCs/>
                <w:sz w:val="24"/>
                <w:szCs w:val="24"/>
                <w:lang w:val="en-US" w:eastAsia="ru-RU"/>
              </w:rPr>
              <w:t>8</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Право и а</w:t>
            </w:r>
            <w:r>
              <w:rPr>
                <w:rFonts w:eastAsia="Times New Roman" w:cs="Times New Roman" w:ascii="Times New Roman" w:hAnsi="Times New Roman"/>
                <w:bCs/>
                <w:sz w:val="24"/>
                <w:szCs w:val="24"/>
              </w:rPr>
              <w:t>нтикоррупционн</w:t>
            </w:r>
            <w:r>
              <w:rPr>
                <w:rFonts w:eastAsia="Times New Roman" w:cs="Times New Roman" w:ascii="Times New Roman" w:hAnsi="Times New Roman"/>
                <w:bCs/>
                <w:sz w:val="24"/>
                <w:szCs w:val="24"/>
                <w:lang w:val="kk-KZ"/>
              </w:rPr>
              <w:t>ая</w:t>
            </w:r>
            <w:r>
              <w:rPr>
                <w:rFonts w:eastAsia="Times New Roman" w:cs="Times New Roman" w:ascii="Times New Roman" w:hAnsi="Times New Roman"/>
                <w:bCs/>
                <w:sz w:val="24"/>
                <w:szCs w:val="24"/>
              </w:rPr>
              <w:t xml:space="preserve"> культур</w:t>
            </w:r>
            <w:r>
              <w:rPr>
                <w:rFonts w:eastAsia="Times New Roman" w:cs="Times New Roman" w:ascii="Times New Roman" w:hAnsi="Times New Roman"/>
                <w:bCs/>
                <w:sz w:val="24"/>
                <w:szCs w:val="24"/>
                <w:lang w:val="kk-KZ"/>
              </w:rPr>
              <w:t>а</w:t>
            </w:r>
          </w:p>
        </w:tc>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r>
      <w:tr>
        <w:trPr>
          <w:trHeight w:val="315"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jc w:val="center"/>
              <w:rPr>
                <w:rFonts w:ascii="Calibri" w:hAnsi="Calibri" w:eastAsia="Calibri" w:cs="Times New Roman"/>
              </w:rPr>
            </w:pPr>
            <w:r>
              <w:rPr>
                <w:rFonts w:eastAsia="Calibri" w:cs="Times New Roman" w:ascii="Times New Roman" w:hAnsi="Times New Roman"/>
                <w:sz w:val="24"/>
                <w:szCs w:val="24"/>
                <w:lang w:val="kk-KZ"/>
              </w:rPr>
              <w:t>БД</w:t>
            </w:r>
          </w:p>
        </w:tc>
        <w:tc>
          <w:tcPr>
            <w:tcW w:w="10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en-US" w:eastAsia="ru-RU"/>
              </w:rPr>
              <w:t>F</w:t>
            </w:r>
            <w:r>
              <w:rPr>
                <w:rFonts w:eastAsia="Times New Roman" w:cs="Times New Roman" w:ascii="Times New Roman" w:hAnsi="Times New Roman"/>
                <w:bCs/>
                <w:sz w:val="24"/>
                <w:szCs w:val="24"/>
                <w:lang w:val="kk-KZ" w:eastAsia="ru-RU"/>
              </w:rPr>
              <w:t>R 2217</w:t>
            </w:r>
          </w:p>
        </w:tc>
        <w:tc>
          <w:tcPr>
            <w:tcW w:w="25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eastAsia="ru-RU"/>
              </w:rPr>
              <w:t xml:space="preserve">Физиология растений   </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c>
          <w:tcPr>
            <w:tcW w:w="70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en-US" w:eastAsia="ru-RU"/>
              </w:rPr>
              <w:t>Eko</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kk-KZ" w:eastAsia="ru-RU"/>
              </w:rPr>
              <w:t>2</w:t>
            </w:r>
            <w:r>
              <w:rPr>
                <w:rFonts w:eastAsia="Times New Roman" w:cs="Times New Roman" w:ascii="Times New Roman" w:hAnsi="Times New Roman"/>
                <w:bCs/>
                <w:sz w:val="24"/>
                <w:szCs w:val="24"/>
                <w:lang w:eastAsia="ru-RU"/>
              </w:rPr>
              <w:t>10</w:t>
            </w:r>
            <w:r>
              <w:rPr>
                <w:rFonts w:eastAsia="Times New Roman" w:cs="Times New Roman" w:ascii="Times New Roman" w:hAnsi="Times New Roman"/>
                <w:bCs/>
                <w:sz w:val="24"/>
                <w:szCs w:val="24"/>
                <w:lang w:val="en-US" w:eastAsia="ru-RU"/>
              </w:rPr>
              <w:t>8</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bCs/>
                <w:sz w:val="24"/>
                <w:szCs w:val="24"/>
                <w:lang w:val="kk-KZ" w:eastAsia="ru-RU"/>
              </w:rPr>
            </w:pPr>
            <w:r>
              <w:rPr>
                <w:rFonts w:eastAsia="Calibri" w:cs="Times New Roman" w:ascii="Times New Roman" w:hAnsi="Times New Roman"/>
                <w:sz w:val="24"/>
                <w:szCs w:val="24"/>
              </w:rPr>
              <w:t>Экология</w:t>
            </w:r>
          </w:p>
        </w:tc>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r>
          </w:p>
        </w:tc>
      </w:tr>
      <w:tr>
        <w:trPr>
          <w:trHeight w:val="128"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w:t>
            </w:r>
          </w:p>
        </w:tc>
        <w:tc>
          <w:tcPr>
            <w:tcW w:w="10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kk-KZ" w:eastAsia="ru-RU"/>
              </w:rPr>
              <w:t>B</w:t>
            </w:r>
            <w:r>
              <w:rPr>
                <w:rFonts w:eastAsia="Times New Roman" w:cs="Times New Roman" w:ascii="Times New Roman" w:hAnsi="Times New Roman"/>
                <w:bCs/>
                <w:sz w:val="24"/>
                <w:szCs w:val="24"/>
                <w:lang w:val="en-US" w:eastAsia="ru-RU"/>
              </w:rPr>
              <w:t xml:space="preserve">io </w:t>
            </w:r>
            <w:r>
              <w:rPr>
                <w:rFonts w:eastAsia="Times New Roman" w:cs="Times New Roman" w:ascii="Times New Roman" w:hAnsi="Times New Roman"/>
                <w:bCs/>
                <w:sz w:val="24"/>
                <w:szCs w:val="24"/>
                <w:lang w:val="kk-KZ" w:eastAsia="ru-RU"/>
              </w:rPr>
              <w:t>2217</w:t>
            </w:r>
          </w:p>
        </w:tc>
        <w:tc>
          <w:tcPr>
            <w:tcW w:w="25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eastAsia="ru-RU"/>
              </w:rPr>
              <w:t>Биохимия</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pacing w:val="1"/>
                <w:sz w:val="24"/>
                <w:szCs w:val="24"/>
                <w:lang w:val="kk-KZ"/>
              </w:rPr>
              <w:t>5</w:t>
            </w:r>
          </w:p>
        </w:tc>
        <w:tc>
          <w:tcPr>
            <w:tcW w:w="70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bCs/>
                <w:sz w:val="24"/>
                <w:szCs w:val="24"/>
                <w:highlight w:val="white"/>
                <w:lang w:val="kk-KZ"/>
              </w:rPr>
            </w:pPr>
            <w:r>
              <w:rPr>
                <w:rFonts w:eastAsia="Times New Roman" w:cs="Times New Roman" w:ascii="Times New Roman" w:hAnsi="Times New Roman"/>
                <w:bCs/>
                <w:sz w:val="24"/>
                <w:szCs w:val="24"/>
                <w:lang w:val="kk-KZ" w:eastAsia="ru-RU"/>
              </w:rPr>
              <w:t>BZh 2108</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Calibri" w:cs="Times New Roman"/>
                <w:sz w:val="24"/>
                <w:szCs w:val="24"/>
              </w:rPr>
            </w:pPr>
            <w:r>
              <w:rPr>
                <w:rFonts w:eastAsia="Times New Roman" w:cs="Times New Roman" w:ascii="Times New Roman" w:hAnsi="Times New Roman"/>
                <w:bCs/>
                <w:sz w:val="24"/>
                <w:szCs w:val="24"/>
                <w:lang w:val="kk-KZ" w:eastAsia="ru-RU"/>
              </w:rPr>
              <w:t>Безопасность жизнедеятельности</w:t>
            </w:r>
          </w:p>
        </w:tc>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r>
          </w:p>
        </w:tc>
      </w:tr>
      <w:tr>
        <w:trPr>
          <w:trHeight w:val="420" w:hRule="atLeast"/>
        </w:trPr>
        <w:tc>
          <w:tcPr>
            <w:tcW w:w="4693"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pacing w:val="1"/>
                <w:sz w:val="24"/>
                <w:szCs w:val="24"/>
                <w:lang w:val="kk-KZ"/>
              </w:rPr>
            </w:pPr>
            <w:r>
              <w:rPr>
                <w:rFonts w:eastAsia="Calibri" w:cs="Times New Roman" w:ascii="Times New Roman" w:hAnsi="Times New Roman"/>
                <w:spacing w:val="1"/>
                <w:sz w:val="24"/>
                <w:szCs w:val="24"/>
                <w:lang w:val="kk-KZ"/>
              </w:rPr>
            </w:r>
          </w:p>
        </w:tc>
        <w:tc>
          <w:tcPr>
            <w:tcW w:w="70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Times New Roman" w:cs="Times New Roman" w:ascii="Times New Roman" w:hAnsi="Times New Roman"/>
                <w:sz w:val="24"/>
                <w:szCs w:val="24"/>
                <w:lang w:val="en-US" w:eastAsia="ru-RU"/>
              </w:rPr>
              <w:t>Pre</w:t>
            </w:r>
            <w:r>
              <w:rPr>
                <w:rFonts w:eastAsia="Times New Roman" w:cs="Times New Roman" w:ascii="Times New Roman" w:hAnsi="Times New Roman"/>
                <w:sz w:val="24"/>
                <w:szCs w:val="24"/>
                <w:lang w:val="kk-KZ" w:eastAsia="ru-RU"/>
              </w:rPr>
              <w:t xml:space="preserve"> 2108</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bCs/>
                <w:sz w:val="24"/>
                <w:szCs w:val="24"/>
                <w:lang w:val="kk-KZ" w:eastAsia="ru-RU"/>
              </w:rPr>
            </w:pPr>
            <w:r>
              <w:rPr>
                <w:rFonts w:eastAsia="Calibri" w:cs="Times New Roman" w:ascii="Times New Roman" w:hAnsi="Times New Roman"/>
                <w:sz w:val="24"/>
                <w:szCs w:val="24"/>
                <w:lang w:val="kk-KZ"/>
              </w:rPr>
              <w:t>Предпринимательство</w:t>
            </w:r>
          </w:p>
        </w:tc>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r>
          </w:p>
        </w:tc>
      </w:tr>
      <w:tr>
        <w:trPr>
          <w:trHeight w:val="420" w:hRule="atLeast"/>
        </w:trPr>
        <w:tc>
          <w:tcPr>
            <w:tcW w:w="4693"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pacing w:val="1"/>
                <w:sz w:val="24"/>
                <w:szCs w:val="24"/>
                <w:lang w:val="kk-KZ"/>
              </w:rPr>
            </w:pPr>
            <w:r>
              <w:rPr>
                <w:rFonts w:eastAsia="Calibri" w:cs="Times New Roman" w:ascii="Times New Roman" w:hAnsi="Times New Roman"/>
                <w:spacing w:val="1"/>
                <w:sz w:val="24"/>
                <w:szCs w:val="24"/>
                <w:lang w:val="kk-KZ"/>
              </w:rPr>
            </w:r>
          </w:p>
        </w:tc>
        <w:tc>
          <w:tcPr>
            <w:tcW w:w="70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en-US" w:eastAsia="zh-CN"/>
              </w:rPr>
              <w:t>ONI</w:t>
            </w:r>
            <w:r>
              <w:rPr>
                <w:rFonts w:eastAsia="Calibri" w:cs="Times New Roman" w:ascii="Times New Roman" w:hAnsi="Times New Roman"/>
                <w:sz w:val="24"/>
                <w:szCs w:val="24"/>
                <w:lang w:val="kk-KZ" w:eastAsia="zh-CN"/>
              </w:rPr>
              <w:t xml:space="preserve"> 2108</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outlineLvl w:val="1"/>
              <w:rPr>
                <w:rFonts w:ascii="Times New Roman" w:hAnsi="Times New Roman" w:eastAsia="Calibri" w:cs="Times New Roman"/>
                <w:sz w:val="24"/>
                <w:szCs w:val="24"/>
                <w:lang w:val="kk-KZ"/>
              </w:rPr>
            </w:pPr>
            <w:r>
              <w:rPr>
                <w:rFonts w:eastAsia="Calibri" w:cs="Times New Roman" w:ascii="Times New Roman" w:hAnsi="Times New Roman"/>
                <w:sz w:val="24"/>
                <w:szCs w:val="24"/>
              </w:rPr>
              <w:t>Основы</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научных</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исследований</w:t>
            </w:r>
          </w:p>
        </w:tc>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r>
          </w:p>
        </w:tc>
      </w:tr>
      <w:tr>
        <w:trPr>
          <w:trHeight w:val="192" w:hRule="atLeast"/>
        </w:trPr>
        <w:tc>
          <w:tcPr>
            <w:tcW w:w="4693"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pacing w:val="1"/>
                <w:sz w:val="24"/>
                <w:szCs w:val="24"/>
                <w:lang w:val="kk-KZ"/>
              </w:rPr>
            </w:pPr>
            <w:r>
              <w:rPr>
                <w:rFonts w:eastAsia="Calibri" w:cs="Times New Roman" w:ascii="Times New Roman" w:hAnsi="Times New Roman"/>
                <w:spacing w:val="1"/>
                <w:sz w:val="24"/>
                <w:szCs w:val="24"/>
                <w:lang w:val="kk-KZ"/>
              </w:rPr>
            </w:r>
          </w:p>
        </w:tc>
        <w:tc>
          <w:tcPr>
            <w:tcW w:w="707"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w:t>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en-US"/>
              </w:rPr>
            </w:pPr>
            <w:r>
              <w:rPr>
                <w:rFonts w:eastAsia="Times New Roman" w:cs="Times New Roman" w:ascii="Times New Roman" w:hAnsi="Times New Roman"/>
                <w:bCs/>
                <w:sz w:val="24"/>
                <w:szCs w:val="24"/>
                <w:lang w:val="en-US" w:eastAsia="ru-RU"/>
              </w:rPr>
              <w:t>Mik</w:t>
            </w:r>
            <w:r>
              <w:rPr>
                <w:rFonts w:eastAsia="Times New Roman" w:cs="Times New Roman" w:ascii="Times New Roman" w:hAnsi="Times New Roman"/>
                <w:bCs/>
                <w:sz w:val="24"/>
                <w:szCs w:val="24"/>
                <w:lang w:val="kk-KZ" w:eastAsia="ru-RU"/>
              </w:rPr>
              <w:t xml:space="preserve"> </w:t>
            </w:r>
            <w:r>
              <w:rPr>
                <w:rFonts w:eastAsia="Times New Roman" w:cs="Times New Roman" w:ascii="Times New Roman" w:hAnsi="Times New Roman"/>
                <w:bCs/>
                <w:sz w:val="24"/>
                <w:szCs w:val="24"/>
                <w:lang w:val="en-US" w:eastAsia="ru-RU"/>
              </w:rPr>
              <w:t>2</w:t>
            </w:r>
            <w:r>
              <w:rPr>
                <w:rFonts w:eastAsia="Times New Roman" w:cs="Times New Roman" w:ascii="Times New Roman" w:hAnsi="Times New Roman"/>
                <w:bCs/>
                <w:sz w:val="24"/>
                <w:szCs w:val="24"/>
                <w:lang w:val="kk-KZ" w:eastAsia="ru-RU"/>
              </w:rPr>
              <w:t>22</w:t>
            </w:r>
            <w:r>
              <w:rPr>
                <w:rFonts w:eastAsia="Times New Roman" w:cs="Times New Roman" w:ascii="Times New Roman" w:hAnsi="Times New Roman"/>
                <w:bCs/>
                <w:sz w:val="24"/>
                <w:szCs w:val="24"/>
                <w:lang w:val="en-US" w:eastAsia="ru-RU"/>
              </w:rPr>
              <w:t>0</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Микробиология </w:t>
            </w:r>
          </w:p>
        </w:tc>
        <w:tc>
          <w:tcPr>
            <w:tcW w:w="42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p>
        </w:tc>
      </w:tr>
      <w:tr>
        <w:trPr>
          <w:trHeight w:val="109" w:hRule="atLeast"/>
        </w:trPr>
        <w:tc>
          <w:tcPr>
            <w:tcW w:w="4693" w:type="dxa"/>
            <w:gridSpan w:val="4"/>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4"/>
                <w:szCs w:val="24"/>
                <w:lang w:val="kk-KZ"/>
              </w:rPr>
            </w:pPr>
            <w:r>
              <w:rPr>
                <w:rFonts w:eastAsia="Calibri" w:cs="Times New Roman" w:ascii="Times New Roman" w:hAnsi="Times New Roman"/>
                <w:spacing w:val="1"/>
                <w:sz w:val="24"/>
                <w:szCs w:val="24"/>
                <w:lang w:val="kk-KZ"/>
              </w:rPr>
            </w:r>
          </w:p>
        </w:tc>
        <w:tc>
          <w:tcPr>
            <w:tcW w:w="70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t>MB 2220</w:t>
            </w:r>
          </w:p>
        </w:tc>
        <w:tc>
          <w:tcPr>
            <w:tcW w:w="26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Times New Roman" w:hAnsi="Times New Roman" w:eastAsia="Calibri" w:cs="Times New Roman"/>
                <w:bCs/>
                <w:sz w:val="24"/>
                <w:szCs w:val="24"/>
                <w:lang w:val="en-US"/>
              </w:rPr>
            </w:pPr>
            <w:r>
              <w:rPr>
                <w:rFonts w:eastAsia="Calibri" w:cs="Times New Roman" w:ascii="Times New Roman" w:hAnsi="Times New Roman"/>
                <w:bCs/>
                <w:sz w:val="24"/>
                <w:szCs w:val="24"/>
              </w:rPr>
              <w:t>Молекул</w:t>
            </w:r>
            <w:r>
              <w:rPr>
                <w:rFonts w:eastAsia="Calibri" w:cs="Times New Roman" w:ascii="Times New Roman" w:hAnsi="Times New Roman"/>
                <w:bCs/>
                <w:sz w:val="24"/>
                <w:szCs w:val="24"/>
                <w:lang w:val="kk-KZ"/>
              </w:rPr>
              <w:t>ярная биология</w:t>
            </w:r>
          </w:p>
        </w:tc>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r>
      <w:tr>
        <w:trPr>
          <w:trHeight w:val="256" w:hRule="atLeast"/>
        </w:trPr>
        <w:tc>
          <w:tcPr>
            <w:tcW w:w="9635"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val="kk-KZ" w:eastAsia="ru-RU"/>
              </w:rPr>
              <w:t>4</w:t>
            </w:r>
            <w:r>
              <w:rPr>
                <w:rFonts w:eastAsia="Times New Roman" w:cs="Times New Roman" w:ascii="Times New Roman" w:hAnsi="Times New Roman"/>
                <w:b/>
                <w:sz w:val="24"/>
                <w:szCs w:val="24"/>
                <w:lang w:eastAsia="ru-RU"/>
              </w:rPr>
              <w:t xml:space="preserve"> семестр – </w:t>
            </w:r>
            <w:r>
              <w:rPr>
                <w:rFonts w:eastAsia="Times New Roman" w:cs="Times New Roman" w:ascii="Times New Roman" w:hAnsi="Times New Roman"/>
                <w:b/>
                <w:sz w:val="24"/>
                <w:szCs w:val="24"/>
                <w:lang w:val="kk-KZ" w:eastAsia="ru-RU"/>
              </w:rPr>
              <w:t>31 акад.</w:t>
            </w:r>
            <w:r>
              <w:rPr>
                <w:rFonts w:eastAsia="Times New Roman" w:cs="Times New Roman" w:ascii="Times New Roman" w:hAnsi="Times New Roman"/>
                <w:b/>
                <w:sz w:val="24"/>
                <w:szCs w:val="24"/>
                <w:lang w:eastAsia="ru-RU"/>
              </w:rPr>
              <w:t>кр</w:t>
            </w:r>
            <w:r>
              <w:rPr>
                <w:rFonts w:eastAsia="Times New Roman" w:cs="Times New Roman" w:ascii="Times New Roman" w:hAnsi="Times New Roman"/>
                <w:b/>
                <w:sz w:val="24"/>
                <w:szCs w:val="24"/>
                <w:lang w:val="kk-KZ" w:eastAsia="ru-RU"/>
              </w:rPr>
              <w:t xml:space="preserve">. </w:t>
            </w:r>
          </w:p>
        </w:tc>
      </w:tr>
      <w:tr>
        <w:trPr>
          <w:trHeight w:val="512" w:hRule="atLeast"/>
        </w:trPr>
        <w:tc>
          <w:tcPr>
            <w:tcW w:w="469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val="kk-KZ" w:eastAsia="ru-RU"/>
              </w:rPr>
              <w:t>Обязательный компонент – 12 кр.</w:t>
            </w:r>
          </w:p>
          <w:p>
            <w:pPr>
              <w:pStyle w:val="Normal"/>
              <w:widowControl w:val="false"/>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Вузовский компонент- 6 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ООД-</w:t>
            </w:r>
            <w:r>
              <w:rPr>
                <w:rFonts w:eastAsia="Times New Roman" w:cs="Times New Roman" w:ascii="Times New Roman" w:hAnsi="Times New Roman"/>
                <w:b/>
                <w:sz w:val="24"/>
                <w:szCs w:val="24"/>
                <w:lang w:eastAsia="ru-RU"/>
              </w:rPr>
              <w:t xml:space="preserve"> 1</w:t>
            </w:r>
            <w:r>
              <w:rPr>
                <w:rFonts w:eastAsia="Times New Roman" w:cs="Times New Roman" w:ascii="Times New Roman" w:hAnsi="Times New Roman"/>
                <w:b/>
                <w:sz w:val="24"/>
                <w:szCs w:val="24"/>
                <w:lang w:val="kk-KZ" w:eastAsia="ru-RU"/>
              </w:rPr>
              <w:t>2 кр, БД- 6 кр.</w:t>
            </w:r>
            <w:r>
              <w:rPr>
                <w:rFonts w:eastAsia="Times New Roman" w:cs="Times New Roman" w:ascii="Times New Roman" w:hAnsi="Times New Roman"/>
                <w:b/>
                <w:sz w:val="24"/>
                <w:szCs w:val="24"/>
                <w:lang w:eastAsia="ru-RU"/>
              </w:rPr>
              <w:t>)</w:t>
            </w:r>
          </w:p>
        </w:tc>
        <w:tc>
          <w:tcPr>
            <w:tcW w:w="4942"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Компонент по выбору – </w:t>
            </w:r>
            <w:r>
              <w:rPr>
                <w:rFonts w:eastAsia="Times New Roman" w:cs="Times New Roman" w:ascii="Times New Roman" w:hAnsi="Times New Roman"/>
                <w:b/>
                <w:sz w:val="24"/>
                <w:szCs w:val="24"/>
                <w:lang w:val="kk-KZ" w:eastAsia="ru-RU"/>
              </w:rPr>
              <w:t xml:space="preserve">6 </w:t>
            </w:r>
            <w:r>
              <w:rPr>
                <w:rFonts w:eastAsia="Times New Roman" w:cs="Times New Roman" w:ascii="Times New Roman" w:hAnsi="Times New Roman"/>
                <w:b/>
                <w:sz w:val="24"/>
                <w:szCs w:val="24"/>
                <w:lang w:eastAsia="ru-RU"/>
              </w:rPr>
              <w:t>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Б</w:t>
            </w:r>
            <w:r>
              <w:rPr>
                <w:rFonts w:eastAsia="Times New Roman" w:cs="Times New Roman" w:ascii="Times New Roman" w:hAnsi="Times New Roman"/>
                <w:b/>
                <w:sz w:val="24"/>
                <w:szCs w:val="24"/>
                <w:lang w:eastAsia="ru-RU"/>
              </w:rPr>
              <w:t>Д-</w:t>
            </w:r>
            <w:r>
              <w:rPr>
                <w:rFonts w:eastAsia="Times New Roman" w:cs="Times New Roman" w:ascii="Times New Roman" w:hAnsi="Times New Roman"/>
                <w:b/>
                <w:sz w:val="24"/>
                <w:szCs w:val="24"/>
                <w:lang w:val="kk-KZ" w:eastAsia="ru-RU"/>
              </w:rPr>
              <w:t>6 кр.</w:t>
            </w:r>
            <w:r>
              <w:rPr>
                <w:rFonts w:eastAsia="Times New Roman" w:cs="Times New Roman" w:ascii="Times New Roman" w:hAnsi="Times New Roman"/>
                <w:b/>
                <w:sz w:val="24"/>
                <w:szCs w:val="24"/>
                <w:lang w:eastAsia="ru-RU"/>
              </w:rPr>
              <w:t>)</w:t>
            </w:r>
          </w:p>
        </w:tc>
      </w:tr>
      <w:tr>
        <w:trPr>
          <w:trHeight w:val="324"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Times New Roman" w:cs="Times New Roman" w:ascii="Times New Roman" w:hAnsi="Times New Roman"/>
                <w:sz w:val="24"/>
                <w:szCs w:val="24"/>
                <w:lang w:val="kk-KZ" w:eastAsia="ru-RU"/>
              </w:rPr>
              <w:t>ООД</w:t>
            </w:r>
          </w:p>
        </w:tc>
        <w:tc>
          <w:tcPr>
            <w:tcW w:w="10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eastAsia="ru-RU"/>
              </w:rPr>
              <w:t>Fil 2102</w:t>
            </w:r>
          </w:p>
        </w:tc>
        <w:tc>
          <w:tcPr>
            <w:tcW w:w="25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eastAsia="ru-RU"/>
              </w:rPr>
              <w:t>Философия</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D9D9D9"/>
                <w:sz w:val="24"/>
                <w:szCs w:val="24"/>
                <w:lang w:eastAsia="ru-RU"/>
              </w:rPr>
            </w:pPr>
            <w:r>
              <w:rPr>
                <w:rFonts w:eastAsia="Times New Roman" w:cs="Times New Roman" w:ascii="Times New Roman" w:hAnsi="Times New Roman"/>
                <w:color w:val="000000"/>
                <w:sz w:val="24"/>
                <w:szCs w:val="24"/>
                <w:lang w:eastAsia="ru-RU"/>
              </w:rPr>
              <w:t>5</w:t>
            </w:r>
          </w:p>
        </w:tc>
        <w:tc>
          <w:tcPr>
            <w:tcW w:w="707"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D9D9D9"/>
                <w:sz w:val="24"/>
                <w:szCs w:val="24"/>
                <w:lang w:val="kk-KZ" w:eastAsia="ru-RU"/>
              </w:rPr>
            </w:pPr>
            <w:r>
              <w:rPr>
                <w:rFonts w:eastAsia="Times New Roman" w:cs="Times New Roman" w:ascii="Times New Roman" w:hAnsi="Times New Roman"/>
                <w:sz w:val="24"/>
                <w:szCs w:val="24"/>
                <w:lang w:val="kk-KZ" w:eastAsia="ru-RU"/>
              </w:rPr>
              <w:t>БД</w:t>
            </w:r>
          </w:p>
        </w:tc>
        <w:tc>
          <w:tcPr>
            <w:tcW w:w="11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VB 2</w:t>
            </w:r>
            <w:r>
              <w:rPr>
                <w:rFonts w:eastAsia="Calibri" w:cs="Times New Roman" w:ascii="Times New Roman" w:hAnsi="Times New Roman"/>
                <w:sz w:val="24"/>
                <w:szCs w:val="24"/>
                <w:lang w:val="kk-KZ"/>
              </w:rPr>
              <w:t>2</w:t>
            </w:r>
            <w:r>
              <w:rPr>
                <w:rFonts w:eastAsia="Calibri" w:cs="Times New Roman" w:ascii="Times New Roman" w:hAnsi="Times New Roman"/>
                <w:sz w:val="24"/>
                <w:szCs w:val="24"/>
                <w:lang w:val="en-US"/>
              </w:rPr>
              <w:t>3</w:t>
            </w:r>
            <w:r>
              <w:rPr>
                <w:rFonts w:eastAsia="Calibri" w:cs="Times New Roman" w:ascii="Times New Roman" w:hAnsi="Times New Roman"/>
                <w:sz w:val="24"/>
                <w:szCs w:val="24"/>
              </w:rPr>
              <w:t>3</w:t>
            </w:r>
          </w:p>
        </w:tc>
        <w:tc>
          <w:tcPr>
            <w:tcW w:w="2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Введение в </w:t>
            </w:r>
            <w:r>
              <w:rPr>
                <w:rFonts w:eastAsia="Calibri" w:cs="Times New Roman" w:ascii="Times New Roman" w:hAnsi="Times New Roman"/>
                <w:sz w:val="24"/>
                <w:szCs w:val="24"/>
                <w:lang w:val="kk-KZ"/>
              </w:rPr>
              <w:t>биоинформатику</w:t>
            </w:r>
          </w:p>
        </w:tc>
        <w:tc>
          <w:tcPr>
            <w:tcW w:w="424"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rHeight w:val="1104"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ООД</w:t>
            </w:r>
          </w:p>
        </w:tc>
        <w:tc>
          <w:tcPr>
            <w:tcW w:w="10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IKT 2105</w:t>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Информационно-коммуникационные технологии (на англ</w:t>
            </w:r>
            <w:r>
              <w:rPr>
                <w:rFonts w:eastAsia="Times New Roman" w:cs="Times New Roman" w:ascii="Times New Roman" w:hAnsi="Times New Roman"/>
                <w:sz w:val="24"/>
                <w:szCs w:val="24"/>
                <w:lang w:val="kk-KZ" w:eastAsia="ru-RU"/>
              </w:rPr>
              <w:t xml:space="preserve">ийском </w:t>
            </w:r>
            <w:r>
              <w:rPr>
                <w:rFonts w:eastAsia="Times New Roman" w:cs="Times New Roman" w:ascii="Times New Roman" w:hAnsi="Times New Roman"/>
                <w:sz w:val="24"/>
                <w:szCs w:val="24"/>
                <w:lang w:eastAsia="ru-RU"/>
              </w:rPr>
              <w:t>языке)</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707"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128" w:type="dxa"/>
            <w:tcBorders>
              <w:top w:val="single" w:sz="4" w:space="0" w:color="000001"/>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kk-KZ"/>
              </w:rPr>
              <w:t>VVB 223</w:t>
            </w:r>
            <w:r>
              <w:rPr>
                <w:rFonts w:eastAsia="Calibri" w:cs="Times New Roman" w:ascii="Times New Roman" w:hAnsi="Times New Roman"/>
                <w:sz w:val="24"/>
                <w:szCs w:val="24"/>
              </w:rPr>
              <w:t>3</w:t>
            </w:r>
          </w:p>
        </w:tc>
        <w:tc>
          <w:tcPr>
            <w:tcW w:w="2683" w:type="dxa"/>
            <w:tcBorders>
              <w:top w:val="single" w:sz="4" w:space="0" w:color="000001"/>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Введение в вычислительную биологию</w:t>
            </w:r>
          </w:p>
        </w:tc>
        <w:tc>
          <w:tcPr>
            <w:tcW w:w="424"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78"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ООД</w:t>
            </w:r>
          </w:p>
        </w:tc>
        <w:tc>
          <w:tcPr>
            <w:tcW w:w="10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FF0000"/>
                <w:sz w:val="24"/>
                <w:szCs w:val="24"/>
                <w:lang w:eastAsia="ru-RU"/>
              </w:rPr>
            </w:pPr>
            <w:r>
              <w:rPr>
                <w:rFonts w:eastAsia="Times New Roman" w:cs="Times New Roman" w:ascii="Times New Roman" w:hAnsi="Times New Roman"/>
                <w:sz w:val="24"/>
                <w:szCs w:val="24"/>
                <w:lang w:eastAsia="ru-RU"/>
              </w:rPr>
              <w:t>FK</w:t>
            </w:r>
            <w:r>
              <w:rPr>
                <w:rFonts w:eastAsia="Times New Roman" w:cs="Times New Roman" w:ascii="Times New Roman" w:hAnsi="Times New Roman"/>
                <w:color w:val="FF0000"/>
                <w:sz w:val="24"/>
                <w:szCs w:val="24"/>
                <w:lang w:eastAsia="ru-RU"/>
              </w:rPr>
              <w:t xml:space="preserve"> </w:t>
            </w:r>
            <w:r>
              <w:rPr>
                <w:rFonts w:eastAsia="Times New Roman" w:cs="Times New Roman" w:ascii="Times New Roman" w:hAnsi="Times New Roman"/>
                <w:sz w:val="24"/>
                <w:szCs w:val="24"/>
                <w:lang w:val="en-US" w:eastAsia="ru-RU"/>
              </w:rPr>
              <w:t>2107</w:t>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bCs/>
                <w:sz w:val="24"/>
                <w:szCs w:val="24"/>
                <w:lang w:val="kk-KZ" w:eastAsia="ru-RU"/>
              </w:rPr>
            </w:pPr>
            <w:r>
              <w:rPr>
                <w:rFonts w:eastAsia="Times New Roman" w:cs="Times New Roman" w:ascii="Times New Roman" w:hAnsi="Times New Roman"/>
                <w:sz w:val="24"/>
                <w:szCs w:val="24"/>
                <w:lang w:eastAsia="ru-RU"/>
              </w:rPr>
              <w:t xml:space="preserve">Физическая культура </w:t>
            </w:r>
            <w:r>
              <w:rPr>
                <w:rFonts w:eastAsia="Calibri" w:cs="Times New Roman" w:ascii="Times New Roman" w:hAnsi="Times New Roman"/>
                <w:sz w:val="24"/>
                <w:szCs w:val="24"/>
                <w:lang w:eastAsia="ru-RU"/>
              </w:rPr>
              <w:t xml:space="preserve"> </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4942"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278"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w:t>
            </w:r>
          </w:p>
        </w:tc>
        <w:tc>
          <w:tcPr>
            <w:tcW w:w="10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en-US"/>
              </w:rPr>
            </w:pPr>
            <w:r>
              <w:rPr>
                <w:rFonts w:eastAsia="Times New Roman" w:cs="Times New Roman" w:ascii="Times New Roman" w:hAnsi="Times New Roman"/>
                <w:bCs/>
                <w:sz w:val="24"/>
                <w:szCs w:val="24"/>
                <w:lang w:val="en-US"/>
              </w:rPr>
              <w:t>Gen</w:t>
            </w:r>
            <w:r>
              <w:rPr>
                <w:rFonts w:eastAsia="Times New Roman" w:cs="Times New Roman" w:ascii="Times New Roman" w:hAnsi="Times New Roman"/>
                <w:bCs/>
                <w:sz w:val="24"/>
                <w:szCs w:val="24"/>
                <w:lang w:val="kk-KZ"/>
              </w:rPr>
              <w:t xml:space="preserve"> 22</w:t>
            </w:r>
            <w:r>
              <w:rPr>
                <w:rFonts w:eastAsia="Times New Roman" w:cs="Times New Roman" w:ascii="Times New Roman" w:hAnsi="Times New Roman"/>
                <w:bCs/>
                <w:sz w:val="24"/>
                <w:szCs w:val="24"/>
                <w:lang w:val="en-US"/>
              </w:rPr>
              <w:t>18</w:t>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rPr>
            </w:pPr>
            <w:r>
              <w:rPr>
                <w:rFonts w:eastAsia="Times New Roman" w:cs="Times New Roman" w:ascii="Times New Roman" w:hAnsi="Times New Roman"/>
                <w:sz w:val="24"/>
                <w:szCs w:val="24"/>
                <w:lang w:val="kk-KZ"/>
              </w:rPr>
              <w:t>Генетика</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c>
          <w:tcPr>
            <w:tcW w:w="4942"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460" w:hRule="atLeast"/>
        </w:trPr>
        <w:tc>
          <w:tcPr>
            <w:tcW w:w="71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w:t>
            </w:r>
          </w:p>
        </w:tc>
        <w:tc>
          <w:tcPr>
            <w:tcW w:w="10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center"/>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РР 2237</w:t>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180" w:leader="none"/>
              </w:tabs>
              <w:spacing w:lineRule="auto" w:line="240" w:before="0" w:after="0"/>
              <w:jc w:val="both"/>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color w:val="000000"/>
                <w:sz w:val="24"/>
                <w:szCs w:val="24"/>
                <w:lang w:val="kk-KZ" w:eastAsia="ru-RU"/>
              </w:rPr>
              <w:t>Производственная практика</w:t>
            </w:r>
          </w:p>
        </w:tc>
        <w:tc>
          <w:tcPr>
            <w:tcW w:w="4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c>
          <w:tcPr>
            <w:tcW w:w="4942"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461"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pacing w:val="1"/>
                <w:sz w:val="24"/>
                <w:szCs w:val="24"/>
                <w:lang w:val="kk-KZ"/>
              </w:rPr>
            </w:pPr>
            <w:r>
              <w:rPr>
                <w:rFonts w:eastAsia="Calibri" w:cs="Times New Roman" w:ascii="Times New Roman" w:hAnsi="Times New Roman"/>
                <w:b/>
                <w:sz w:val="24"/>
                <w:szCs w:val="24"/>
              </w:rPr>
              <w:t>Zoo</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2216</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Зоология</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lang w:val="en-US"/>
              </w:rPr>
              <w:t>Zoology</w:t>
            </w:r>
            <w:r>
              <w:rPr>
                <w:rFonts w:eastAsia="Calibri" w:cs="Times New Roman" w:ascii="Times New Roman" w:hAnsi="Times New Roman"/>
                <w:b/>
                <w:sz w:val="24"/>
                <w:szCs w:val="24"/>
                <w:lang w:val="kk-KZ"/>
              </w:rPr>
              <w:t>)</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Адылханова Ш.Р.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БД/ВК</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Очное</w:t>
            </w:r>
          </w:p>
        </w:tc>
      </w:tr>
      <w:tr>
        <w:trPr>
          <w:trHeight w:val="311"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Cs/>
                <w:sz w:val="24"/>
                <w:szCs w:val="24"/>
                <w:lang w:val="kk-KZ" w:eastAsia="ru-RU"/>
              </w:rPr>
              <w:t xml:space="preserve">Общая биология </w:t>
            </w:r>
            <w:r>
              <w:rPr>
                <w:rFonts w:eastAsia="Times New Roman" w:cs="Times New Roman" w:ascii="Times New Roman" w:hAnsi="Times New Roman"/>
                <w:bCs/>
                <w:sz w:val="24"/>
                <w:szCs w:val="24"/>
                <w:lang w:eastAsia="ru-RU"/>
              </w:rPr>
              <w:t>(школьная программа)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Генетика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Курс «</w:t>
            </w:r>
            <w:r>
              <w:rPr>
                <w:rFonts w:eastAsia="Times New Roman" w:cs="Times New Roman" w:ascii="Times New Roman" w:hAnsi="Times New Roman"/>
                <w:bCs/>
                <w:sz w:val="24"/>
                <w:szCs w:val="24"/>
                <w:lang w:val="kk-KZ" w:eastAsia="ru-RU"/>
              </w:rPr>
              <w:t>Зоология</w:t>
            </w:r>
            <w:r>
              <w:rPr>
                <w:rFonts w:eastAsia="Calibri" w:cs="Times New Roman" w:ascii="Times New Roman" w:hAnsi="Times New Roman"/>
                <w:sz w:val="24"/>
                <w:szCs w:val="24"/>
                <w:lang w:val="kk-KZ"/>
              </w:rPr>
              <w:t xml:space="preserve">» знакомит студентов с </w:t>
            </w:r>
            <w:r>
              <w:rPr>
                <w:rFonts w:eastAsia="Calibri" w:cs="Times New Roman" w:ascii="Times New Roman" w:hAnsi="Times New Roman"/>
                <w:sz w:val="24"/>
                <w:szCs w:val="24"/>
              </w:rPr>
              <w:t>теоретическими знаниями и прививает практические навыки в области зоологии.</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spacing w:lineRule="auto" w:line="240" w:before="0" w:after="0"/>
              <w:ind w:left="0" w:hanging="0"/>
              <w:jc w:val="both"/>
              <w:outlineLvl w:val="1"/>
              <w:rPr>
                <w:rFonts w:ascii="Times New Roman" w:hAnsi="Times New Roman" w:eastAsia="Calibri" w:cs="Times New Roman"/>
                <w:sz w:val="24"/>
                <w:szCs w:val="24"/>
              </w:rPr>
            </w:pPr>
            <w:r>
              <w:rPr>
                <w:rFonts w:eastAsia="Calibri" w:cs="Times New Roman" w:ascii="Times New Roman" w:hAnsi="Times New Roman"/>
                <w:sz w:val="24"/>
                <w:szCs w:val="24"/>
              </w:rPr>
              <w:t>Знакомит с биологическим многообразием животного мира, с их морфологией, физиологией, географическим распространением. Изучает происхождение, классификация, роль животных в жизни людей и в целом в биосфере. Помогает освоить методы прижизненного наблюдения, описания, и культивирования животных различных таксонов.</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В результате изучения дисциплины студент должен:</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val="kk-KZ" w:eastAsia="ru-RU"/>
              </w:rPr>
              <w:t xml:space="preserve">- знать: </w:t>
            </w:r>
            <w:r>
              <w:rPr>
                <w:rFonts w:eastAsia="Times New Roman" w:cs="Times New Roman" w:ascii="Times New Roman" w:hAnsi="Times New Roman"/>
                <w:sz w:val="24"/>
                <w:szCs w:val="24"/>
                <w:lang w:val="kk-KZ" w:eastAsia="ru-RU"/>
              </w:rPr>
              <w:t>морфологию, физиологию, образ жизни, географическое распространение, происхождение, классификацию животных, их роль в биосфере и жизни человека;</w:t>
            </w:r>
          </w:p>
          <w:p>
            <w:pPr>
              <w:pStyle w:val="Normal"/>
              <w:widowControl w:val="false"/>
              <w:shd w:val="clear" w:color="auto" w:fill="FFFFFF"/>
              <w:spacing w:lineRule="auto" w:line="240" w:before="0" w:after="0"/>
              <w:jc w:val="both"/>
              <w:rPr>
                <w:rFonts w:ascii="Times New Roman" w:hAnsi="Times New Roman" w:eastAsia="Calibri" w:cs="Times New Roman"/>
                <w:spacing w:val="3"/>
                <w:sz w:val="24"/>
                <w:szCs w:val="24"/>
              </w:rPr>
            </w:pPr>
            <w:r>
              <w:rPr>
                <w:rFonts w:eastAsia="Times New Roman" w:cs="Times New Roman" w:ascii="Times New Roman" w:hAnsi="Times New Roman"/>
                <w:b/>
                <w:sz w:val="24"/>
                <w:szCs w:val="24"/>
                <w:lang w:val="kk-KZ" w:eastAsia="ru-RU"/>
              </w:rPr>
              <w:t xml:space="preserve">- уметь: </w:t>
            </w:r>
            <w:r>
              <w:rPr>
                <w:rFonts w:eastAsia="Times New Roman" w:cs="Times New Roman" w:ascii="Times New Roman" w:hAnsi="Times New Roman"/>
                <w:sz w:val="24"/>
                <w:szCs w:val="24"/>
                <w:lang w:eastAsia="ru-RU"/>
              </w:rPr>
              <w:t>уметь: прижизненные методы контроля, описание, культивирование, таксономические исследования</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eastAsia="ru-RU"/>
              </w:rPr>
              <w:t>Владеть:</w:t>
            </w:r>
            <w:r>
              <w:rPr>
                <w:rFonts w:eastAsia="Calibri" w:cs="Times New Roman" w:ascii="Times New Roman" w:hAnsi="Times New Roman"/>
                <w:sz w:val="24"/>
                <w:szCs w:val="24"/>
              </w:rPr>
              <w:t xml:space="preserve"> </w:t>
            </w:r>
            <w:r>
              <w:rPr>
                <w:rFonts w:eastAsia="Times New Roman" w:cs="Times New Roman" w:ascii="Times New Roman" w:hAnsi="Times New Roman"/>
                <w:sz w:val="24"/>
                <w:szCs w:val="24"/>
                <w:lang w:val="kk-KZ" w:eastAsia="ru-RU"/>
              </w:rPr>
              <w:t xml:space="preserve">знаниями о </w:t>
            </w:r>
            <w:r>
              <w:rPr>
                <w:rFonts w:eastAsia="Times New Roman" w:cs="Times New Roman" w:ascii="Times New Roman" w:hAnsi="Times New Roman"/>
                <w:sz w:val="24"/>
                <w:szCs w:val="24"/>
                <w:lang w:eastAsia="ru-RU"/>
              </w:rPr>
              <w:t xml:space="preserve"> происхождение, классификация</w:t>
            </w:r>
            <w:r>
              <w:rPr>
                <w:rFonts w:eastAsia="Times New Roman" w:cs="Times New Roman" w:ascii="Times New Roman" w:hAnsi="Times New Roman"/>
                <w:sz w:val="24"/>
                <w:szCs w:val="24"/>
                <w:lang w:val="kk-KZ" w:eastAsia="ru-RU"/>
              </w:rPr>
              <w:t xml:space="preserve"> животного мира</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kk-KZ" w:eastAsia="ru-RU"/>
              </w:rPr>
              <w:t xml:space="preserve">о </w:t>
            </w:r>
            <w:r>
              <w:rPr>
                <w:rFonts w:eastAsia="Times New Roman" w:cs="Times New Roman" w:ascii="Times New Roman" w:hAnsi="Times New Roman"/>
                <w:sz w:val="24"/>
                <w:szCs w:val="24"/>
                <w:lang w:eastAsia="ru-RU"/>
              </w:rPr>
              <w:t>роли животных в жизни людей и в целом в биосфере.</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rHeight w:val="31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1 академический период (15 недель)</w:t>
            </w:r>
          </w:p>
        </w:tc>
      </w:tr>
      <w:tr>
        <w:trPr>
          <w:trHeight w:val="309" w:hRule="atLeast"/>
        </w:trPr>
        <w:tc>
          <w:tcPr>
            <w:tcW w:w="3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30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Сатыбалдиева Г. Қ. Омыртқасыздар зоологиясы : практикум: оқу құралы / Г. Қ. Сатыбалдиева, Г. Ж. Орманова, Н. Б. Баймурзаев; Әл-Фараби атын. ҚазҰУ. - Алматы : Қазақ ун-ті, 2014. - 146, [2] 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Есжанов Б. Е. </w:t>
            </w:r>
            <w:r>
              <w:rPr>
                <w:rFonts w:eastAsia="Times New Roman" w:cs="Times New Roman" w:ascii="Times New Roman" w:hAnsi="Times New Roman"/>
                <w:bCs/>
                <w:sz w:val="24"/>
                <w:szCs w:val="24"/>
                <w:lang w:val="kk-KZ" w:eastAsia="ru-RU"/>
              </w:rPr>
              <w:t>Зоология</w:t>
            </w:r>
            <w:r>
              <w:rPr>
                <w:rFonts w:eastAsia="Times New Roman" w:cs="Times New Roman" w:ascii="Times New Roman" w:hAnsi="Times New Roman"/>
                <w:sz w:val="24"/>
                <w:szCs w:val="24"/>
                <w:lang w:val="kk-KZ" w:eastAsia="ru-RU"/>
              </w:rPr>
              <w:t xml:space="preserve"> [Мәтін] : 2 бөлімді оқулық / Б. Е. Есжанов, Н. С. Сапарғалиева ; ред. К. Саркенова ; ҚР Білім және ғылым м-гі. - Алматы : Қазақ ун-ті, 2014 .  - ISBN 978-601-04-0517-2.</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 Қазақстан биоресурстары: жануарлар әлемі : оқулық / О. Беркинбай, Г. С. Шабдарбаева, М. Д. Хусаинов [және т. б.] ; ҚР Білім және ғылым м-гі. - Алматы : ҚР жоғары оқу орындарының қауымдастығы, 2013. - 563, [1] 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4. Ердаков Л. Н. Зоология с основами экологии : учеб. пособие / Л. Н. Ердаков. - М. : ИНФРА-М, 2014. - 222 с. : ил.</w:t>
            </w:r>
          </w:p>
          <w:p>
            <w:pPr>
              <w:pStyle w:val="Normal"/>
              <w:widowControl w:val="false"/>
              <w:tabs>
                <w:tab w:val="clear" w:pos="708"/>
                <w:tab w:val="left" w:pos="305"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 Жануарлар туралы үлкен энциклопедия : энциклопедия / [ағыл. тілінен ауд.: Ш. Сайқұлова, Ү. Кеңесбаева]. - Алматы : Аруна, 2015. - 303, [1] б. : сур.</w:t>
            </w:r>
          </w:p>
          <w:p>
            <w:pPr>
              <w:pStyle w:val="Normal"/>
              <w:widowControl w:val="false"/>
              <w:tabs>
                <w:tab w:val="clear" w:pos="708"/>
                <w:tab w:val="left" w:pos="305" w:leader="none"/>
              </w:tabs>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Дополнительная литература:</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Дәуітбаева К. Ә. Омыртқасыздар зоологиясы [Мәтін] : оқулық / К. Ә. Дәуітбаева ; сый Б. Т. Жұмағұлов. - Алматы : [б. ж.], 2004. 1-кітап. - 373, [4] б.</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Дәуітбаева К. Ә. </w:t>
            </w:r>
            <w:r>
              <w:rPr>
                <w:rFonts w:eastAsia="Times New Roman" w:cs="Times New Roman" w:ascii="Times New Roman" w:hAnsi="Times New Roman"/>
                <w:bCs/>
                <w:sz w:val="24"/>
                <w:szCs w:val="24"/>
                <w:lang w:val="kk-KZ" w:eastAsia="ru-RU"/>
              </w:rPr>
              <w:t>Омыртқасыздар зоологиясы</w:t>
            </w:r>
            <w:r>
              <w:rPr>
                <w:rFonts w:eastAsia="Times New Roman" w:cs="Times New Roman" w:ascii="Times New Roman" w:hAnsi="Times New Roman"/>
                <w:sz w:val="24"/>
                <w:szCs w:val="24"/>
                <w:lang w:val="kk-KZ" w:eastAsia="ru-RU"/>
              </w:rPr>
              <w:t> [Мәтін] : оқулық / К. Ә. Дәуітбаева. - Алматы : [б. ж.], 2005. 2-кітап. - 412, [3] б.</w:t>
            </w:r>
          </w:p>
        </w:tc>
      </w:tr>
    </w:tbl>
    <w:p>
      <w:pPr>
        <w:pStyle w:val="Normal"/>
        <w:spacing w:lineRule="auto" w:line="240" w:before="0" w:after="0"/>
        <w:jc w:val="right"/>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FR 2217 Физиология растений (Plant physiology)</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Казкеев Д.Т.,</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kk-KZ"/>
              </w:rPr>
              <w:t>Байсеитова Г.А.</w:t>
            </w:r>
            <w:r>
              <w:rPr>
                <w:rFonts w:eastAsia="Calibri" w:cs="Times New Roman" w:ascii="Times New Roman" w:hAnsi="Times New Roman"/>
                <w:sz w:val="24"/>
                <w:szCs w:val="24"/>
              </w:rPr>
              <w:t xml:space="preserve">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БД/ВК</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rHeight w:val="281"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6В0510</w:t>
            </w:r>
            <w:r>
              <w:rPr>
                <w:rFonts w:eastAsia="Calibri" w:cs="Times New Roman" w:ascii="Times New Roman" w:hAnsi="Times New Roman"/>
                <w:sz w:val="24"/>
                <w:szCs w:val="24"/>
                <w:lang w:val="kk-KZ"/>
              </w:rPr>
              <w:t>4 -</w:t>
            </w:r>
            <w:r>
              <w:rPr>
                <w:rFonts w:eastAsia="Calibri" w:cs="Times New Roman" w:ascii="Times New Roman" w:hAnsi="Times New Roman"/>
                <w:sz w:val="24"/>
                <w:szCs w:val="24"/>
              </w:rPr>
              <w:t xml:space="preserve"> Биоин</w:t>
            </w:r>
            <w:r>
              <w:rPr>
                <w:rFonts w:eastAsia="Calibri" w:cs="Times New Roman" w:ascii="Times New Roman" w:hAnsi="Times New Roman"/>
                <w:sz w:val="24"/>
                <w:szCs w:val="24"/>
                <w:lang w:val="kk-KZ"/>
              </w:rPr>
              <w:t>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Ботаника, </w:t>
            </w:r>
            <w:r>
              <w:rPr>
                <w:rFonts w:eastAsia="Calibri" w:cs="Times New Roman" w:ascii="Times New Roman" w:hAnsi="Times New Roman"/>
                <w:sz w:val="24"/>
                <w:szCs w:val="24"/>
                <w:lang w:val="kk-KZ"/>
              </w:rPr>
              <w:t xml:space="preserve">Неорганическая и органическая химия, </w:t>
            </w:r>
            <w:r>
              <w:rPr>
                <w:rFonts w:eastAsia="Calibri" w:cs="Times New Roman" w:ascii="Times New Roman" w:hAnsi="Times New Roman"/>
                <w:sz w:val="24"/>
                <w:szCs w:val="24"/>
              </w:rPr>
              <w:t xml:space="preserve"> Физика,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Растениеводство, Селекция растений.</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Освоение теоретических знаний в области физиологии растений, приобретение умений их применять на практике или в ситуациях, имитирующих эту деятельность.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В ходе обучения студенты изучать физиологические процессы у растений, ознакомятся с методами сбора информации и ее анализа, принципы структурной и функциональной организации биологических объектов и </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механизмы гомеостатической регуляции; основные физиологические методы анализа и оценки состояния живых систем; принципы клеточной организации биологических объектов, биофизических и биохимических основ, мембранных процессов и молекулярных процессов жизнедеятельности.</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После освоения дисциплины бакалавр должен:</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нать:</w:t>
            </w:r>
            <w:r>
              <w:rPr>
                <w:rFonts w:eastAsia="Calibri" w:cs="Times New Roman" w:ascii="Times New Roman" w:hAnsi="Times New Roman"/>
                <w:sz w:val="24"/>
                <w:szCs w:val="24"/>
              </w:rPr>
              <w:t xml:space="preserve"> принципы клеточной организации биологических объектов, биофизических и биохимических основ, мембранных процессов и молекулярных механизмов жизнедеятельности; механизмы гомеостатической регуляции; методы работы с биологическими объектами в полевых и лабораторных условиях.</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меть:</w:t>
            </w:r>
            <w:r>
              <w:rPr>
                <w:rFonts w:eastAsia="Calibri" w:cs="Times New Roman" w:ascii="Times New Roman" w:hAnsi="Times New Roman"/>
                <w:sz w:val="24"/>
                <w:szCs w:val="24"/>
              </w:rPr>
              <w:t xml:space="preserve"> объяснять различные природные явления с точки зрения физиологии растений; применять принципы структурной и функциональной организации биологических объектов; ставить эксперименты с биологическими объектами в полевых и лабораторных</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условиях и объяснять полученные результаты.</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ладеть:</w:t>
            </w:r>
            <w:r>
              <w:rPr>
                <w:rFonts w:eastAsia="Calibri" w:cs="Times New Roman" w:ascii="Times New Roman" w:hAnsi="Times New Roman"/>
                <w:sz w:val="24"/>
                <w:szCs w:val="24"/>
              </w:rPr>
              <w:t xml:space="preserve"> понятийным аппаратом дисциплины; навыками экспериментальной работы с современной аппаратурой и растениями в лабораторных условиях; основными физиологическими методами анализа и оценки состояния живых систем.</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iCs/>
                <w:sz w:val="24"/>
                <w:szCs w:val="24"/>
              </w:rPr>
              <w:t xml:space="preserve">Основная литература: </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1</w:t>
            </w:r>
            <w:r>
              <w:rPr>
                <w:rFonts w:eastAsia="Calibri" w:cs="Times New Roman" w:ascii="Times New Roman" w:hAnsi="Times New Roman"/>
                <w:bCs/>
                <w:iCs/>
                <w:sz w:val="24"/>
                <w:szCs w:val="24"/>
              </w:rPr>
              <w:t>. Хелдт, Ганс-Вальтер. Биохимия растений. Пер. с англ. / Г. -В. Хелдт ; под ред. А. М. Носова, В. В. Чуба ; пер. с англ. М. А. Брейгиной [и др.]. - 2-е изд. - Электрон.дан. - Москва : БИНОМ. Лаборатория знаний, 2014. - 471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2</w:t>
            </w:r>
            <w:r>
              <w:rPr>
                <w:rFonts w:eastAsia="Calibri" w:cs="Times New Roman" w:ascii="Times New Roman" w:hAnsi="Times New Roman"/>
                <w:bCs/>
                <w:iCs/>
                <w:sz w:val="24"/>
                <w:szCs w:val="24"/>
              </w:rPr>
              <w:t>. Скупченко, В. Б. Физиология растений: учебное пособие для бакалавров напр. подгот. 35.03.01 "Лесное дело", 06.03.01 "Биология" / В. Б. Скупченко, О.Н. Малышева, М. А. Чубинский. - Электрон. дан. - СПб. : СПбГЛТУ (Санкт-Петербургский лесотехнический университет), 2017 - 104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3</w:t>
            </w:r>
            <w:r>
              <w:rPr>
                <w:rFonts w:eastAsia="Calibri" w:cs="Times New Roman" w:ascii="Times New Roman" w:hAnsi="Times New Roman"/>
                <w:bCs/>
                <w:iCs/>
                <w:sz w:val="24"/>
                <w:szCs w:val="24"/>
              </w:rPr>
              <w:t>. Кузнецов, В. В. Физиология растений в 2 т. Том 1 : учебник для академического бакалавриата / В. В. Кузнецов, Г. А. Дмитриева. — 4-е изд., перераб. и доп. — М. : Издательство Юрайт, 2018 — 437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4</w:t>
            </w:r>
            <w:r>
              <w:rPr>
                <w:rFonts w:eastAsia="Calibri" w:cs="Times New Roman" w:ascii="Times New Roman" w:hAnsi="Times New Roman"/>
                <w:bCs/>
                <w:iCs/>
                <w:sz w:val="24"/>
                <w:szCs w:val="24"/>
              </w:rPr>
              <w:t>. Кузнецов, В. В. Физиология растений в 2 т. Том 2: учебник для академического бакалавриата / В. В. Кузнецов, Г. А. Дмитриева. — 4-е изд., перераб. и доп. — М. : Издательство Юрайт, 2018 — 459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5</w:t>
            </w:r>
            <w:r>
              <w:rPr>
                <w:rFonts w:eastAsia="Calibri" w:cs="Times New Roman" w:ascii="Times New Roman" w:hAnsi="Times New Roman"/>
                <w:iCs/>
                <w:sz w:val="24"/>
                <w:szCs w:val="24"/>
              </w:rPr>
              <w:t>. Основы биохимии вторичного обмена растений: учебно-методическое пособие / Г. Г. Борисова [и др.]. - 2-е изд., стер. Электрон.дан. - Москва : Флинта, 2018 - 128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
                <w:bCs/>
                <w:iCs/>
                <w:sz w:val="24"/>
                <w:szCs w:val="24"/>
              </w:rPr>
              <w:t>Дополнительная литература:</w:t>
            </w:r>
            <w:r>
              <w:rPr>
                <w:rFonts w:eastAsia="Calibri" w:cs="Times New Roman" w:ascii="Times New Roman" w:hAnsi="Times New Roman"/>
                <w:bCs/>
                <w:iCs/>
                <w:sz w:val="24"/>
                <w:szCs w:val="24"/>
              </w:rPr>
              <w:t xml:space="preserve"> </w:t>
            </w:r>
          </w:p>
          <w:p>
            <w:pPr>
              <w:pStyle w:val="Normal"/>
              <w:widowControl w:val="false"/>
              <w:spacing w:lineRule="auto" w:line="240" w:before="0" w:after="0"/>
              <w:jc w:val="both"/>
              <w:rPr>
                <w:rFonts w:ascii="Times New Roman" w:hAnsi="Times New Roman" w:eastAsia="Calibri" w:cs="Times New Roman"/>
                <w:bCs/>
                <w:iCs/>
              </w:rPr>
            </w:pPr>
            <w:r>
              <w:rPr>
                <w:rFonts w:eastAsia="Calibri" w:cs="Times New Roman" w:ascii="Times New Roman" w:hAnsi="Times New Roman"/>
                <w:bCs/>
                <w:iCs/>
                <w:sz w:val="24"/>
                <w:szCs w:val="24"/>
              </w:rPr>
              <w:t xml:space="preserve">1. Физиология растений: учебник для студ. вузов / Под ред. И.П. Ермакова. – 2-е изд., испр. – М.: </w:t>
            </w:r>
            <w:r>
              <w:rPr>
                <w:rFonts w:eastAsia="Calibri" w:cs="Times New Roman" w:ascii="Times New Roman" w:hAnsi="Times New Roman"/>
                <w:bCs/>
                <w:iCs/>
              </w:rPr>
              <w:t>Академия,</w:t>
            </w:r>
            <w:r>
              <w:rPr>
                <w:rFonts w:eastAsia="Calibri" w:cs="Times New Roman" w:ascii="Times New Roman" w:hAnsi="Times New Roman"/>
                <w:bCs/>
                <w:iCs/>
                <w:sz w:val="24"/>
                <w:szCs w:val="24"/>
              </w:rPr>
              <w:t xml:space="preserve"> </w:t>
            </w:r>
            <w:r>
              <w:rPr>
                <w:rFonts w:eastAsia="Calibri" w:cs="Times New Roman" w:ascii="Times New Roman" w:hAnsi="Times New Roman"/>
                <w:bCs/>
                <w:iCs/>
              </w:rPr>
              <w:t>2007. – 640 с.</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rPr>
              <w:t>2. Практикум по физиологии растений: Учеб. Пособие для студ. высш. пед. Учеб. заведений / Под ред. В.Б. Иванова. – 2-е изд., испр. – М.: Академия, 2004. – 144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3</w:t>
            </w:r>
            <w:r>
              <w:rPr>
                <w:rFonts w:eastAsia="Calibri" w:cs="Times New Roman" w:ascii="Times New Roman" w:hAnsi="Times New Roman"/>
                <w:iCs/>
                <w:sz w:val="24"/>
                <w:szCs w:val="24"/>
              </w:rPr>
              <w:t>. Андреев, В.П. Лекции по физиологии растений : учебное пособие / В.П. Андреев; Российский государственный педагогический университет им. А. И. Герцена ; науч. ред. Г.А. Воробейков. - СПб. : РГПУ им. А. И. Герцена, 2012. - 300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4</w:t>
            </w:r>
            <w:r>
              <w:rPr>
                <w:rFonts w:eastAsia="Calibri" w:cs="Times New Roman" w:ascii="Times New Roman" w:hAnsi="Times New Roman"/>
                <w:iCs/>
                <w:sz w:val="24"/>
                <w:szCs w:val="24"/>
              </w:rPr>
              <w:t>. Тимирязев, К.А. Земледелие и физиология растений / К.А. Тимирязев. - М. : Типолитография Товарищества И. Н. Кушнерев и К°, 1906. - 355 с. - ISBN 978-5-4460-</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9880-4.</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5</w:t>
            </w:r>
            <w:r>
              <w:rPr>
                <w:rFonts w:eastAsia="Calibri" w:cs="Times New Roman" w:ascii="Times New Roman" w:hAnsi="Times New Roman"/>
                <w:iCs/>
                <w:sz w:val="24"/>
                <w:szCs w:val="24"/>
              </w:rPr>
              <w:t>. Физиология растений: метод. указ. для студ. Заочного отделения подготовки "Агрономия", "Лесное дело и ландшафтное строительство" / [сост. Н. П. Трифонов, Ю. М. Авдеев] ; МСХ РФ ; ФГОУ ВПО ВГМХА, Фак-т агрономии и лесного хозяйства, Каф. лесного хозяйства. - Вологда ; Молочное : ИЦ ВГМХА, 2011. - 31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kk-KZ"/>
              </w:rPr>
              <w:t>6</w:t>
            </w:r>
            <w:r>
              <w:rPr>
                <w:rFonts w:eastAsia="Calibri" w:cs="Times New Roman" w:ascii="Times New Roman" w:hAnsi="Times New Roman"/>
                <w:iCs/>
                <w:sz w:val="24"/>
                <w:szCs w:val="24"/>
              </w:rPr>
              <w:t>. Якушина, Н.И., Е. Ю. Бахтенко. Физиология растений: учебник для вузов. - М.: ВЛАДОС, 2005. - 463 с.</w:t>
            </w:r>
          </w:p>
        </w:tc>
      </w:tr>
    </w:tbl>
    <w:p>
      <w:pPr>
        <w:pStyle w:val="Normal"/>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Bio 2217 Биохимия (Biochemistry)</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Саримбекова С.Н., Салханова С.Н.</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БД/ВК</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rHeight w:val="281"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6В0510</w:t>
            </w:r>
            <w:r>
              <w:rPr>
                <w:rFonts w:eastAsia="Calibri" w:cs="Times New Roman" w:ascii="Times New Roman" w:hAnsi="Times New Roman"/>
                <w:sz w:val="24"/>
                <w:szCs w:val="24"/>
                <w:lang w:val="kk-KZ"/>
              </w:rPr>
              <w:t>4 -</w:t>
            </w:r>
            <w:r>
              <w:rPr>
                <w:rFonts w:eastAsia="Calibri" w:cs="Times New Roman" w:ascii="Times New Roman" w:hAnsi="Times New Roman"/>
                <w:sz w:val="24"/>
                <w:szCs w:val="24"/>
              </w:rPr>
              <w:t xml:space="preserve"> Биоин</w:t>
            </w:r>
            <w:r>
              <w:rPr>
                <w:rFonts w:eastAsia="Calibri" w:cs="Times New Roman" w:ascii="Times New Roman" w:hAnsi="Times New Roman"/>
                <w:sz w:val="24"/>
                <w:szCs w:val="24"/>
                <w:lang w:val="kk-KZ"/>
              </w:rPr>
              <w:t>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Ботаника, </w:t>
            </w:r>
            <w:r>
              <w:rPr>
                <w:rFonts w:eastAsia="Calibri" w:cs="Times New Roman" w:ascii="Times New Roman" w:hAnsi="Times New Roman"/>
                <w:sz w:val="24"/>
                <w:szCs w:val="24"/>
                <w:lang w:val="kk-KZ"/>
              </w:rPr>
              <w:t>Неорганическая и органическая химия</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kk-KZ"/>
              </w:rPr>
              <w:t>Физика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Модуль 8. Биологические аспекты биоинформатики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Целью освоения дисциплины «Биохимия» является получение студентами основ фундаментальных знаний о химических процессах, протекающих в живых клетках, а также о строении биологических молекул - субстратов этих физико-химических процессов; формирование совокупности знаний об основных закономерностях, связывающих протекание химических процессов с наблюдаемыми биологическими явлениями.</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курса «Биохимия» у студенты изучат молекулярные основы функционирования живых систем, каскад физико-химических процессов, протекание которых обеспечивает реализацию специфических свойств, отличающих живую материю от неживой. При изучении дисциплины следует постоянно обращать внимание студентов на соответствие «структура – функция» компонентов всех биохимических систем, на то, что именно химическое строение биомолекул является основой их физиологической активности, обеспечивающей функцию «живого».</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После освоения дисциплины бакалавр должен:</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Знать: химическое строение, основные химические свойства и функции в организме (клетке) четырех классов биомакромолекул; общий характер и стадии протекания биоэнергетических процессов, экспрессии генетической информации; характерные черты активного и пассивного транспорта метаболитов; особенности ферментативного катализа.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Уметь:</w:t>
            </w:r>
            <w:r>
              <w:rPr>
                <w:rFonts w:eastAsia="Calibri" w:cs="Times New Roman" w:ascii="Times New Roman" w:hAnsi="Times New Roman"/>
                <w:sz w:val="24"/>
                <w:szCs w:val="24"/>
              </w:rPr>
              <w:t xml:space="preserve"> проследить связь строения биомолекул с их физиологическими функциями на молекулярном уровне; выделить в совокупности биохимических реакций (механизме) рассматриваемого метаболического процесса сопряженные самопроизвольные и не самопроизвольные реакции.</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Владеть:</w:t>
            </w:r>
            <w:r>
              <w:rPr>
                <w:rFonts w:eastAsia="Calibri" w:cs="Times New Roman" w:ascii="Times New Roman" w:hAnsi="Times New Roman"/>
                <w:sz w:val="24"/>
                <w:szCs w:val="24"/>
              </w:rPr>
              <w:t xml:space="preserve"> навыками интерпретации результатов биохимических экспериментов с точки зрения сделанных предположений о строении молекулы или характере протекания процесса; методами термодинамической оценки самопроизвольности протекания и направленности определенной биохимической реакции; умением интерпретировать результаты кинетических измерений процесса ферментативного катализа на основе модели Михаэлиса-Ментен.</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bCs/>
                <w:iCs/>
                <w:sz w:val="24"/>
                <w:szCs w:val="24"/>
              </w:rPr>
              <w:t xml:space="preserve">Основная литература: </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1. Кэмпбелл М.К., Фаррелл Ш.О. Биохимия. 1 бөлім: Оқулық / ауд Б.С. Набиева. – Алматы 2013. -336 бет </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2. Кэмпбелл М.К., Фаррелл Ш.О. Биохимия: Оқулық / ауд Ережепов А.Е. – Алматы 2014. </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3. Өсімдіктердің молекулалық тіршілігі. Оқулық. II том. / Рассел Джонс. Хелен Оэм, Хорвард Томас, Сюзан Воланд – Алматы: ЖШС РПБК «Дәуір», 2017. </w:t>
            </w:r>
          </w:p>
          <w:p>
            <w:pPr>
              <w:pStyle w:val="Normal"/>
              <w:widowControl w:val="false"/>
              <w:spacing w:lineRule="auto" w:line="240" w:before="0" w:after="0"/>
              <w:jc w:val="both"/>
              <w:rPr>
                <w:rFonts w:ascii="Times New Roman" w:hAnsi="Times New Roman" w:eastAsia="Calibri" w:cs="Times New Roman"/>
                <w:b/>
                <w:b/>
                <w:bCs/>
                <w:iCs/>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1. Эллиот Э., Эллиот Д. Биохимия и молекулярная биология: учеб. Пособие. - М.: МАИК "Наука/Интерпериодика", 2002. -444, [4]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2. Биохимия. Краткий курс с упражнениями и задачами: учеб. пособие для вузов. -3-е изд., испр. -М.: ГЭОТАР-Медиа, 2005. -441, [7]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3. Белясова Н.А. Биохимия и молекулярная биология: учеб. пособие. -Минск: Кн. Дом, 2004. -414, [2]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4. Клочкова И.Н. Биохимия в вопросах и ответах : учеб. пособие. -Саратов: Изд-во Сарат. Ун-та, 2002. -86, [2] с.</w:t>
            </w:r>
          </w:p>
          <w:p>
            <w:pPr>
              <w:pStyle w:val="Normal"/>
              <w:widowControl w:val="false"/>
              <w:spacing w:lineRule="auto" w:line="240" w:before="0" w:after="0"/>
              <w:jc w:val="both"/>
              <w:rPr>
                <w:rFonts w:ascii="Times New Roman" w:hAnsi="Times New Roman" w:eastAsia="Calibri" w:cs="Times New Roman"/>
                <w:iCs/>
                <w:sz w:val="24"/>
                <w:szCs w:val="24"/>
                <w:lang w:val="kk-KZ"/>
              </w:rPr>
            </w:pPr>
            <w:r>
              <w:rPr>
                <w:rFonts w:eastAsia="Calibri" w:cs="Times New Roman" w:ascii="Times New Roman" w:hAnsi="Times New Roman"/>
                <w:iCs/>
                <w:sz w:val="24"/>
                <w:szCs w:val="24"/>
              </w:rPr>
              <w:t>5. Химическая и биологическая кинетика: избр. тр. : в 2 т./ Н. М. Эмануэль ; сост.: Е. Б. Бурлакова, Г. Е. Заиков ; отв. ред. С. Д. Варфоломеев. - (Избранные труды). Т. 2 -М.: Наука, 2006. -316, [4] с.</w:t>
            </w:r>
          </w:p>
        </w:tc>
      </w:tr>
    </w:tbl>
    <w:p>
      <w:pPr>
        <w:pStyle w:val="Normal"/>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val="en-US" w:eastAsia="ru-RU"/>
              </w:rPr>
              <w:t xml:space="preserve">Eko 1108 </w:t>
            </w:r>
            <w:r>
              <w:rPr>
                <w:rFonts w:eastAsia="Times New Roman" w:cs="Times New Roman" w:ascii="Times New Roman" w:hAnsi="Times New Roman"/>
                <w:b/>
                <w:sz w:val="24"/>
                <w:szCs w:val="24"/>
                <w:lang w:eastAsia="ru-RU"/>
              </w:rPr>
              <w:t xml:space="preserve"> Экономика</w:t>
            </w: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eastAsia="ru-RU"/>
              </w:rPr>
              <w:t>(Economy)</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color w:val="000000"/>
                <w:spacing w:val="-3"/>
                <w:sz w:val="24"/>
                <w:szCs w:val="24"/>
                <w:lang w:val="kk-KZ" w:eastAsia="ru-RU"/>
              </w:rPr>
              <w:t>Джумабаева А.М.</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ОДД/КВ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Бакалавриат</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kk-KZ" w:eastAsia="ru-RU"/>
              </w:rPr>
              <w:t>5</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очная</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FF0000"/>
                <w:sz w:val="24"/>
                <w:szCs w:val="24"/>
                <w:lang w:eastAsia="ru-RU"/>
              </w:rPr>
            </w:pPr>
            <w:r>
              <w:rPr>
                <w:rFonts w:eastAsia="Times New Roman" w:cs="Times New Roman" w:ascii="Times New Roman" w:hAnsi="Times New Roman"/>
                <w:sz w:val="24"/>
                <w:szCs w:val="24"/>
                <w:lang w:eastAsia="ru-RU"/>
              </w:rPr>
              <w:t>Основы предпринимательства</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color w:val="000000"/>
                <w:sz w:val="24"/>
                <w:szCs w:val="24"/>
                <w:lang w:val="kk-KZ" w:eastAsia="ru-RU"/>
              </w:rPr>
              <w:t>(программа средней школы</w:t>
            </w:r>
            <w:r>
              <w:rPr>
                <w:rFonts w:eastAsia="Times New Roman" w:cs="Times New Roman" w:ascii="Times New Roman" w:hAnsi="Times New Roman"/>
                <w:color w:val="000000"/>
                <w:sz w:val="24"/>
                <w:szCs w:val="24"/>
                <w:lang w:eastAsia="ru-RU"/>
              </w:rPr>
              <w:t>)</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t>Организация бизнеса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Times New Roman" w:cs="Times New Roman"/>
                <w:color w:val="FF0000"/>
                <w:sz w:val="24"/>
                <w:szCs w:val="24"/>
                <w:lang w:val="kk-KZ" w:eastAsia="ru-RU"/>
              </w:rPr>
            </w:pPr>
            <w:r>
              <w:rPr>
                <w:rFonts w:eastAsia="Times New Roman" w:cs="Times New Roman" w:ascii="Times New Roman" w:hAnsi="Times New Roman"/>
                <w:sz w:val="24"/>
                <w:szCs w:val="24"/>
                <w:lang w:val="kk-KZ" w:eastAsia="ru-RU"/>
              </w:rPr>
              <w:t>Формирование экономического мышления, получение знаний о рыночной экономике, понимание экономической политики государства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 xml:space="preserve">Содержание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Предмет экономики и методы исследования.</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4"/>
                <w:szCs w:val="24"/>
                <w:lang w:val="kk-KZ" w:eastAsia="ru-RU"/>
              </w:rPr>
              <w:t xml:space="preserve">Отношения собственности и их роль в экономике. </w:t>
            </w:r>
            <w:r>
              <w:rPr>
                <w:rFonts w:eastAsia="Times New Roman" w:cs="Times New Roman" w:ascii="Times New Roman" w:hAnsi="Times New Roman"/>
                <w:sz w:val="24"/>
                <w:szCs w:val="24"/>
                <w:lang w:eastAsia="ru-RU"/>
              </w:rPr>
              <w:t>Т</w:t>
            </w:r>
            <w:r>
              <w:rPr>
                <w:rFonts w:eastAsia="Times New Roman" w:cs="Times New Roman" w:ascii="Times New Roman" w:hAnsi="Times New Roman"/>
                <w:sz w:val="24"/>
                <w:szCs w:val="24"/>
                <w:lang w:val="kk-KZ" w:eastAsia="ru-RU"/>
              </w:rPr>
              <w:t>ипы экономических систем.</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4"/>
                <w:szCs w:val="24"/>
                <w:lang w:val="kk-KZ" w:eastAsia="ru-RU"/>
              </w:rPr>
              <w:t>Основы общественного производства. Натуральное и товарное производство. Деньги и их экономическая роль. Виды и функции денег. Основы механизма функционирования рыночной системы. Понятие конкуренции.</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4"/>
                <w:szCs w:val="24"/>
                <w:lang w:val="kk-KZ" w:eastAsia="ru-RU"/>
              </w:rPr>
              <w:t>Значение конкуренции в экономике. Основы теории фирмы и предпринимательства. Издержки и доходы фирмы. Основы национальной экономики: содержание, структура и измерение результатов. Понятие и необходимость экономического роста. Экстенсивный и интенсивный экономический рост. Понятие  безработицы. Виды безработицы. Понятие, виды и причины инфляции. Основы финансовой и денежно-кредитной системы в национальной экономике. Экономические основы функционирования мировой экономики.</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Компетенция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ind w:firstLine="317"/>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После </w:t>
            </w:r>
            <w:r>
              <w:rPr>
                <w:rFonts w:eastAsia="Times New Roman" w:cs="Times New Roman" w:ascii="Times New Roman" w:hAnsi="Times New Roman"/>
                <w:color w:val="000000"/>
                <w:spacing w:val="4"/>
                <w:sz w:val="24"/>
                <w:szCs w:val="24"/>
                <w:lang w:val="kk-KZ" w:eastAsia="ru-RU"/>
              </w:rPr>
              <w:t>освоения</w:t>
            </w:r>
            <w:r>
              <w:rPr>
                <w:rFonts w:eastAsia="Times New Roman" w:cs="Times New Roman" w:ascii="Times New Roman" w:hAnsi="Times New Roman"/>
                <w:sz w:val="24"/>
                <w:szCs w:val="24"/>
                <w:lang w:val="kk-KZ" w:eastAsia="ru-RU"/>
              </w:rPr>
              <w:t xml:space="preserve"> дисциплины бакалавр должен</w:t>
            </w:r>
            <w:r>
              <w:rPr>
                <w:rFonts w:eastAsia="Times New Roman" w:cs="Times New Roman" w:ascii="Times New Roman" w:hAnsi="Times New Roman"/>
                <w:color w:val="000000"/>
                <w:spacing w:val="-4"/>
                <w:sz w:val="24"/>
                <w:szCs w:val="24"/>
                <w:lang w:val="kk-KZ" w:eastAsia="ru-RU"/>
              </w:rPr>
              <w:t>:</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знать </w:t>
            </w:r>
            <w:r>
              <w:rPr>
                <w:rFonts w:eastAsia="Times New Roman" w:cs="Times New Roman" w:ascii="Times New Roman" w:hAnsi="Times New Roman"/>
                <w:color w:val="000000"/>
                <w:sz w:val="24"/>
                <w:szCs w:val="24"/>
                <w:lang w:eastAsia="ru-RU"/>
              </w:rPr>
              <w:t>основные законы рыночной экономики;</w:t>
            </w:r>
            <w:r>
              <w:rPr>
                <w:rFonts w:eastAsia="Times New Roman" w:cs="Times New Roman" w:ascii="Times New Roman" w:hAnsi="Times New Roman"/>
                <w:sz w:val="24"/>
                <w:szCs w:val="24"/>
                <w:lang w:val="kk-KZ" w:eastAsia="ru-RU"/>
              </w:rPr>
              <w:t xml:space="preserve"> </w:t>
            </w:r>
          </w:p>
          <w:p>
            <w:pPr>
              <w:pStyle w:val="Normal"/>
              <w:widowControl w:val="false"/>
              <w:shd w:val="clear" w:color="auto" w:fill="FFFFFF"/>
              <w:spacing w:lineRule="auto" w:line="240" w:before="0" w:after="0"/>
              <w:jc w:val="both"/>
              <w:rPr>
                <w:rFonts w:ascii="Times New Roman" w:hAnsi="Times New Roman" w:eastAsia="Times New Roman" w:cs="Times New Roman"/>
                <w:color w:val="000000"/>
                <w:spacing w:val="3"/>
                <w:sz w:val="24"/>
                <w:szCs w:val="24"/>
                <w:lang w:eastAsia="ru-RU"/>
              </w:rPr>
            </w:pPr>
            <w:r>
              <w:rPr>
                <w:rFonts w:eastAsia="Times New Roman" w:cs="Times New Roman" w:ascii="Times New Roman" w:hAnsi="Times New Roman"/>
                <w:color w:val="000000"/>
                <w:spacing w:val="3"/>
                <w:sz w:val="24"/>
                <w:szCs w:val="24"/>
                <w:lang w:eastAsia="ru-RU"/>
              </w:rPr>
              <w:t>- понимать</w:t>
            </w:r>
            <w:r>
              <w:rPr>
                <w:rFonts w:eastAsia="Times New Roman" w:cs="Times New Roman" w:ascii="Times New Roman" w:hAnsi="Times New Roman"/>
                <w:sz w:val="24"/>
                <w:szCs w:val="24"/>
                <w:lang w:eastAsia="ru-RU"/>
              </w:rPr>
              <w:t xml:space="preserve"> механизм </w:t>
            </w:r>
            <w:r>
              <w:rPr>
                <w:rFonts w:eastAsia="Times New Roman" w:cs="Times New Roman" w:ascii="Times New Roman" w:hAnsi="Times New Roman"/>
                <w:color w:val="000000"/>
                <w:spacing w:val="3"/>
                <w:sz w:val="24"/>
                <w:szCs w:val="24"/>
                <w:lang w:eastAsia="ru-RU"/>
              </w:rPr>
              <w:t>взаимодействие экономических агентов на рынках;</w:t>
            </w:r>
          </w:p>
          <w:p>
            <w:pPr>
              <w:pStyle w:val="Normal"/>
              <w:widowControl w:val="false"/>
              <w:spacing w:lineRule="auto" w:line="240" w:before="0" w:after="0"/>
              <w:jc w:val="both"/>
              <w:rPr>
                <w:rFonts w:ascii="Times New Roman" w:hAnsi="Times New Roman" w:eastAsia="Times New Roman" w:cs="Times New Roman"/>
                <w:color w:val="000000"/>
                <w:spacing w:val="-2"/>
                <w:sz w:val="24"/>
                <w:szCs w:val="24"/>
                <w:lang w:val="kk-KZ" w:eastAsia="ru-RU"/>
              </w:rPr>
            </w:pPr>
            <w:r>
              <w:rPr>
                <w:rFonts w:eastAsia="Times New Roman" w:cs="Times New Roman" w:ascii="Times New Roman" w:hAnsi="Times New Roman"/>
                <w:b/>
                <w:color w:val="FF0000"/>
                <w:sz w:val="24"/>
                <w:szCs w:val="24"/>
                <w:lang w:eastAsia="ru-RU"/>
              </w:rPr>
              <w:t>-</w:t>
            </w:r>
            <w:r>
              <w:rPr>
                <w:rFonts w:eastAsia="Times New Roman" w:cs="Times New Roman" w:ascii="Times New Roman" w:hAnsi="Times New Roman"/>
                <w:color w:val="FF0000"/>
                <w:sz w:val="24"/>
                <w:szCs w:val="24"/>
                <w:lang w:eastAsia="ru-RU"/>
              </w:rPr>
              <w:t xml:space="preserve">  </w:t>
            </w:r>
            <w:r>
              <w:rPr>
                <w:rFonts w:eastAsia="Times New Roman" w:cs="Times New Roman" w:ascii="Times New Roman" w:hAnsi="Times New Roman"/>
                <w:color w:val="000000"/>
                <w:spacing w:val="-2"/>
                <w:sz w:val="24"/>
                <w:szCs w:val="24"/>
                <w:lang w:val="kk-KZ" w:eastAsia="ru-RU"/>
              </w:rPr>
              <w:t>применить на практике теоретические знания, полученные в процессе изучения данной дисциплины;</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eastAsia="ru-RU"/>
              </w:rPr>
              <w:t>быть компетентным</w:t>
            </w:r>
            <w:r>
              <w:rPr>
                <w:rFonts w:eastAsia="Times New Roman" w:cs="Times New Roman" w:ascii="Times New Roman" w:hAnsi="Times New Roman"/>
                <w:color w:val="000000"/>
                <w:sz w:val="24"/>
                <w:szCs w:val="24"/>
                <w:lang w:val="kk-KZ" w:eastAsia="ru-RU"/>
              </w:rPr>
              <w:t xml:space="preserve"> </w:t>
            </w:r>
            <w:r>
              <w:rPr>
                <w:rFonts w:eastAsia="Times New Roman" w:cs="Times New Roman" w:ascii="Times New Roman" w:hAnsi="Times New Roman"/>
                <w:color w:val="000000"/>
                <w:sz w:val="24"/>
                <w:szCs w:val="24"/>
                <w:lang w:eastAsia="ru-RU"/>
              </w:rPr>
              <w:t>профессионально разрабатывать и обосновывать варианты эффективных хозяйственных решений.</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Экзамен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 xml:space="preserve">Продолжительность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 </w:t>
            </w:r>
            <w:r>
              <w:rPr>
                <w:rFonts w:eastAsia="Times New Roman" w:cs="Times New Roman" w:ascii="Times New Roman" w:hAnsi="Times New Roman"/>
                <w:sz w:val="24"/>
                <w:szCs w:val="24"/>
                <w:lang w:val="kk-KZ" w:eastAsia="ru-RU"/>
              </w:rPr>
              <w:t xml:space="preserve">академический период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kk-KZ" w:eastAsia="ru-RU"/>
              </w:rPr>
              <w:t xml:space="preserve">15 </w:t>
            </w:r>
            <w:r>
              <w:rPr>
                <w:rFonts w:eastAsia="Times New Roman" w:cs="Times New Roman" w:ascii="Times New Roman" w:hAnsi="Times New Roman"/>
                <w:sz w:val="24"/>
                <w:szCs w:val="24"/>
                <w:lang w:eastAsia="ru-RU"/>
              </w:rPr>
              <w:t xml:space="preserve"> недель)</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48" w:leader="none"/>
                <w:tab w:val="left" w:pos="531" w:leader="none"/>
              </w:tabs>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Основная литература</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Лашкарева О.В. Экономическая теория: учебное пособие / О.В. Лашкарева.- Алматы: TechSmith, 2018.- 260 с.</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2. Myrzakhmet, Z. Economic theory [Текст]: textbook / Z. Myrzakhmet.- Almaty: TechSmith, 2018.- 248 p.</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w:t>
              <w:tab/>
              <w:t>Mankew, N. G. Economics [text] / N. G. Mankew, M. P. Taylor; AUD. The purpose of the event is to promote the development of the Kazakh language. - 4th head.- Almaty: National Translation Bureau, 2018. - 848 P. - (Ruhani Zhangyru. New humanitarian knowledge. 100 new textbooks in the Kazakh language).</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4. Экономическая теория: вопросы, упражнения, задачи, схемы и тесты : Учебное пособие. / Т.Я. Эрназаров, Р.А.Хисматулин, А.А. Шарапиденова; Павлодарский государственный университет им. С. Торайгырова. - Павлодар: Кереку, 2019. - 132 c.</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 Пястолов С.М. Экономическая теория: учебник / С.М. Пястолов.- 6-е изд., стереотип.- М.: Академия, 2017.- 272 с.</w:t>
            </w:r>
          </w:p>
        </w:tc>
      </w:tr>
    </w:tbl>
    <w:p>
      <w:pPr>
        <w:pStyle w:val="Normal"/>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PAK 2108  Право и антикоррупционная культура </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(Law and anti-corruption culture)</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Аюпова З.К., Шарипов Ш.М.</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ООД/КВ</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5</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bCs/>
                <w:sz w:val="24"/>
                <w:szCs w:val="24"/>
                <w:lang w:val="kk-KZ"/>
              </w:rPr>
            </w:pPr>
            <w:r>
              <w:rPr>
                <w:rFonts w:eastAsia="Times New Roman" w:cs="Times New Roman" w:ascii="Times New Roman" w:hAnsi="Times New Roman"/>
                <w:bCs/>
                <w:sz w:val="24"/>
                <w:szCs w:val="24"/>
                <w:lang w:val="kk-KZ" w:eastAsia="ru-RU"/>
              </w:rPr>
              <w:t>Человек. Общество. Право (программа средней школы),. Модуль социально- политических знаний</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sz w:val="24"/>
                <w:szCs w:val="24"/>
                <w:lang w:val="kk-KZ"/>
              </w:rPr>
              <w:t xml:space="preserve">Дипломная работа </w:t>
            </w:r>
            <w:r>
              <w:rPr>
                <w:rFonts w:eastAsia="Times New Roman" w:cs="Times New Roman" w:ascii="Times New Roman" w:hAnsi="Times New Roman"/>
                <w:sz w:val="24"/>
                <w:szCs w:val="24"/>
              </w:rPr>
              <w:t>(проект)</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w:t>
            </w:r>
            <w:r>
              <w:rPr>
                <w:rFonts w:eastAsia="Calibri" w:cs="Times New Roman" w:ascii="Times New Roman" w:hAnsi="Times New Roman"/>
                <w:sz w:val="24"/>
                <w:szCs w:val="24"/>
              </w:rPr>
              <w:t>овышение правовой грамотности студентов в сфере антикоррупционного законодательства, формирование антикоррупционного мировоззрения, антикоррупцион</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ного стандарта поведения, нетерпимого отношения к любому проявлению коррупции.</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ind w:firstLine="601"/>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Понятие теорий государства и права, их признаки. Основные теории о происхождении государства и права. Объективное право и субъективное право. Связь права с политикой, моралью и экономикой. Функции права. Взаимосвязь понятий правовой системы, системы норм и закона. Понятие нормативно-правовых актов, их общая характеристика и виды. Понятие нормы права, их признаки. Состав правовой нормы. Гипотеза, диспозиция, санкция и их виды. Виды правоотношений. Структура правоотношений. Правоспособность. Дееспособность.  Субъекты и объекты правоотношений. Содержание правоотношений. Субъективные права и юридические обязанности. Физические и юридические лица. Состав правонарушения. Субъект, объективная и субъективная стороны правонарушения. Юридическая ответсвенность, ее виды. Основания освобождения от юридичекой ответственности. Основы конституционного права Республики Казахстан. Основы административного права. Основы трудового права. Основы гражданского права. Основы уголовного права. Основы экологического права. Основы земельного права. Основы международного права. </w:t>
            </w:r>
            <w:r>
              <w:rPr>
                <w:rFonts w:eastAsia="Calibri" w:cs="Times New Roman" w:ascii="Times New Roman" w:hAnsi="Times New Roman"/>
                <w:bCs/>
                <w:sz w:val="24"/>
                <w:szCs w:val="24"/>
              </w:rPr>
              <w:t>Теоретико-методологические основы понятия «коррупции»</w:t>
            </w:r>
            <w:r>
              <w:rPr>
                <w:rFonts w:eastAsia="Calibri" w:cs="Times New Roman" w:ascii="Times New Roman" w:hAnsi="Times New Roman"/>
                <w:sz w:val="24"/>
                <w:szCs w:val="24"/>
                <w:lang w:val="kk-KZ"/>
              </w:rPr>
              <w:t>,</w:t>
            </w:r>
            <w:r>
              <w:rPr>
                <w:rFonts w:eastAsia="Calibri" w:cs="Times New Roman" w:ascii="Times New Roman" w:hAnsi="Times New Roman"/>
                <w:sz w:val="24"/>
                <w:szCs w:val="24"/>
              </w:rPr>
              <w:t xml:space="preserve"> Субъекты противодействия коррупции и их полномочия</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xml:space="preserve"> Этические и типологические черты коррупции и сферы ее распространения, Коррупция как фактор, нарушающий права человека</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Коррупция как угроза национальной безопасности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Коррупционные правонарушения</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Составы коррупционных правонарушений</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Присвоение полномочий должностного лица</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Служебный подлог</w:t>
            </w:r>
            <w:r>
              <w:rPr>
                <w:rFonts w:eastAsia="Calibri" w:cs="Times New Roman" w:ascii="Times New Roman" w:hAnsi="Times New Roman"/>
                <w:b/>
                <w:sz w:val="24"/>
                <w:szCs w:val="24"/>
                <w:lang w:val="kk-KZ"/>
              </w:rPr>
              <w:t xml:space="preserve">, </w:t>
            </w:r>
            <w:r>
              <w:rPr>
                <w:rFonts w:eastAsia="Calibri" w:cs="Times New Roman" w:ascii="Times New Roman" w:hAnsi="Times New Roman"/>
                <w:sz w:val="24"/>
                <w:szCs w:val="24"/>
              </w:rPr>
              <w:t>Взяточничество</w:t>
            </w:r>
            <w:r>
              <w:rPr>
                <w:rFonts w:eastAsia="Calibri" w:cs="Times New Roman" w:ascii="Times New Roman" w:hAnsi="Times New Roman"/>
                <w:sz w:val="24"/>
                <w:szCs w:val="24"/>
                <w:lang w:val="kk-KZ"/>
              </w:rPr>
              <w:t>.</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b/>
                <w:sz w:val="24"/>
                <w:szCs w:val="24"/>
              </w:rPr>
              <w:t>знать</w:t>
            </w:r>
            <w:r>
              <w:rPr>
                <w:rFonts w:eastAsia="Calibri" w:cs="Times New Roman" w:ascii="Times New Roman" w:hAnsi="Times New Roman"/>
                <w:b/>
                <w:sz w:val="24"/>
                <w:szCs w:val="24"/>
                <w:lang w:val="kk-KZ"/>
              </w:rPr>
              <w:t xml:space="preserve"> </w:t>
            </w:r>
            <w:r>
              <w:rPr>
                <w:rFonts w:eastAsia="Calibri" w:cs="Times New Roman" w:ascii="Times New Roman" w:hAnsi="Times New Roman"/>
                <w:sz w:val="24"/>
                <w:szCs w:val="24"/>
              </w:rPr>
              <w:t>основные положения Конституции Республики Казахстан; основные положения действующего законодательства Казахстана; систему органов государственного управления и круг их полномочий; механизм взаимодействия материального и процессуального права</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сущность коррупции и причины её происхождения</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xml:space="preserve">меру морально-нравственной и правовой ответственности за коррупционные правонарушения, действующее законодательство в области противодействия коррупции;   </w:t>
            </w:r>
          </w:p>
          <w:p>
            <w:pPr>
              <w:pStyle w:val="Normal"/>
              <w:widowControl w:val="false"/>
              <w:shd w:val="clear" w:color="auto" w:fill="FFFFFF"/>
              <w:spacing w:lineRule="auto" w:line="240" w:before="0" w:after="0"/>
              <w:jc w:val="both"/>
              <w:rPr>
                <w:rFonts w:ascii="Times New Roman" w:hAnsi="Times New Roman" w:eastAsia="Calibri" w:cs="Times New Roman"/>
                <w:b/>
                <w:b/>
                <w:spacing w:val="3"/>
                <w:sz w:val="24"/>
                <w:szCs w:val="24"/>
                <w:lang w:val="kk-KZ"/>
              </w:rPr>
            </w:pPr>
            <w:r>
              <w:rPr>
                <w:rFonts w:eastAsia="Calibri" w:cs="Times New Roman" w:ascii="Times New Roman" w:hAnsi="Times New Roman"/>
                <w:spacing w:val="3"/>
                <w:sz w:val="24"/>
                <w:szCs w:val="24"/>
              </w:rPr>
              <w:t xml:space="preserve">- </w:t>
            </w:r>
            <w:r>
              <w:rPr>
                <w:rFonts w:eastAsia="Calibri" w:cs="Times New Roman" w:ascii="Times New Roman" w:hAnsi="Times New Roman"/>
                <w:b/>
                <w:spacing w:val="3"/>
                <w:sz w:val="24"/>
                <w:szCs w:val="24"/>
              </w:rPr>
              <w:t>понимать</w:t>
            </w:r>
            <w:r>
              <w:rPr>
                <w:rFonts w:eastAsia="Calibri" w:cs="Times New Roman" w:ascii="Times New Roman" w:hAnsi="Times New Roman"/>
                <w:sz w:val="24"/>
                <w:szCs w:val="24"/>
                <w:shd w:fill="FFFFFF" w:val="clear"/>
              </w:rPr>
              <w:t xml:space="preserve"> механизм взаимодействия материального и процессуального права;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pacing w:val="-2"/>
                <w:sz w:val="24"/>
                <w:szCs w:val="24"/>
                <w:lang w:val="kk-KZ"/>
              </w:rPr>
              <w:t>- применять</w:t>
            </w:r>
            <w:r>
              <w:rPr>
                <w:rFonts w:eastAsia="Calibri" w:cs="Times New Roman" w:ascii="Times New Roman" w:hAnsi="Times New Roman"/>
                <w:sz w:val="24"/>
                <w:szCs w:val="24"/>
              </w:rPr>
              <w:t xml:space="preserve"> </w:t>
            </w:r>
            <w:r>
              <w:rPr>
                <w:rFonts w:eastAsia="Calibri" w:cs="Times New Roman" w:ascii="Times New Roman" w:hAnsi="Times New Roman"/>
                <w:sz w:val="24"/>
                <w:szCs w:val="24"/>
                <w:shd w:fill="FFFFFF" w:val="clear"/>
              </w:rPr>
              <w:t>применять нормы гражданского права в конкретных ситуациях;</w:t>
            </w:r>
            <w:r>
              <w:rPr>
                <w:rFonts w:eastAsia="Calibri" w:cs="Times New Roman" w:ascii="Times New Roman" w:hAnsi="Times New Roman"/>
                <w:sz w:val="24"/>
                <w:szCs w:val="24"/>
              </w:rPr>
              <w:t xml:space="preserve"> </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b/>
                <w:sz w:val="24"/>
                <w:szCs w:val="24"/>
              </w:rPr>
              <w:t>быть компетентным</w:t>
            </w:r>
            <w:r>
              <w:rPr>
                <w:rFonts w:eastAsia="Calibri" w:cs="Times New Roman" w:ascii="Times New Roman" w:hAnsi="Times New Roman"/>
                <w:b/>
                <w:sz w:val="24"/>
                <w:szCs w:val="24"/>
                <w:lang w:val="kk-KZ"/>
              </w:rPr>
              <w:t xml:space="preserve"> </w:t>
            </w:r>
            <w:r>
              <w:rPr>
                <w:rFonts w:eastAsia="Calibri" w:cs="Times New Roman" w:ascii="Times New Roman" w:hAnsi="Times New Roman"/>
                <w:sz w:val="24"/>
                <w:szCs w:val="24"/>
              </w:rPr>
              <w:t>анализировать события и действия с точки зрения области правового регулирования и уметь обращаться к необходимым нормативным актам; ориентироваться в действующем законодательстве; используя закон, защищать свои права и интересы</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осуществлять профессиональную деятельность на основе развитого правосознания, правового мышления и правовой культуры; принимать решения и совершать юридические действия в точном соответствии с законом.</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Экзамен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 </w:t>
            </w:r>
            <w:r>
              <w:rPr>
                <w:rFonts w:eastAsia="Calibri" w:cs="Times New Roman" w:ascii="Times New Roman" w:hAnsi="Times New Roman"/>
                <w:sz w:val="24"/>
                <w:szCs w:val="24"/>
                <w:lang w:val="kk-KZ"/>
              </w:rPr>
              <w:t xml:space="preserve">академический период </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kk-KZ"/>
              </w:rPr>
              <w:t xml:space="preserve">15 </w:t>
            </w:r>
            <w:r>
              <w:rPr>
                <w:rFonts w:eastAsia="Calibri" w:cs="Times New Roman" w:ascii="Times New Roman" w:hAnsi="Times New Roman"/>
                <w:sz w:val="24"/>
                <w:szCs w:val="24"/>
              </w:rPr>
              <w:t xml:space="preserve"> недель)</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Самалдықов, М.К. Сыбайлас жемқорлыққа қарсы әрекет етудің құқықтық негіздері [Мәтін]: практикум / М.К. Самалдықов; әл-Фараби атын. ҚазҰУ.- Алматы: Қазақ университеті, 2020.- 400 б.</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Ағыбаев, А.Н. Парақорлық үшін қылмыстық жауаптылық [Мәтін]: оқу құралы / А.Н. Ағыбаев, А.Т. Қожаниязов.- Алматы: Эпиграф, 2019.- 160 б.</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Мырзатаев, Н.Д. Сыбайлас жемқорлыққа қарсы күрес [Мәтін]: оқу құралы / Н.Д.Мырзатаев.- Алматы: Эпиграф,2019.- 112 б.</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Турдалиев, Ә.О. Сыбайлас жемқорлықпен күрес стратегиясы [Мәтін]: оқу құралы / Ә.О. Турдалиев, Ж.Ж. Жағыпар.- Алматы: МонтеКристо, 2018.- 372 б.</w:t>
            </w:r>
          </w:p>
          <w:p>
            <w:pPr>
              <w:pStyle w:val="Normal"/>
              <w:widowControl w:val="false"/>
              <w:tabs>
                <w:tab w:val="clear" w:pos="708"/>
                <w:tab w:val="left" w:pos="34"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Основы антикоррупционной культуры [Текст]: учеб. пособие / под общ. ред. Б.С.Абдрасилова; Акад. гос. упр. при Президенте РК.- Астана: Акад. гос. упр. при Президенте РК, 2016.- 176 с.</w:t>
            </w:r>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Eko 2108  Экология (Ecology)</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color w:val="000000"/>
                <w:spacing w:val="-3"/>
                <w:sz w:val="24"/>
                <w:szCs w:val="24"/>
                <w:lang w:val="kk-KZ"/>
              </w:rPr>
              <w:t>Сагидолдина Ж.Е., Куандыкова Э.М.</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ООД/КВ</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Очная</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bCs/>
                <w:sz w:val="24"/>
                <w:szCs w:val="24"/>
                <w:lang w:val="kk-KZ"/>
              </w:rPr>
            </w:pPr>
            <w:r>
              <w:rPr>
                <w:rFonts w:eastAsia="Times New Roman" w:cs="Times New Roman" w:ascii="Times New Roman" w:hAnsi="Times New Roman"/>
                <w:bCs/>
                <w:sz w:val="24"/>
                <w:szCs w:val="24"/>
                <w:lang w:val="kk-KZ" w:eastAsia="ru-RU"/>
              </w:rPr>
              <w:t>Экология (программа средней школы)</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sz w:val="24"/>
                <w:szCs w:val="24"/>
                <w:lang w:val="kk-KZ"/>
              </w:rPr>
              <w:t>Генетика, Растениеводство</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Формирование экологического познания, получение глубоких знаний об основах устойчивого развития природы и общества, приобретение теоретических и практических знаний по современным методам рационального использования природных ресурсов и охраны окружающей среды.</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 xml:space="preserve">Экология и его краткая история развития. Понятие об экологии. Экология популяций-демэкология. Общие сведения о популяции. Структура и виды популяций. </w:t>
            </w:r>
            <w:r>
              <w:rPr>
                <w:rFonts w:eastAsia="Calibri" w:cs="Times New Roman" w:ascii="Times New Roman" w:hAnsi="Times New Roman"/>
                <w:bCs/>
                <w:iCs/>
                <w:sz w:val="24"/>
                <w:szCs w:val="24"/>
                <w:shd w:fill="FFFFFF" w:val="clear"/>
                <w:lang w:val="kk-KZ"/>
              </w:rPr>
              <w:t>Экология сообществ</w:t>
            </w:r>
            <w:r>
              <w:rPr>
                <w:rFonts w:eastAsia="Calibri" w:cs="Times New Roman" w:ascii="Times New Roman" w:hAnsi="Times New Roman"/>
                <w:sz w:val="24"/>
                <w:szCs w:val="24"/>
                <w:shd w:fill="FFFFFF" w:val="clear"/>
                <w:lang w:val="kk-KZ"/>
              </w:rPr>
              <w:t xml:space="preserve"> (</w:t>
            </w:r>
            <w:r>
              <w:rPr>
                <w:rFonts w:eastAsia="Calibri" w:cs="Times New Roman" w:ascii="Times New Roman" w:hAnsi="Times New Roman"/>
                <w:bCs/>
                <w:iCs/>
                <w:sz w:val="24"/>
                <w:szCs w:val="24"/>
                <w:shd w:fill="FFFFFF" w:val="clear"/>
                <w:lang w:val="kk-KZ"/>
              </w:rPr>
              <w:t>синэкология</w:t>
            </w:r>
            <w:r>
              <w:rPr>
                <w:rFonts w:eastAsia="Calibri" w:cs="Times New Roman" w:ascii="Times New Roman" w:hAnsi="Times New Roman"/>
                <w:sz w:val="24"/>
                <w:szCs w:val="24"/>
                <w:shd w:fill="FFFFFF" w:val="clear"/>
                <w:lang w:val="kk-KZ"/>
              </w:rPr>
              <w:t>)</w:t>
            </w:r>
            <w:r>
              <w:rPr>
                <w:rFonts w:eastAsia="Calibri" w:cs="Times New Roman" w:ascii="Times New Roman" w:hAnsi="Times New Roman"/>
                <w:bCs/>
                <w:sz w:val="24"/>
                <w:szCs w:val="24"/>
                <w:lang w:val="kk-KZ"/>
              </w:rPr>
              <w:t>. Биосфера и ее устойчивость. Биосфера как глобальная экосистема. Определение понятия природы. Классификация ресурсов. История взаимодействия природы и общества. Социальные экологические проблемы современности. Значение эффективного использования сельскохозяйственных земель. Зеленая экономика и устойчивое развитие. Безотходные и малоотходные производственные технологии.</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ind w:firstLine="317"/>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После </w:t>
            </w:r>
            <w:r>
              <w:rPr>
                <w:rFonts w:eastAsia="Calibri" w:cs="Times New Roman" w:ascii="Times New Roman" w:hAnsi="Times New Roman"/>
                <w:b/>
                <w:spacing w:val="4"/>
                <w:sz w:val="24"/>
                <w:szCs w:val="24"/>
                <w:lang w:val="kk-KZ"/>
              </w:rPr>
              <w:t>освоения</w:t>
            </w:r>
            <w:r>
              <w:rPr>
                <w:rFonts w:eastAsia="Calibri" w:cs="Times New Roman" w:ascii="Times New Roman" w:hAnsi="Times New Roman"/>
                <w:b/>
                <w:sz w:val="24"/>
                <w:szCs w:val="24"/>
                <w:lang w:val="kk-KZ"/>
              </w:rPr>
              <w:t xml:space="preserve"> дисциплины бакалавр должен</w:t>
            </w:r>
            <w:r>
              <w:rPr>
                <w:rFonts w:eastAsia="Calibri" w:cs="Times New Roman" w:ascii="Times New Roman" w:hAnsi="Times New Roman"/>
                <w:b/>
                <w:spacing w:val="-4"/>
                <w:sz w:val="24"/>
                <w:szCs w:val="24"/>
                <w:lang w:val="kk-KZ"/>
              </w:rPr>
              <w:t>:</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 xml:space="preserve">знать </w:t>
            </w:r>
            <w:r>
              <w:rPr>
                <w:rFonts w:eastAsia="Calibri" w:cs="Times New Roman" w:ascii="Times New Roman" w:hAnsi="Times New Roman"/>
                <w:sz w:val="24"/>
                <w:szCs w:val="24"/>
                <w:lang w:val="kk-KZ"/>
              </w:rPr>
              <w:t xml:space="preserve">история формирования экологической науки и ее проблемы, охрана природы и рациональное природопользование;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pacing w:val="3"/>
                <w:sz w:val="24"/>
                <w:szCs w:val="24"/>
                <w:lang w:val="kk-KZ"/>
              </w:rPr>
              <w:t xml:space="preserve">- </w:t>
            </w:r>
            <w:r>
              <w:rPr>
                <w:rFonts w:eastAsia="Calibri" w:cs="Times New Roman" w:ascii="Times New Roman" w:hAnsi="Times New Roman"/>
                <w:b/>
                <w:spacing w:val="3"/>
                <w:sz w:val="24"/>
                <w:szCs w:val="24"/>
                <w:lang w:val="kk-KZ"/>
              </w:rPr>
              <w:t>понимать</w:t>
            </w:r>
            <w:r>
              <w:rPr>
                <w:rFonts w:eastAsia="Calibri" w:cs="Times New Roman" w:ascii="Times New Roman" w:hAnsi="Times New Roman"/>
                <w:sz w:val="24"/>
                <w:szCs w:val="24"/>
                <w:lang w:val="kk-KZ"/>
              </w:rPr>
              <w:t xml:space="preserve"> устанавливать причинно-следственные связи между явлениями, возникающими в природе и обществе;</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pacing w:val="-2"/>
                <w:sz w:val="24"/>
                <w:szCs w:val="24"/>
                <w:lang w:val="kk-KZ"/>
              </w:rPr>
              <w:t xml:space="preserve">- применить </w:t>
            </w:r>
            <w:r>
              <w:rPr>
                <w:rFonts w:eastAsia="Calibri" w:cs="Times New Roman" w:ascii="Times New Roman" w:hAnsi="Times New Roman"/>
                <w:sz w:val="24"/>
                <w:szCs w:val="24"/>
                <w:lang w:val="kk-KZ"/>
              </w:rPr>
              <w:t xml:space="preserve">использовать полученные знания для решения поставленных задач, при анализе экологических процессов, постановке приоритетов и задач устойчивого развития природы и общества;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 xml:space="preserve">быть компетентным </w:t>
            </w:r>
            <w:r>
              <w:rPr>
                <w:rFonts w:eastAsia="Calibri" w:cs="Times New Roman" w:ascii="Times New Roman" w:hAnsi="Times New Roman"/>
                <w:sz w:val="24"/>
                <w:szCs w:val="24"/>
                <w:lang w:val="kk-KZ"/>
              </w:rPr>
              <w:t>в области охраны природной среды и природопользования; в целях сохранения стабильности биосферы и биоразнообразия и развития социума без катастрофического кризиса; в определении степени воздействия факторов среды.</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Экзамен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академический период  (15  недель)</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shd w:val="clear" w:color="auto" w:fill="FFFFFF"/>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bCs/>
                <w:color w:val="000000"/>
                <w:sz w:val="24"/>
                <w:szCs w:val="24"/>
                <w:lang w:val="kk-KZ" w:eastAsia="ru-RU"/>
              </w:rPr>
              <w:t>1.</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Cs/>
                <w:color w:val="000000"/>
                <w:sz w:val="24"/>
                <w:szCs w:val="24"/>
                <w:lang w:val="kk-KZ" w:eastAsia="ru-RU"/>
              </w:rPr>
              <w:t>Абимульдина, С.Т. Общая экология: учеб. пособие / С.Т. Абимульдина.- Алматы: Эпиграф, 2016.- 140 с.</w:t>
            </w:r>
          </w:p>
          <w:p>
            <w:pPr>
              <w:pStyle w:val="Normal"/>
              <w:widowControl w:val="false"/>
              <w:shd w:val="clear" w:color="auto" w:fill="FFFFFF"/>
              <w:spacing w:lineRule="auto" w:line="240" w:before="0" w:after="0"/>
              <w:jc w:val="both"/>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bCs/>
                <w:color w:val="000000"/>
                <w:sz w:val="24"/>
                <w:szCs w:val="24"/>
                <w:lang w:val="kk-KZ" w:eastAsia="ru-RU"/>
              </w:rPr>
              <w:t>2. Имашева, Б.С. Социальная экология и устойчивое развитие: учеб. пособие / Б.С. Имашева.- Алматы: Эпиграф, 2016.- 176 с.</w:t>
            </w:r>
          </w:p>
          <w:p>
            <w:pPr>
              <w:pStyle w:val="Normal"/>
              <w:widowControl w:val="false"/>
              <w:shd w:val="clear" w:color="auto" w:fill="FFFFFF"/>
              <w:spacing w:lineRule="auto" w:line="240" w:before="0" w:after="0"/>
              <w:jc w:val="both"/>
              <w:rPr>
                <w:rFonts w:ascii="Times New Roman" w:hAnsi="Times New Roman" w:eastAsia="Times New Roman" w:cs="Times New Roman"/>
                <w:color w:val="000000"/>
                <w:sz w:val="24"/>
                <w:szCs w:val="24"/>
                <w:lang w:val="kk-KZ" w:eastAsia="zh-CN"/>
              </w:rPr>
            </w:pPr>
            <w:r>
              <w:rPr>
                <w:rFonts w:eastAsia="Times New Roman" w:cs="Times New Roman" w:ascii="Times New Roman" w:hAnsi="Times New Roman"/>
                <w:color w:val="000000"/>
                <w:sz w:val="24"/>
                <w:szCs w:val="24"/>
                <w:lang w:val="kk-KZ" w:eastAsia="ru-RU"/>
              </w:rPr>
              <w:t>3.</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Cs/>
                <w:color w:val="000000"/>
                <w:sz w:val="24"/>
                <w:szCs w:val="24"/>
                <w:lang w:val="kk-KZ" w:eastAsia="zh-CN"/>
              </w:rPr>
              <w:t>Зарубаев, Г.М. Экология и устойчивое развитие: конспект лекций / Г.М. Зарубаев, С.С. Амандосова; МОН РК; Тараз. гос. пед. ин-т.- Тараз: ТГПИ, 2015.- 264 с.</w:t>
            </w:r>
          </w:p>
          <w:p>
            <w:pPr>
              <w:pStyle w:val="Normal"/>
              <w:widowControl w:val="false"/>
              <w:shd w:val="clear" w:color="auto" w:fill="FFFFFF"/>
              <w:spacing w:lineRule="auto" w:line="240" w:before="0" w:after="0"/>
              <w:jc w:val="both"/>
              <w:rPr>
                <w:rFonts w:ascii="Times New Roman" w:hAnsi="Times New Roman" w:eastAsia="Times New Roman" w:cs="Times New Roman"/>
                <w:color w:val="000000"/>
                <w:spacing w:val="3"/>
                <w:sz w:val="24"/>
                <w:szCs w:val="24"/>
                <w:lang w:val="kk-KZ" w:eastAsia="ru-RU"/>
              </w:rPr>
            </w:pPr>
            <w:r>
              <w:rPr>
                <w:rFonts w:eastAsia="Times New Roman" w:cs="Times New Roman" w:ascii="Times New Roman" w:hAnsi="Times New Roman"/>
                <w:color w:val="000000"/>
                <w:sz w:val="24"/>
                <w:szCs w:val="24"/>
                <w:lang w:val="kk-KZ" w:eastAsia="zh-CN"/>
              </w:rPr>
              <w:t>4.</w:t>
            </w:r>
            <w:r>
              <w:rPr>
                <w:rFonts w:eastAsia="Times New Roman" w:cs="Times New Roman" w:ascii="Times New Roman" w:hAnsi="Times New Roman"/>
                <w:bCs/>
                <w:color w:val="000000"/>
                <w:sz w:val="24"/>
                <w:szCs w:val="24"/>
                <w:lang w:val="kk-KZ" w:eastAsia="zh-CN"/>
              </w:rPr>
              <w:t xml:space="preserve"> Бигалиев, А.Б. Биоэкология: учебник / А.Б. Бигалиев.- Алматы: Эверо, 2015.- 318 с.</w:t>
            </w:r>
          </w:p>
          <w:p>
            <w:pPr>
              <w:pStyle w:val="Normal"/>
              <w:widowControl w:val="false"/>
              <w:shd w:val="clear" w:color="auto" w:fill="FFFFFF"/>
              <w:spacing w:lineRule="auto" w:line="240" w:before="0" w:after="0"/>
              <w:jc w:val="both"/>
              <w:rPr>
                <w:rFonts w:ascii="Times New Roman" w:hAnsi="Times New Roman" w:eastAsia="Times New Roman" w:cs="Times New Roman"/>
                <w:color w:val="000000"/>
                <w:sz w:val="24"/>
                <w:szCs w:val="24"/>
                <w:lang w:val="kk-KZ" w:eastAsia="zh-CN"/>
              </w:rPr>
            </w:pPr>
            <w:r>
              <w:rPr>
                <w:rFonts w:eastAsia="Times New Roman" w:cs="Times New Roman" w:ascii="Times New Roman" w:hAnsi="Times New Roman"/>
                <w:color w:val="000000"/>
                <w:spacing w:val="3"/>
                <w:sz w:val="24"/>
                <w:szCs w:val="24"/>
                <w:lang w:val="kk-KZ" w:eastAsia="ru-RU"/>
              </w:rPr>
              <w:t>5.</w:t>
            </w:r>
            <w:r>
              <w:rPr>
                <w:rFonts w:eastAsia="Times New Roman" w:cs="Times New Roman" w:ascii="Times New Roman" w:hAnsi="Times New Roman"/>
                <w:bCs/>
                <w:color w:val="000000"/>
                <w:sz w:val="24"/>
                <w:szCs w:val="24"/>
                <w:lang w:val="kk-KZ" w:eastAsia="zh-CN"/>
              </w:rPr>
              <w:t xml:space="preserve"> Алинов, М.Ш. Экология и устойчивое развитие: учеб. пособие / М.Ш. Алинов.- Алматы: Бастау, 2012.- 268 с.</w:t>
            </w:r>
          </w:p>
          <w:p>
            <w:pPr>
              <w:pStyle w:val="Normal"/>
              <w:widowControl w:val="false"/>
              <w:shd w:val="clear" w:color="auto" w:fill="FFFFFF"/>
              <w:spacing w:lineRule="auto" w:line="240" w:before="0" w:after="0"/>
              <w:jc w:val="both"/>
              <w:rPr>
                <w:rFonts w:ascii="Times New Roman" w:hAnsi="Times New Roman" w:eastAsia="Times New Roman" w:cs="Times New Roman"/>
                <w:color w:val="000000"/>
                <w:sz w:val="24"/>
                <w:szCs w:val="24"/>
                <w:lang w:val="kk-KZ" w:eastAsia="zh-CN"/>
              </w:rPr>
            </w:pPr>
            <w:r>
              <w:rPr>
                <w:rFonts w:eastAsia="Times New Roman" w:cs="Times New Roman" w:ascii="Times New Roman" w:hAnsi="Times New Roman"/>
                <w:color w:val="000000"/>
                <w:sz w:val="24"/>
                <w:szCs w:val="24"/>
                <w:lang w:val="kk-KZ" w:eastAsia="ru-RU"/>
              </w:rPr>
              <w:t xml:space="preserve">6.  </w:t>
            </w:r>
            <w:hyperlink r:id="rId16">
              <w:r>
                <w:rPr>
                  <w:rFonts w:eastAsia="Times New Roman" w:cs="Times New Roman" w:ascii="Times New Roman" w:hAnsi="Times New Roman"/>
                  <w:color w:val="000000"/>
                  <w:sz w:val="24"/>
                  <w:szCs w:val="24"/>
                  <w:u w:val="single"/>
                  <w:lang w:eastAsia="ru-RU"/>
                </w:rPr>
                <w:t>http://www.ecoaccord.org</w:t>
              </w:r>
            </w:hyperlink>
          </w:p>
        </w:tc>
      </w:tr>
    </w:tbl>
    <w:p>
      <w:pPr>
        <w:pStyle w:val="Normal"/>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en-US"/>
              </w:rPr>
              <w:t>BZh</w:t>
            </w:r>
            <w:r>
              <w:rPr>
                <w:rFonts w:eastAsia="Calibri" w:cs="Times New Roman" w:ascii="Times New Roman" w:hAnsi="Times New Roman"/>
                <w:b/>
                <w:sz w:val="24"/>
                <w:szCs w:val="24"/>
              </w:rPr>
              <w:t xml:space="preserve"> 2108</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Безопасность жизнедеятельности (Life safety)</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Хамитов Н.М., Калкабаева А.Е. </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ООД/КВ</w:t>
            </w:r>
          </w:p>
        </w:tc>
      </w:tr>
      <w:tr>
        <w:trPr>
          <w:trHeight w:val="304"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5</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bCs/>
                <w:sz w:val="24"/>
                <w:szCs w:val="24"/>
                <w:lang w:val="kk-KZ"/>
              </w:rPr>
            </w:pPr>
            <w:r>
              <w:rPr>
                <w:rFonts w:eastAsia="Times New Roman" w:cs="Times New Roman" w:ascii="Times New Roman" w:hAnsi="Times New Roman"/>
                <w:bCs/>
                <w:sz w:val="24"/>
                <w:szCs w:val="24"/>
                <w:lang w:val="kk-KZ" w:eastAsia="ru-RU"/>
              </w:rPr>
              <w:t>Неорганическая и органическая химия</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180" w:leader="none"/>
              </w:tabs>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sz w:val="24"/>
                <w:szCs w:val="24"/>
                <w:lang w:val="kk-KZ"/>
              </w:rPr>
              <w:t>Производственная практика</w:t>
            </w:r>
          </w:p>
        </w:tc>
      </w:tr>
      <w:tr>
        <w:trPr/>
        <w:tc>
          <w:tcPr>
            <w:tcW w:w="329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ознакомление с принципами защиты человека в технопарке от негативных последствий техногенных и природных катастроф, достижение комфортных условий жизни. Решение проблемы безопасности жизнедеятельности заключается в создании благоприятных условий для деятельности людей, их жизни и защиты человека и его окружающей среды от вредных факторов. Для любого вреда, который человек платит за здоровье и жизнь человека, система может рассматриваться как формирующий фактор в системе «человек-среда обитания», конечный результат ее работы и показатель качества окружающей среды.</w:t>
            </w:r>
          </w:p>
        </w:tc>
      </w:tr>
      <w:tr>
        <w:trPr/>
        <w:tc>
          <w:tcPr>
            <w:tcW w:w="329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Изучение основ производственной санитарии и гигиены труда как одного целого. Изучение организационно-методической, нормативно-технической и правовой основы производственной санитарии и гигиены труда.  Порядок обращения с опасными и вредными веществами. Санитарные требования, предъявляемые к захоронению производственных отходов. Идентификация вредных факторов производственной среды. Оценка гигиенического состояния рабочих мест. Влияние на работоспособность санитарно-гигиенического состояния производственной среды. Понятия о концентрации вредных веществ в производственной среде. </w:t>
            </w:r>
          </w:p>
        </w:tc>
      </w:tr>
      <w:tr>
        <w:trPr>
          <w:trHeight w:val="2839" w:hRule="atLeast"/>
        </w:trPr>
        <w:tc>
          <w:tcPr>
            <w:tcW w:w="329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b/>
                <w:sz w:val="24"/>
                <w:szCs w:val="24"/>
              </w:rPr>
              <w:t>знать:</w:t>
            </w:r>
            <w:r>
              <w:rPr>
                <w:rFonts w:eastAsia="Calibri" w:cs="Times New Roman" w:ascii="Times New Roman" w:hAnsi="Times New Roman"/>
                <w:sz w:val="24"/>
                <w:szCs w:val="24"/>
              </w:rPr>
              <w:t xml:space="preserve"> основные  законодательные и нормативные правовые акты РК в области безопасности жизнедеятельности и охраны окружающей среды.</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b/>
                <w:sz w:val="24"/>
                <w:szCs w:val="24"/>
              </w:rPr>
              <w:t>уметь:</w:t>
            </w:r>
            <w:r>
              <w:rPr>
                <w:rFonts w:eastAsia="Calibri" w:cs="Times New Roman" w:ascii="Times New Roman" w:hAnsi="Times New Roman"/>
                <w:sz w:val="24"/>
                <w:szCs w:val="24"/>
              </w:rPr>
              <w:t xml:space="preserve"> определять основные задачи, организационные принципы построения и функционирования гражданской обороны РК.</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b/>
                <w:sz w:val="24"/>
                <w:szCs w:val="24"/>
              </w:rPr>
              <w:t>владеть:</w:t>
            </w:r>
            <w:r>
              <w:rPr>
                <w:rFonts w:eastAsia="Calibri" w:cs="Times New Roman" w:ascii="Times New Roman" w:hAnsi="Times New Roman"/>
                <w:sz w:val="24"/>
                <w:szCs w:val="24"/>
              </w:rPr>
              <w:t xml:space="preserve"> основные понятия, основные задачи и принципы гражданской защиты</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b/>
                <w:sz w:val="24"/>
                <w:szCs w:val="24"/>
              </w:rPr>
              <w:t>быть компетентным:</w:t>
            </w:r>
            <w:r>
              <w:rPr>
                <w:rFonts w:eastAsia="Calibri" w:cs="Times New Roman" w:ascii="Times New Roman" w:hAnsi="Times New Roman"/>
                <w:sz w:val="24"/>
                <w:szCs w:val="24"/>
              </w:rPr>
              <w:t xml:space="preserve"> ликвидации ЧС природного и техногенного характера и их последствий.</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Экзамен (письменно)</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86" w:hRule="atLeast"/>
        </w:trPr>
        <w:tc>
          <w:tcPr>
            <w:tcW w:w="329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Calibri" w:cs="Times New Roman"/>
                <w:b/>
                <w:b/>
                <w:bCs/>
                <w:sz w:val="24"/>
                <w:szCs w:val="24"/>
                <w:lang w:val="kk-KZ"/>
              </w:rPr>
            </w:pPr>
            <w:r>
              <w:rPr>
                <w:rFonts w:eastAsia="Calibri" w:cs="Times New Roman" w:ascii="Times New Roman" w:hAnsi="Times New Roman"/>
                <w:b/>
                <w:bCs/>
                <w:sz w:val="24"/>
                <w:szCs w:val="24"/>
                <w:lang w:val="kk-KZ"/>
              </w:rPr>
              <w:t>Основная литература:</w:t>
            </w:r>
          </w:p>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1. Апахаев, Н.Ж. Қазақстан Республикасының еңбек құқығы</w:t>
            </w:r>
            <w:r>
              <w:rPr>
                <w:rFonts w:eastAsia="Calibri" w:cs="Times New Roman" w:ascii="Times New Roman" w:hAnsi="Times New Roman"/>
                <w:sz w:val="24"/>
                <w:szCs w:val="24"/>
                <w:lang w:val="kk-KZ"/>
              </w:rPr>
              <w:t xml:space="preserve"> [Мәтін]: оқу құралы / Н.Ж. Апахаев, Т.М. Тлеуов.- Алматы: Жеті жарғы, 2018.- 224 б.</w:t>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lang w:val="kk-KZ"/>
              </w:rPr>
              <w:t>2. Жылқыбай, Қ.У. Құқық негіздері</w:t>
            </w:r>
            <w:r>
              <w:rPr>
                <w:rFonts w:eastAsia="Calibri" w:cs="Times New Roman" w:ascii="Times New Roman" w:hAnsi="Times New Roman"/>
                <w:sz w:val="24"/>
                <w:szCs w:val="24"/>
                <w:lang w:val="kk-KZ"/>
              </w:rPr>
              <w:t xml:space="preserve"> [Мәтін]: оқу құралы / Қ.У. Жылқыбай; ҚазҰАУ.- </w:t>
            </w:r>
            <w:r>
              <w:rPr>
                <w:rFonts w:eastAsia="Calibri" w:cs="Times New Roman" w:ascii="Times New Roman" w:hAnsi="Times New Roman"/>
                <w:sz w:val="24"/>
                <w:szCs w:val="24"/>
              </w:rPr>
              <w:t>Алматы: Айтұмар, 2015.- 280 б.</w:t>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lang w:val="kk-KZ"/>
              </w:rPr>
              <w:t xml:space="preserve">3. </w:t>
            </w:r>
            <w:r>
              <w:rPr>
                <w:rFonts w:eastAsia="Calibri" w:cs="Times New Roman" w:ascii="Times New Roman" w:hAnsi="Times New Roman"/>
                <w:bCs/>
                <w:sz w:val="24"/>
                <w:szCs w:val="24"/>
              </w:rPr>
              <w:t>Ахметов, Е.Б. Основы права</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[Текст]: учеб. пособие / Е.Б. Ахметов; МОН РК.- Алматы: Отан, 2015.- 190 с.</w:t>
            </w:r>
          </w:p>
          <w:p>
            <w:pPr>
              <w:pStyle w:val="Normal"/>
              <w:widowControl w:val="false"/>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lang w:val="kk-KZ"/>
              </w:rPr>
              <w:t xml:space="preserve">4. </w:t>
            </w:r>
            <w:r>
              <w:rPr>
                <w:rFonts w:eastAsia="Calibri" w:cs="Times New Roman" w:ascii="Times New Roman" w:hAnsi="Times New Roman"/>
                <w:bCs/>
                <w:sz w:val="24"/>
                <w:szCs w:val="24"/>
              </w:rPr>
              <w:t>Баубеков, С.Д. Охрана труда и безопасность</w:t>
            </w:r>
            <w:r>
              <w:rPr>
                <w:rFonts w:eastAsia="Calibri" w:cs="Times New Roman" w:ascii="Times New Roman" w:hAnsi="Times New Roman"/>
                <w:sz w:val="24"/>
                <w:szCs w:val="24"/>
              </w:rPr>
              <w:t xml:space="preserve"> [Текст]: учебник / С.Д. Баубеков, М.Н. Немеребаев, С.З. Казахбаев.- Алматы: Эверо, 2015.- 308 с.</w:t>
            </w:r>
          </w:p>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5. Ағдарбеков, Т. Құкық негіздері</w:t>
            </w:r>
            <w:r>
              <w:rPr>
                <w:rFonts w:eastAsia="Calibri" w:cs="Times New Roman" w:ascii="Times New Roman" w:hAnsi="Times New Roman"/>
                <w:sz w:val="24"/>
                <w:szCs w:val="24"/>
                <w:lang w:val="kk-KZ"/>
              </w:rPr>
              <w:t xml:space="preserve"> [Мәтін]: оқу құралы / Т. Ағдарбеков, А. Әлайдар, А. Алайдаров.- Алматы: Заң әдебиеті, 2018.- 264 б.</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Cs/>
                <w:sz w:val="24"/>
                <w:szCs w:val="24"/>
                <w:lang w:val="kk-KZ"/>
              </w:rPr>
              <w:t>6. Жампейісов, Д.Ә. Еңбек құқығы және әлеуметтік қамсыздандыру құқығы</w:t>
            </w:r>
            <w:r>
              <w:rPr>
                <w:rFonts w:eastAsia="Calibri" w:cs="Times New Roman" w:ascii="Times New Roman" w:hAnsi="Times New Roman"/>
                <w:sz w:val="24"/>
                <w:szCs w:val="24"/>
                <w:lang w:val="kk-KZ"/>
              </w:rPr>
              <w:t> [Мәтін]: оқулық / Д.Ә. Жампейісов, Д.Ә. Жампейiсов.- Аст</w:t>
            </w:r>
            <w:r>
              <w:rPr>
                <w:rFonts w:eastAsia="Calibri" w:cs="Times New Roman" w:ascii="Times New Roman" w:hAnsi="Times New Roman"/>
                <w:sz w:val="24"/>
                <w:szCs w:val="24"/>
              </w:rPr>
              <w:t>ана: Фолиант, 20</w:t>
            </w:r>
            <w:r>
              <w:rPr>
                <w:rFonts w:eastAsia="Calibri" w:cs="Times New Roman" w:ascii="Times New Roman" w:hAnsi="Times New Roman"/>
                <w:sz w:val="24"/>
                <w:szCs w:val="24"/>
                <w:lang w:val="kk-KZ"/>
              </w:rPr>
              <w:t>1</w:t>
            </w:r>
            <w:r>
              <w:rPr>
                <w:rFonts w:eastAsia="Calibri" w:cs="Times New Roman" w:ascii="Times New Roman" w:hAnsi="Times New Roman"/>
                <w:sz w:val="24"/>
                <w:szCs w:val="24"/>
              </w:rPr>
              <w:t>7.- 664 б.</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7. </w:t>
            </w:r>
            <w:r>
              <w:rPr>
                <w:rFonts w:eastAsia="Calibri" w:cs="Times New Roman" w:ascii="Times New Roman" w:hAnsi="Times New Roman"/>
                <w:bCs/>
                <w:sz w:val="24"/>
                <w:szCs w:val="24"/>
              </w:rPr>
              <w:t>Қазақстан Республикасының еңбек кодексі</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[Мәтін].- Алматы: Альманах, 2017.- 152 б</w:t>
            </w:r>
          </w:p>
        </w:tc>
      </w:tr>
    </w:tbl>
    <w:p>
      <w:pPr>
        <w:pStyle w:val="Normal"/>
        <w:spacing w:lineRule="auto" w:line="240" w:before="0" w:after="0"/>
        <w:jc w:val="right"/>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en-US" w:eastAsia="ru-RU"/>
        </w:rPr>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3276"/>
        <w:gridCol w:w="6360"/>
      </w:tblGrid>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bCs/>
                <w:sz w:val="24"/>
                <w:szCs w:val="24"/>
                <w:lang w:val="kk-KZ" w:eastAsia="ru-RU"/>
              </w:rPr>
              <w:t xml:space="preserve">Код и название дисциплины </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08"/>
                <w:tab w:val="left" w:pos="1309" w:leader="none"/>
              </w:tabs>
              <w:spacing w:lineRule="auto" w:line="240" w:before="0" w:after="0"/>
              <w:jc w:val="both"/>
              <w:rPr>
                <w:rFonts w:ascii="Times New Roman" w:hAnsi="Times New Roman" w:eastAsia="Times New Roman" w:cs="Times New Roman"/>
                <w:b/>
                <w:b/>
                <w:bCs/>
                <w:sz w:val="24"/>
                <w:szCs w:val="24"/>
                <w:highlight w:val="yellow"/>
                <w:lang w:val="kk-KZ" w:eastAsia="ru-RU"/>
              </w:rPr>
            </w:pPr>
            <w:r>
              <w:rPr>
                <w:rFonts w:eastAsia="Times New Roman" w:cs="Times New Roman" w:ascii="Times New Roman" w:hAnsi="Times New Roman"/>
                <w:b/>
                <w:sz w:val="24"/>
                <w:szCs w:val="24"/>
                <w:lang w:val="en-US" w:eastAsia="ru-RU"/>
              </w:rPr>
              <w:t>Pre</w:t>
            </w:r>
            <w:r>
              <w:rPr>
                <w:rFonts w:eastAsia="Times New Roman" w:cs="Times New Roman" w:ascii="Times New Roman" w:hAnsi="Times New Roman"/>
                <w:b/>
                <w:sz w:val="24"/>
                <w:szCs w:val="24"/>
                <w:lang w:eastAsia="ru-RU"/>
              </w:rPr>
              <w:t xml:space="preserve"> 2108 </w:t>
            </w:r>
            <w:r>
              <w:rPr>
                <w:rFonts w:eastAsia="Times New Roman" w:cs="Times New Roman" w:ascii="Times New Roman" w:hAnsi="Times New Roman"/>
                <w:b/>
                <w:sz w:val="24"/>
                <w:szCs w:val="24"/>
                <w:lang w:val="kk-KZ" w:eastAsia="ru-RU"/>
              </w:rPr>
              <w:t>Предпринимательство (Entrepreneurship)</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ППС дисциплины</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Бейсенова Г</w:t>
            </w:r>
            <w:r>
              <w:rPr>
                <w:rFonts w:eastAsia="Times New Roman" w:cs="Times New Roman" w:ascii="Times New Roman" w:hAnsi="Times New Roman"/>
                <w:sz w:val="24"/>
                <w:szCs w:val="24"/>
                <w:lang w:val="kk-KZ" w:eastAsia="ru-RU"/>
              </w:rPr>
              <w:t xml:space="preserve">.Ш. </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Цикл </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ООД /КВ</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Уровень обучения</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Бакалавриат</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Образовательная программа</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Количество академических кредитов</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 обучения</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Очная</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Семестр</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Пререквизиты дисциплины</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color w:val="FF0000"/>
                <w:sz w:val="24"/>
                <w:szCs w:val="24"/>
                <w:lang w:val="kk-KZ" w:eastAsia="ru-RU"/>
              </w:rPr>
            </w:pPr>
            <w:r>
              <w:rPr>
                <w:rFonts w:eastAsia="Times New Roman" w:cs="Times New Roman" w:ascii="Times New Roman" w:hAnsi="Times New Roman"/>
                <w:sz w:val="24"/>
                <w:szCs w:val="24"/>
                <w:lang w:val="kk-KZ" w:eastAsia="ru-RU"/>
              </w:rPr>
              <w:t>Основы предпринимательства (школьная программа)</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Постреквизиты дисциплины</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76" w:before="0" w:after="0"/>
              <w:rPr>
                <w:rFonts w:ascii="Times New Roman" w:hAnsi="Times New Roman" w:eastAsia="Times New Roman" w:cs="Times New Roman"/>
                <w:color w:val="FF0000"/>
                <w:sz w:val="24"/>
                <w:szCs w:val="24"/>
                <w:lang w:val="kk-KZ" w:eastAsia="ru-RU"/>
              </w:rPr>
            </w:pPr>
            <w:r>
              <w:rPr>
                <w:rFonts w:eastAsia="Times New Roman" w:cs="Times New Roman" w:ascii="Times New Roman" w:hAnsi="Times New Roman"/>
                <w:sz w:val="24"/>
                <w:szCs w:val="24"/>
                <w:lang w:val="kk-KZ" w:eastAsia="ru-RU"/>
              </w:rPr>
              <w:t>Организация бизнеса</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Цель дисциплины</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Сформировать у студентов готовность к предпринимательской деятельности по созданию новых товаров и предоставления услуг через теоретические, научные и практические знания. Научить студента разрабатывать бизнес-план инновационного проектного решения или бизнес-идеи для организации предпринимательской деятельности.</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Содержание дисциплины</w:t>
            </w:r>
          </w:p>
        </w:tc>
        <w:tc>
          <w:tcPr>
            <w:tcW w:w="63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Экономические основы предпринимательства.  </w:t>
            </w:r>
            <w:r>
              <w:rPr>
                <w:rFonts w:eastAsia="Times New Roman" w:cs="Times New Roman" w:ascii="Times New Roman" w:hAnsi="Times New Roman"/>
                <w:color w:val="202124"/>
                <w:sz w:val="24"/>
                <w:szCs w:val="24"/>
                <w:lang w:val="kk-KZ" w:eastAsia="ru-RU"/>
              </w:rPr>
              <w:t>Маркетинг и маркетинговые исследования.</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202124"/>
                <w:sz w:val="24"/>
                <w:szCs w:val="24"/>
                <w:lang w:val="kk-KZ" w:eastAsia="ru-RU"/>
              </w:rPr>
              <w:t>Стратегия продаж. Ресурсное обеспечение предпринимательской деятельности. Система налогообложения предпринимателей. Финансовая модель бизнеса.</w:t>
            </w:r>
            <w:r>
              <w:rPr>
                <w:rFonts w:eastAsia="Times New Roman" w:cs="Times New Roman" w:ascii="Times New Roman" w:hAnsi="Times New Roman"/>
                <w:color w:val="002060"/>
                <w:sz w:val="24"/>
                <w:szCs w:val="24"/>
                <w:lang w:eastAsia="ru-RU"/>
              </w:rPr>
              <w:t xml:space="preserve"> </w:t>
            </w:r>
            <w:r>
              <w:rPr>
                <w:rFonts w:eastAsia="Times New Roman" w:cs="Times New Roman" w:ascii="Times New Roman" w:hAnsi="Times New Roman"/>
                <w:sz w:val="24"/>
                <w:szCs w:val="24"/>
                <w:lang w:eastAsia="ru-RU"/>
              </w:rPr>
              <w:t>Привлечение инвестиций и меры государственной поддержки</w:t>
            </w:r>
            <w:r>
              <w:rPr>
                <w:rFonts w:eastAsia="Times New Roman" w:cs="Times New Roman" w:ascii="Times New Roman" w:hAnsi="Times New Roman"/>
                <w:sz w:val="24"/>
                <w:szCs w:val="24"/>
                <w:lang w:val="kk-KZ" w:eastAsia="ru-RU"/>
              </w:rPr>
              <w:t xml:space="preserve">. Бизнес планирование в деятельности предпринимателей. </w:t>
            </w:r>
            <w:r>
              <w:rPr>
                <w:rFonts w:eastAsia="Times New Roman" w:cs="Times New Roman" w:ascii="Times New Roman" w:hAnsi="Times New Roman"/>
                <w:bCs/>
                <w:sz w:val="24"/>
                <w:szCs w:val="24"/>
                <w:lang w:eastAsia="ru-RU"/>
              </w:rPr>
              <w:t>Стратегия развития бизнеса</w:t>
            </w:r>
            <w:r>
              <w:rPr>
                <w:rFonts w:eastAsia="Times New Roman" w:cs="Times New Roman" w:ascii="Times New Roman" w:hAnsi="Times New Roman"/>
                <w:bCs/>
                <w:sz w:val="24"/>
                <w:szCs w:val="24"/>
                <w:lang w:val="kk-KZ" w:eastAsia="ru-RU"/>
              </w:rPr>
              <w:t xml:space="preserve">. </w:t>
            </w:r>
            <w:r>
              <w:rPr>
                <w:rFonts w:eastAsia="Times New Roman" w:cs="Times New Roman" w:ascii="Times New Roman" w:hAnsi="Times New Roman"/>
                <w:sz w:val="24"/>
                <w:szCs w:val="24"/>
                <w:lang w:val="kk-KZ" w:eastAsia="ru-RU"/>
              </w:rPr>
              <w:t xml:space="preserve"> Прекращение предпринимательской деятельности. </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Компетенции дисциплины</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После освоения дисциплины  бакалавр должен:</w:t>
            </w: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Знать</w:t>
            </w:r>
            <w:r>
              <w:rPr>
                <w:rFonts w:eastAsia="Times New Roman" w:cs="Times New Roman" w:ascii="Times New Roman" w:hAnsi="Times New Roman"/>
                <w:sz w:val="24"/>
                <w:szCs w:val="24"/>
                <w:lang w:eastAsia="ru-RU"/>
              </w:rPr>
              <w:t xml:space="preserve"> сущность, основы организации и управления предпринимательской деятельностью;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Понимать</w:t>
            </w:r>
            <w:r>
              <w:rPr>
                <w:rFonts w:eastAsia="Times New Roman" w:cs="Times New Roman" w:ascii="Times New Roman" w:hAnsi="Times New Roman"/>
                <w:sz w:val="24"/>
                <w:szCs w:val="24"/>
                <w:lang w:eastAsia="ru-RU"/>
              </w:rPr>
              <w:t xml:space="preserve"> сущность экономических явлений и процессов на уровне отдельной организации, их взаимосвязь и взаимозависимость</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 xml:space="preserve">Применять </w:t>
            </w:r>
            <w:r>
              <w:rPr>
                <w:rFonts w:eastAsia="Times New Roman" w:cs="Times New Roman" w:ascii="Times New Roman" w:hAnsi="Times New Roman"/>
                <w:sz w:val="24"/>
                <w:szCs w:val="24"/>
                <w:lang w:eastAsia="ru-RU"/>
              </w:rPr>
              <w:t>в профессиональной деятельности методы оперативного и стратегического управления предпринимательскими структурами</w:t>
            </w:r>
            <w:r>
              <w:rPr>
                <w:rFonts w:eastAsia="Times New Roman" w:cs="Times New Roman" w:ascii="Times New Roman" w:hAnsi="Times New Roman"/>
                <w:sz w:val="24"/>
                <w:szCs w:val="24"/>
                <w:lang w:val="kk-KZ" w:eastAsia="ru-RU"/>
              </w:rPr>
              <w:t>;</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Быть компетентным</w:t>
            </w:r>
            <w:r>
              <w:rPr>
                <w:rFonts w:eastAsia="Times New Roman" w:cs="Times New Roman" w:ascii="Times New Roman" w:hAnsi="Times New Roman"/>
                <w:sz w:val="24"/>
                <w:szCs w:val="24"/>
                <w:lang w:eastAsia="ru-RU"/>
              </w:rPr>
              <w:t xml:space="preserve"> принимать решения и оценивать их последствия, анализируя актуальную информацию, используя разнообразные аналитические методы. </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 итогового контроля</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Экзамен</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Продолжительность обучения</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академический период  (15  недель)</w:t>
            </w:r>
          </w:p>
        </w:tc>
      </w:tr>
      <w:tr>
        <w:trPr>
          <w:trHeight w:val="277" w:hRule="atLeast"/>
        </w:trPr>
        <w:tc>
          <w:tcPr>
            <w:tcW w:w="3276"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2586" w:leader="none"/>
              </w:tabs>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Список литературы</w:t>
            </w:r>
          </w:p>
        </w:tc>
        <w:tc>
          <w:tcPr>
            <w:tcW w:w="636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widowControl w:val="false"/>
              <w:tabs>
                <w:tab w:val="clear" w:pos="708"/>
                <w:tab w:val="left" w:pos="0" w:leader="none"/>
                <w:tab w:val="left" w:pos="600" w:leader="none"/>
                <w:tab w:val="left" w:pos="1200" w:leader="none"/>
                <w:tab w:val="left" w:pos="1800" w:leader="none"/>
                <w:tab w:val="left" w:pos="2250" w:leader="none"/>
              </w:tabs>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Основная литература</w:t>
            </w:r>
          </w:p>
          <w:p>
            <w:pPr>
              <w:pStyle w:val="Normal"/>
              <w:widowControl w:val="false"/>
              <w:numPr>
                <w:ilvl w:val="0"/>
                <w:numId w:val="4"/>
              </w:numPr>
              <w:tabs>
                <w:tab w:val="clear" w:pos="708"/>
                <w:tab w:val="left" w:pos="0" w:leader="none"/>
                <w:tab w:val="left" w:pos="360" w:leader="none"/>
                <w:tab w:val="left" w:pos="1200" w:leader="none"/>
                <w:tab w:val="left" w:pos="1800" w:leader="none"/>
                <w:tab w:val="left" w:pos="2250" w:leader="none"/>
              </w:tabs>
              <w:spacing w:lineRule="auto" w:line="240" w:before="0" w:after="0"/>
              <w:ind w:left="0"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Переверзев</w:t>
            </w:r>
            <w:r>
              <w:rPr>
                <w:rFonts w:eastAsia="Times New Roman" w:cs="Times New Roman" w:ascii="Times New Roman" w:hAnsi="Times New Roman"/>
                <w:bCs/>
                <w:sz w:val="24"/>
                <w:szCs w:val="24"/>
                <w:lang w:val="kk-KZ" w:eastAsia="ru-RU"/>
              </w:rPr>
              <w:t xml:space="preserve"> </w:t>
            </w:r>
            <w:r>
              <w:rPr>
                <w:rFonts w:eastAsia="Times New Roman" w:cs="Times New Roman" w:ascii="Times New Roman" w:hAnsi="Times New Roman"/>
                <w:bCs/>
                <w:sz w:val="24"/>
                <w:szCs w:val="24"/>
                <w:lang w:eastAsia="ru-RU"/>
              </w:rPr>
              <w:t>М.П. Предпринимательство и бизнес</w:t>
            </w:r>
            <w:r>
              <w:rPr>
                <w:rFonts w:eastAsia="Times New Roman" w:cs="Times New Roman" w:ascii="Times New Roman" w:hAnsi="Times New Roman"/>
                <w:sz w:val="24"/>
                <w:szCs w:val="24"/>
                <w:lang w:eastAsia="ru-RU"/>
              </w:rPr>
              <w:t>: учебник / М.П. Переверзев, А.М. Лунёва; под ред. М.П.Переверзева.- М.: ИНФРА-М, 2019.- 176 с.</w:t>
            </w:r>
          </w:p>
          <w:p>
            <w:pPr>
              <w:pStyle w:val="Normal"/>
              <w:widowControl w:val="false"/>
              <w:numPr>
                <w:ilvl w:val="0"/>
                <w:numId w:val="4"/>
              </w:numPr>
              <w:tabs>
                <w:tab w:val="clear" w:pos="708"/>
                <w:tab w:val="left" w:pos="0" w:leader="none"/>
                <w:tab w:val="left" w:pos="360" w:leader="none"/>
                <w:tab w:val="left" w:pos="1200" w:leader="none"/>
                <w:tab w:val="left" w:pos="1800" w:leader="none"/>
                <w:tab w:val="left" w:pos="2250" w:leader="none"/>
              </w:tabs>
              <w:spacing w:lineRule="auto" w:line="240" w:before="0" w:after="0"/>
              <w:ind w:left="0"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Организация производства и предпринимательство в АПК</w:t>
            </w:r>
            <w:r>
              <w:rPr>
                <w:rFonts w:eastAsia="Times New Roman" w:cs="Times New Roman" w:ascii="Times New Roman" w:hAnsi="Times New Roman"/>
                <w:sz w:val="24"/>
                <w:szCs w:val="24"/>
                <w:lang w:eastAsia="ru-RU"/>
              </w:rPr>
              <w:t>: учебник / М.П.Тушканов, Л.Д.Черевко, Л.Б.Винничек [и др.]; под ред. М.П.Тушканова.- М.: ИНФРА-М, 2020.- 270 с.- (Высшее образование. Бакалавриат).</w:t>
            </w:r>
          </w:p>
          <w:p>
            <w:pPr>
              <w:pStyle w:val="Normal"/>
              <w:widowControl w:val="false"/>
              <w:numPr>
                <w:ilvl w:val="0"/>
                <w:numId w:val="4"/>
              </w:numPr>
              <w:tabs>
                <w:tab w:val="clear" w:pos="708"/>
                <w:tab w:val="left" w:pos="0" w:leader="none"/>
                <w:tab w:val="left" w:pos="360" w:leader="none"/>
                <w:tab w:val="left" w:pos="1200" w:leader="none"/>
                <w:tab w:val="left" w:pos="1800" w:leader="none"/>
                <w:tab w:val="left" w:pos="2250" w:leader="none"/>
              </w:tabs>
              <w:spacing w:lineRule="auto" w:line="240" w:before="0" w:after="0"/>
              <w:ind w:left="0"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color w:val="000000"/>
                <w:sz w:val="24"/>
                <w:szCs w:val="24"/>
                <w:lang w:eastAsia="ru-RU"/>
              </w:rPr>
              <w:t>Куратко, Д.Ф. Предпринимательство: теория, процесс, практика</w:t>
            </w:r>
            <w:r>
              <w:rPr>
                <w:rFonts w:eastAsia="Times New Roman" w:cs="Times New Roman" w:ascii="Times New Roman" w:hAnsi="Times New Roman"/>
                <w:color w:val="000000"/>
                <w:sz w:val="24"/>
                <w:szCs w:val="24"/>
                <w:lang w:eastAsia="ru-RU"/>
              </w:rPr>
              <w:t xml:space="preserve"> / Д.Ф. Куратко; пер. С.А.Нурова; ОФ "Национальное бюро переводов".- 8-е изд.- Алматы: Национальное бюро переводов, 2019.- 514 с.</w:t>
            </w:r>
          </w:p>
          <w:p>
            <w:pPr>
              <w:pStyle w:val="Normal"/>
              <w:widowControl w:val="false"/>
              <w:numPr>
                <w:ilvl w:val="0"/>
                <w:numId w:val="4"/>
              </w:numPr>
              <w:tabs>
                <w:tab w:val="clear" w:pos="708"/>
                <w:tab w:val="left" w:pos="0" w:leader="none"/>
                <w:tab w:val="left" w:pos="360" w:leader="none"/>
                <w:tab w:val="left" w:pos="1200" w:leader="none"/>
                <w:tab w:val="left" w:pos="1800" w:leader="none"/>
                <w:tab w:val="left" w:pos="2250" w:leader="none"/>
              </w:tabs>
              <w:spacing w:lineRule="auto" w:line="240" w:before="0" w:after="0"/>
              <w:ind w:left="0"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 xml:space="preserve">Исабеков, Б.Н. </w:t>
            </w:r>
            <w:r>
              <w:rPr>
                <w:rFonts w:eastAsia="Times New Roman" w:cs="Times New Roman" w:ascii="Times New Roman" w:hAnsi="Times New Roman"/>
                <w:sz w:val="24"/>
                <w:szCs w:val="24"/>
                <w:lang w:eastAsia="ru-RU"/>
              </w:rPr>
              <w:t>Инновации и предпринимательство: учебник / Б.Н. Исабеков, Л.К. Мухамбетова; МОН РК.- Астана: Б.и., 2017.- 704 с.</w:t>
            </w:r>
          </w:p>
          <w:p>
            <w:pPr>
              <w:pStyle w:val="Normal"/>
              <w:widowControl w:val="false"/>
              <w:numPr>
                <w:ilvl w:val="0"/>
                <w:numId w:val="4"/>
              </w:numPr>
              <w:tabs>
                <w:tab w:val="clear" w:pos="708"/>
                <w:tab w:val="left" w:pos="0" w:leader="none"/>
                <w:tab w:val="left" w:pos="360" w:leader="none"/>
                <w:tab w:val="left" w:pos="1200" w:leader="none"/>
                <w:tab w:val="left" w:pos="1800" w:leader="none"/>
                <w:tab w:val="left" w:pos="2250" w:leader="none"/>
              </w:tabs>
              <w:spacing w:lineRule="auto" w:line="240" w:before="0" w:after="0"/>
              <w:ind w:left="0" w:hanging="0"/>
              <w:contextualSpacing/>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 xml:space="preserve">Умбиталиев, А.Д. </w:t>
            </w:r>
            <w:r>
              <w:rPr>
                <w:rFonts w:eastAsia="Times New Roman" w:cs="Times New Roman" w:ascii="Times New Roman" w:hAnsi="Times New Roman"/>
                <w:sz w:val="24"/>
                <w:szCs w:val="24"/>
                <w:lang w:eastAsia="ru-RU"/>
              </w:rPr>
              <w:t>Предпринимательство: учебник / А.Д. Умбиталиев.- Шымкент: ЮКГУ им. М.Ауэзова, 2015.- 376 с.</w:t>
            </w:r>
          </w:p>
          <w:p>
            <w:pPr>
              <w:pStyle w:val="Normal"/>
              <w:widowControl w:val="false"/>
              <w:tabs>
                <w:tab w:val="clear" w:pos="708"/>
                <w:tab w:val="left" w:pos="0" w:leader="none"/>
                <w:tab w:val="left" w:pos="600" w:leader="none"/>
                <w:tab w:val="left" w:pos="1200" w:leader="none"/>
                <w:tab w:val="left" w:pos="1800" w:leader="none"/>
                <w:tab w:val="left" w:pos="2250" w:leader="none"/>
              </w:tabs>
              <w:spacing w:lineRule="auto" w:line="240" w:before="0" w:after="0"/>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Дополнительная литература</w:t>
            </w:r>
          </w:p>
          <w:p>
            <w:pPr>
              <w:pStyle w:val="Normal"/>
              <w:widowControl w:val="false"/>
              <w:numPr>
                <w:ilvl w:val="0"/>
                <w:numId w:val="4"/>
              </w:numPr>
              <w:shd w:val="clear" w:color="auto" w:fill="FFFFFF"/>
              <w:tabs>
                <w:tab w:val="clear" w:pos="708"/>
                <w:tab w:val="left" w:pos="208" w:leader="none"/>
              </w:tabs>
              <w:spacing w:lineRule="auto" w:line="240" w:before="0" w:after="0"/>
              <w:jc w:val="both"/>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 xml:space="preserve">Предпринимательский </w:t>
            </w:r>
            <w:r>
              <w:rPr>
                <w:rFonts w:eastAsia="Times New Roman" w:cs="Times New Roman" w:ascii="Times New Roman" w:hAnsi="Times New Roman"/>
                <w:bCs/>
                <w:sz w:val="24"/>
                <w:szCs w:val="24"/>
                <w:lang w:val="kk-KZ" w:eastAsia="ru-RU"/>
              </w:rPr>
              <w:t>К</w:t>
            </w:r>
            <w:r>
              <w:rPr>
                <w:rFonts w:eastAsia="Times New Roman" w:cs="Times New Roman" w:ascii="Times New Roman" w:hAnsi="Times New Roman"/>
                <w:bCs/>
                <w:sz w:val="24"/>
                <w:szCs w:val="24"/>
                <w:lang w:eastAsia="ru-RU"/>
              </w:rPr>
              <w:t xml:space="preserve">одекс </w:t>
            </w:r>
            <w:r>
              <w:rPr>
                <w:rFonts w:eastAsia="Times New Roman" w:cs="Times New Roman" w:ascii="Times New Roman" w:hAnsi="Times New Roman"/>
                <w:bCs/>
                <w:sz w:val="24"/>
                <w:szCs w:val="24"/>
                <w:lang w:val="kk-KZ" w:eastAsia="ru-RU"/>
              </w:rPr>
              <w:t>Р</w:t>
            </w:r>
            <w:r>
              <w:rPr>
                <w:rFonts w:eastAsia="Times New Roman" w:cs="Times New Roman" w:ascii="Times New Roman" w:hAnsi="Times New Roman"/>
                <w:bCs/>
                <w:sz w:val="24"/>
                <w:szCs w:val="24"/>
                <w:lang w:eastAsia="ru-RU"/>
              </w:rPr>
              <w:t xml:space="preserve">еспублики </w:t>
            </w:r>
            <w:r>
              <w:rPr>
                <w:rFonts w:eastAsia="Times New Roman" w:cs="Times New Roman" w:ascii="Times New Roman" w:hAnsi="Times New Roman"/>
                <w:bCs/>
                <w:sz w:val="24"/>
                <w:szCs w:val="24"/>
                <w:lang w:val="kk-KZ" w:eastAsia="ru-RU"/>
              </w:rPr>
              <w:t>К</w:t>
            </w:r>
            <w:r>
              <w:rPr>
                <w:rFonts w:eastAsia="Times New Roman" w:cs="Times New Roman" w:ascii="Times New Roman" w:hAnsi="Times New Roman"/>
                <w:bCs/>
                <w:sz w:val="24"/>
                <w:szCs w:val="24"/>
                <w:lang w:eastAsia="ru-RU"/>
              </w:rPr>
              <w:t>азахстан</w:t>
            </w:r>
          </w:p>
          <w:p>
            <w:pPr>
              <w:pStyle w:val="Normal"/>
              <w:widowControl w:val="false"/>
              <w:shd w:val="clear" w:color="auto" w:fill="FFFFFF"/>
              <w:tabs>
                <w:tab w:val="clear" w:pos="708"/>
                <w:tab w:val="left" w:pos="208" w:leader="none"/>
              </w:tabs>
              <w:spacing w:lineRule="auto" w:line="240" w:before="0" w:after="0"/>
              <w:jc w:val="both"/>
              <w:textAlignment w:val="baseline"/>
              <w:rPr>
                <w:rFonts w:ascii="Times New Roman" w:hAnsi="Times New Roman" w:eastAsia="Times New Roman" w:cs="Times New Roman"/>
                <w:bCs/>
                <w:sz w:val="24"/>
                <w:szCs w:val="24"/>
                <w:lang w:val="kk-KZ" w:eastAsia="ru-RU"/>
              </w:rPr>
            </w:pPr>
            <w:r>
              <w:rPr>
                <w:rFonts w:eastAsia="Times New Roman" w:cs="Times New Roman" w:ascii="Times New Roman" w:hAnsi="Times New Roman"/>
                <w:i/>
                <w:iCs/>
                <w:sz w:val="24"/>
                <w:szCs w:val="24"/>
                <w:lang w:eastAsia="ru-RU"/>
              </w:rPr>
              <w:t>(с</w:t>
            </w:r>
            <w:r>
              <w:rPr>
                <w:rFonts w:eastAsia="Times New Roman" w:cs="Times New Roman" w:ascii="Times New Roman" w:hAnsi="Times New Roman"/>
                <w:i/>
                <w:iCs/>
                <w:sz w:val="24"/>
                <w:szCs w:val="24"/>
                <w:lang w:val="kk-KZ" w:eastAsia="ru-RU"/>
              </w:rPr>
              <w:t xml:space="preserve"> </w:t>
            </w:r>
            <w:hyperlink r:id="rId17">
              <w:r>
                <w:rPr>
                  <w:rFonts w:eastAsia="Times New Roman" w:cs="Times New Roman" w:ascii="Times New Roman" w:hAnsi="Times New Roman"/>
                  <w:i/>
                  <w:iCs/>
                  <w:sz w:val="24"/>
                  <w:szCs w:val="24"/>
                  <w:lang w:eastAsia="ru-RU"/>
                </w:rPr>
                <w:t>изменениями и дополнениями</w:t>
              </w:r>
            </w:hyperlink>
            <w:r>
              <w:rPr>
                <w:rFonts w:eastAsia="Times New Roman" w:cs="Times New Roman" w:ascii="Times New Roman" w:hAnsi="Times New Roman"/>
                <w:i/>
                <w:iCs/>
                <w:sz w:val="24"/>
                <w:szCs w:val="24"/>
                <w:lang w:val="kk-KZ" w:eastAsia="ru-RU"/>
              </w:rPr>
              <w:t xml:space="preserve"> </w:t>
            </w:r>
            <w:r>
              <w:rPr>
                <w:rFonts w:eastAsia="Times New Roman" w:cs="Times New Roman" w:ascii="Times New Roman" w:hAnsi="Times New Roman"/>
                <w:i/>
                <w:iCs/>
                <w:sz w:val="24"/>
                <w:szCs w:val="24"/>
                <w:lang w:eastAsia="ru-RU"/>
              </w:rPr>
              <w:t>по состоянию на 01.04.2023 г.)</w:t>
            </w:r>
            <w:r>
              <w:rPr>
                <w:rFonts w:eastAsia="Times New Roman" w:cs="Times New Roman" w:ascii="Times New Roman" w:hAnsi="Times New Roman"/>
                <w:i/>
                <w:iCs/>
                <w:lang w:val="kk-KZ" w:eastAsia="ru-RU"/>
              </w:rPr>
              <w:t xml:space="preserve"> </w:t>
            </w:r>
            <w:r>
              <w:rPr>
                <w:rFonts w:eastAsia="Times New Roman" w:cs="Times New Roman" w:ascii="Times New Roman" w:hAnsi="Times New Roman"/>
                <w:sz w:val="24"/>
                <w:szCs w:val="24"/>
                <w:lang w:eastAsia="ru-RU"/>
              </w:rPr>
              <w:t>О налогах и других обязательных платежах в бюджет (Налоговый кодекс)</w:t>
            </w:r>
            <w:r>
              <w:rPr>
                <w:rFonts w:eastAsia="Times New Roman" w:cs="Times New Roman" w:ascii="Times New Roman" w:hAnsi="Times New Roman"/>
                <w:sz w:val="24"/>
                <w:szCs w:val="24"/>
                <w:lang w:val="kk-KZ" w:eastAsia="ru-RU"/>
              </w:rPr>
              <w:t xml:space="preserve"> / </w:t>
            </w:r>
            <w:r>
              <w:rPr>
                <w:rFonts w:eastAsia="Times New Roman" w:cs="Times New Roman" w:ascii="Times New Roman" w:hAnsi="Times New Roman"/>
                <w:sz w:val="24"/>
                <w:szCs w:val="24"/>
                <w:lang w:eastAsia="ru-RU"/>
              </w:rPr>
              <w:t>Кодекс Республики Казахстан от 25 декабря 2017 года № 120-VI ЗРК.</w:t>
            </w:r>
          </w:p>
        </w:tc>
      </w:tr>
    </w:tbl>
    <w:p>
      <w:pPr>
        <w:pStyle w:val="Normal"/>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403"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pacing w:val="1"/>
                <w:sz w:val="24"/>
                <w:szCs w:val="24"/>
                <w:lang w:val="kk-KZ"/>
              </w:rPr>
            </w:pPr>
            <w:r>
              <w:rPr>
                <w:rFonts w:eastAsia="Calibri" w:cs="Times New Roman" w:ascii="Times New Roman" w:hAnsi="Times New Roman"/>
                <w:b/>
                <w:sz w:val="24"/>
                <w:szCs w:val="24"/>
                <w:lang w:val="en-US"/>
              </w:rPr>
              <w:t>ONI 2</w:t>
            </w:r>
            <w:r>
              <w:rPr>
                <w:rFonts w:eastAsia="Calibri" w:cs="Times New Roman" w:ascii="Times New Roman" w:hAnsi="Times New Roman"/>
                <w:b/>
                <w:sz w:val="24"/>
                <w:szCs w:val="24"/>
                <w:lang w:val="kk-KZ"/>
              </w:rPr>
              <w:t>10</w:t>
            </w:r>
            <w:r>
              <w:rPr>
                <w:rFonts w:eastAsia="Calibri" w:cs="Times New Roman" w:ascii="Times New Roman" w:hAnsi="Times New Roman"/>
                <w:b/>
                <w:sz w:val="24"/>
                <w:szCs w:val="24"/>
                <w:lang w:val="en-US"/>
              </w:rPr>
              <w:t>8</w:t>
            </w:r>
            <w:r>
              <w:rPr>
                <w:rFonts w:eastAsia="Calibri" w:cs="Times New Roman" w:ascii="Times New Roman" w:hAnsi="Times New Roman"/>
                <w:b/>
                <w:sz w:val="24"/>
                <w:szCs w:val="24"/>
                <w:lang w:val="kk-KZ"/>
              </w:rPr>
              <w:t xml:space="preserve"> Основы научных исследований </w:t>
            </w:r>
            <w:r>
              <w:rPr>
                <w:rFonts w:eastAsia="Calibri" w:cs="Times New Roman" w:ascii="Times New Roman" w:hAnsi="Times New Roman"/>
                <w:b/>
                <w:spacing w:val="1"/>
                <w:sz w:val="24"/>
                <w:szCs w:val="24"/>
                <w:lang w:val="kk-KZ"/>
              </w:rPr>
              <w:t>(</w:t>
            </w:r>
            <w:r>
              <w:rPr>
                <w:rFonts w:eastAsia="Calibri" w:cs="Times New Roman" w:ascii="Times New Roman" w:hAnsi="Times New Roman"/>
                <w:b/>
                <w:spacing w:val="1"/>
                <w:sz w:val="24"/>
                <w:szCs w:val="24"/>
                <w:lang w:val="en-US"/>
              </w:rPr>
              <w:t>Fundamentals of Scientific Research</w:t>
            </w:r>
            <w:r>
              <w:rPr>
                <w:rFonts w:eastAsia="Calibri" w:cs="Times New Roman" w:ascii="Times New Roman" w:hAnsi="Times New Roman"/>
                <w:b/>
                <w:spacing w:val="1"/>
                <w:sz w:val="24"/>
                <w:szCs w:val="24"/>
                <w:lang w:val="kk-KZ"/>
              </w:rPr>
              <w:t>)</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БД/КВ</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5</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Очное</w:t>
            </w:r>
          </w:p>
        </w:tc>
      </w:tr>
      <w:tr>
        <w:trPr>
          <w:trHeight w:val="311"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en-US" w:eastAsia="ru-RU"/>
              </w:rPr>
              <w:t>3</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kk-KZ" w:eastAsia="ru-RU"/>
              </w:rPr>
              <w:t>Казахский (Руский) язык, Иностранный язык</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Дипломная работа </w:t>
            </w:r>
            <w:r>
              <w:rPr>
                <w:rFonts w:eastAsia="Calibri" w:cs="Times New Roman" w:ascii="Times New Roman" w:hAnsi="Times New Roman"/>
                <w:sz w:val="24"/>
                <w:szCs w:val="24"/>
              </w:rPr>
              <w:t>(проект)</w:t>
            </w:r>
            <w:r>
              <w:rPr>
                <w:rFonts w:eastAsia="Calibri" w:cs="Times New Roman" w:ascii="Times New Roman" w:hAnsi="Times New Roman"/>
                <w:sz w:val="24"/>
                <w:szCs w:val="24"/>
                <w:lang w:val="kk-KZ"/>
              </w:rPr>
              <w:t xml:space="preserve">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Дисциплина знакомит студентов с основными положениями генетики растений</w:t>
            </w:r>
            <w:r>
              <w:rPr>
                <w:rFonts w:eastAsia="Calibri" w:cs="Times New Roman" w:ascii="Times New Roman" w:hAnsi="Times New Roman"/>
                <w:sz w:val="24"/>
                <w:szCs w:val="24"/>
              </w:rPr>
              <w:t xml:space="preserve">. </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spacing w:lineRule="auto" w:line="240" w:before="0" w:after="0"/>
              <w:ind w:left="0" w:hanging="0"/>
              <w:jc w:val="both"/>
              <w:outlineLvl w:val="1"/>
              <w:rPr>
                <w:rFonts w:ascii="Times New Roman" w:hAnsi="Times New Roman" w:eastAsia="Calibri" w:cs="Times New Roman"/>
                <w:sz w:val="24"/>
                <w:szCs w:val="24"/>
              </w:rPr>
            </w:pPr>
            <w:r>
              <w:rPr>
                <w:rFonts w:eastAsia="Calibri" w:cs="Times New Roman" w:ascii="Times New Roman" w:hAnsi="Times New Roman"/>
                <w:sz w:val="24"/>
                <w:szCs w:val="24"/>
              </w:rPr>
              <w:t>История развития генетики. Место и значение генетики проблем человека. Роль ядра и цитоплазмы в наследственности. Клеточный цикл.</w:t>
            </w:r>
            <w:r>
              <w:rPr>
                <w:rFonts w:eastAsia="Calibri" w:cs="Times New Roman" w:ascii="Times New Roman" w:hAnsi="Times New Roman"/>
                <w:sz w:val="24"/>
                <w:szCs w:val="24"/>
                <w:lang w:val="kk-KZ"/>
              </w:rPr>
              <w:t xml:space="preserve"> Митоз. </w:t>
            </w:r>
            <w:r>
              <w:rPr>
                <w:rFonts w:eastAsia="Calibri" w:cs="Times New Roman" w:ascii="Times New Roman" w:hAnsi="Times New Roman"/>
                <w:sz w:val="24"/>
                <w:szCs w:val="24"/>
              </w:rPr>
              <w:t xml:space="preserve">Формы размножения организмов. Закономерности наследования при внутривидовой гибридизации. </w:t>
            </w:r>
            <w:r>
              <w:rPr>
                <w:rFonts w:eastAsia="Calibri" w:cs="Times New Roman" w:ascii="Times New Roman" w:hAnsi="Times New Roman"/>
                <w:sz w:val="24"/>
                <w:szCs w:val="24"/>
                <w:lang w:val="kk-KZ"/>
              </w:rPr>
              <w:t xml:space="preserve">Моногибридное скрещивание, </w:t>
            </w:r>
            <w:r>
              <w:rPr>
                <w:rFonts w:eastAsia="Calibri" w:cs="Times New Roman" w:ascii="Times New Roman" w:hAnsi="Times New Roman"/>
                <w:sz w:val="24"/>
                <w:szCs w:val="24"/>
                <w:lang w:val="en-US"/>
              </w:rPr>
              <w:t>I</w:t>
            </w:r>
            <w:r>
              <w:rPr>
                <w:rFonts w:eastAsia="Calibri" w:cs="Times New Roman" w:ascii="Times New Roman" w:hAnsi="Times New Roman"/>
                <w:sz w:val="24"/>
                <w:szCs w:val="24"/>
              </w:rPr>
              <w:t xml:space="preserve"> – </w:t>
            </w:r>
            <w:r>
              <w:rPr>
                <w:rFonts w:eastAsia="Calibri" w:cs="Times New Roman" w:ascii="Times New Roman" w:hAnsi="Times New Roman"/>
                <w:sz w:val="24"/>
                <w:szCs w:val="24"/>
                <w:lang w:val="en-US"/>
              </w:rPr>
              <w:t>II</w:t>
            </w:r>
            <w:r>
              <w:rPr>
                <w:rFonts w:eastAsia="Calibri" w:cs="Times New Roman" w:ascii="Times New Roman" w:hAnsi="Times New Roman"/>
                <w:sz w:val="24"/>
                <w:szCs w:val="24"/>
              </w:rPr>
              <w:t xml:space="preserve"> законы Менделя</w:t>
            </w:r>
            <w:r>
              <w:rPr>
                <w:rFonts w:eastAsia="Calibri" w:cs="Times New Roman" w:ascii="Times New Roman" w:hAnsi="Times New Roman"/>
                <w:sz w:val="24"/>
                <w:szCs w:val="24"/>
                <w:lang w:val="kk-KZ"/>
              </w:rPr>
              <w:t>. Д</w:t>
            </w:r>
            <w:r>
              <w:rPr>
                <w:rFonts w:eastAsia="Calibri" w:cs="Times New Roman" w:ascii="Times New Roman" w:hAnsi="Times New Roman"/>
                <w:sz w:val="24"/>
                <w:szCs w:val="24"/>
              </w:rPr>
              <w:t>и</w:t>
            </w:r>
            <w:r>
              <w:rPr>
                <w:rFonts w:eastAsia="Calibri" w:cs="Times New Roman" w:ascii="Times New Roman" w:hAnsi="Times New Roman"/>
                <w:sz w:val="24"/>
                <w:szCs w:val="24"/>
                <w:lang w:val="kk-KZ"/>
              </w:rPr>
              <w:t>–и поли</w:t>
            </w:r>
            <w:r>
              <w:rPr>
                <w:rFonts w:eastAsia="Calibri" w:cs="Times New Roman" w:ascii="Times New Roman" w:hAnsi="Times New Roman"/>
                <w:sz w:val="24"/>
                <w:szCs w:val="24"/>
              </w:rPr>
              <w:t>гибридно</w:t>
            </w:r>
            <w:r>
              <w:rPr>
                <w:rFonts w:eastAsia="Calibri" w:cs="Times New Roman" w:ascii="Times New Roman" w:hAnsi="Times New Roman"/>
                <w:sz w:val="24"/>
                <w:szCs w:val="24"/>
                <w:lang w:val="kk-KZ"/>
              </w:rPr>
              <w:t>е</w:t>
            </w:r>
            <w:r>
              <w:rPr>
                <w:rFonts w:eastAsia="Calibri" w:cs="Times New Roman" w:ascii="Times New Roman" w:hAnsi="Times New Roman"/>
                <w:sz w:val="24"/>
                <w:szCs w:val="24"/>
              </w:rPr>
              <w:t xml:space="preserve">  скрещивани</w:t>
            </w:r>
            <w:r>
              <w:rPr>
                <w:rFonts w:eastAsia="Calibri" w:cs="Times New Roman" w:ascii="Times New Roman" w:hAnsi="Times New Roman"/>
                <w:sz w:val="24"/>
                <w:szCs w:val="24"/>
                <w:lang w:val="kk-KZ"/>
              </w:rPr>
              <w:t>е,</w:t>
            </w:r>
            <w:r>
              <w:rPr>
                <w:rFonts w:eastAsia="Calibri" w:cs="Times New Roman" w:ascii="Times New Roman" w:hAnsi="Times New Roman"/>
                <w:sz w:val="24"/>
                <w:szCs w:val="24"/>
                <w:lang w:val="en-US"/>
              </w:rPr>
              <w:t>III</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 xml:space="preserve">закон Менделя. </w:t>
            </w:r>
            <w:r>
              <w:rPr>
                <w:rFonts w:eastAsia="Calibri" w:cs="Times New Roman" w:ascii="Times New Roman" w:hAnsi="Times New Roman"/>
                <w:sz w:val="24"/>
                <w:szCs w:val="24"/>
              </w:rPr>
              <w:t>Вторичное открытие законов Менделя. Дифференциальная активность генов. Молекулярные основы наследственности. ДНК – основной материальный носитель наследственности (практические доказательства). Классификация мутации. Индуцированный мутагенез. Практическое значение мутационной изменчивости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Генетические преобразования в популяциях.</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В результате изучения дисциплины студент должен:</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val="kk-KZ" w:eastAsia="ru-RU"/>
              </w:rPr>
              <w:t xml:space="preserve">- знать: </w:t>
            </w:r>
            <w:r>
              <w:rPr>
                <w:rFonts w:eastAsia="Times New Roman" w:cs="Times New Roman" w:ascii="Times New Roman" w:hAnsi="Times New Roman"/>
                <w:sz w:val="24"/>
                <w:szCs w:val="24"/>
                <w:lang w:eastAsia="ru-RU"/>
              </w:rPr>
              <w:t>строение и функции соматических и генеративных клеток, ядра, цитоплазмы, хромосомов,</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eastAsia="ru-RU"/>
              </w:rPr>
              <w:t>ДНК и РНК, законы изменчивости и наследственности признаков и свойств растений, процессы</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eastAsia="ru-RU"/>
              </w:rPr>
              <w:t>репродукции клетки, геномы клеток с разной плоидностью, процессы митоза, мейоза, микро- и</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мегаспорогенеза, гаметогенеза, опыления, оплодотворения, развития зиготы и эмбрионов, плодов</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eastAsia="ru-RU"/>
              </w:rPr>
              <w:t>и семян;</w:t>
            </w:r>
          </w:p>
          <w:p>
            <w:pPr>
              <w:pStyle w:val="Normal"/>
              <w:widowControl w:val="false"/>
              <w:shd w:val="clear" w:color="auto" w:fill="FFFFFF"/>
              <w:spacing w:lineRule="auto" w:line="240" w:before="0" w:after="0"/>
              <w:jc w:val="both"/>
              <w:rPr>
                <w:rFonts w:ascii="Times New Roman" w:hAnsi="Times New Roman" w:eastAsia="Calibri" w:cs="Times New Roman"/>
                <w:spacing w:val="3"/>
                <w:sz w:val="24"/>
                <w:szCs w:val="24"/>
              </w:rPr>
            </w:pPr>
            <w:r>
              <w:rPr>
                <w:rFonts w:eastAsia="Times New Roman" w:cs="Times New Roman" w:ascii="Times New Roman" w:hAnsi="Times New Roman"/>
                <w:b/>
                <w:sz w:val="24"/>
                <w:szCs w:val="24"/>
                <w:lang w:val="kk-KZ" w:eastAsia="ru-RU"/>
              </w:rPr>
              <w:t xml:space="preserve">- уметь: </w:t>
            </w:r>
            <w:r>
              <w:rPr>
                <w:rFonts w:eastAsia="Calibri" w:cs="Times New Roman" w:ascii="Times New Roman" w:hAnsi="Times New Roman"/>
                <w:spacing w:val="3"/>
                <w:sz w:val="24"/>
                <w:szCs w:val="24"/>
              </w:rPr>
              <w:t xml:space="preserve">различать </w:t>
            </w:r>
            <w:r>
              <w:rPr>
                <w:rFonts w:eastAsia="Calibri" w:cs="Times New Roman" w:ascii="Times New Roman" w:hAnsi="Times New Roman"/>
                <w:sz w:val="24"/>
                <w:szCs w:val="24"/>
                <w:lang w:val="kk-KZ"/>
              </w:rPr>
              <w:t>соматические и генеративные клетки растений, процессы</w:t>
            </w:r>
            <w:r>
              <w:rPr>
                <w:rFonts w:eastAsia="Calibri" w:cs="Times New Roman" w:ascii="Times New Roman" w:hAnsi="Times New Roman"/>
                <w:spacing w:val="-1"/>
                <w:sz w:val="24"/>
                <w:szCs w:val="24"/>
                <w:lang w:val="kk-KZ"/>
              </w:rPr>
              <w:t xml:space="preserve"> м</w:t>
            </w:r>
            <w:r>
              <w:rPr>
                <w:rFonts w:eastAsia="Calibri" w:cs="Times New Roman" w:ascii="Times New Roman" w:hAnsi="Times New Roman"/>
                <w:spacing w:val="-2"/>
                <w:sz w:val="24"/>
                <w:szCs w:val="24"/>
                <w:lang w:val="kk-KZ"/>
              </w:rPr>
              <w:t>итоза, м</w:t>
            </w:r>
            <w:r>
              <w:rPr>
                <w:rFonts w:eastAsia="Calibri" w:cs="Times New Roman" w:ascii="Times New Roman" w:hAnsi="Times New Roman"/>
                <w:spacing w:val="-3"/>
                <w:sz w:val="24"/>
                <w:szCs w:val="24"/>
                <w:lang w:val="kk-KZ"/>
              </w:rPr>
              <w:t xml:space="preserve">ейоза, </w:t>
            </w:r>
            <w:r>
              <w:rPr>
                <w:rFonts w:eastAsia="Calibri" w:cs="Times New Roman" w:ascii="Times New Roman" w:hAnsi="Times New Roman"/>
                <w:spacing w:val="-5"/>
                <w:sz w:val="24"/>
                <w:szCs w:val="24"/>
                <w:lang w:val="kk-KZ"/>
              </w:rPr>
              <w:t>х</w:t>
            </w:r>
            <w:r>
              <w:rPr>
                <w:rFonts w:eastAsia="Calibri" w:cs="Times New Roman" w:ascii="Times New Roman" w:hAnsi="Times New Roman"/>
                <w:spacing w:val="-4"/>
                <w:sz w:val="24"/>
                <w:szCs w:val="24"/>
                <w:lang w:val="kk-KZ"/>
              </w:rPr>
              <w:t>ромосомных вариаций,</w:t>
            </w:r>
            <w:r>
              <w:rPr>
                <w:rFonts w:eastAsia="Calibri" w:cs="Times New Roman" w:ascii="Times New Roman" w:hAnsi="Times New Roman"/>
                <w:spacing w:val="-3"/>
                <w:sz w:val="24"/>
                <w:szCs w:val="24"/>
                <w:lang w:val="kk-KZ"/>
              </w:rPr>
              <w:t xml:space="preserve"> м</w:t>
            </w:r>
            <w:r>
              <w:rPr>
                <w:rFonts w:eastAsia="Calibri" w:cs="Times New Roman" w:ascii="Times New Roman" w:hAnsi="Times New Roman"/>
                <w:spacing w:val="-2"/>
                <w:sz w:val="24"/>
                <w:szCs w:val="24"/>
                <w:lang w:val="kk-KZ"/>
              </w:rPr>
              <w:t>икро- и мег</w:t>
            </w:r>
            <w:r>
              <w:rPr>
                <w:rFonts w:eastAsia="Calibri" w:cs="Times New Roman" w:ascii="Times New Roman" w:hAnsi="Times New Roman"/>
                <w:spacing w:val="-3"/>
                <w:sz w:val="24"/>
                <w:szCs w:val="24"/>
                <w:lang w:val="kk-KZ"/>
              </w:rPr>
              <w:t xml:space="preserve">аспорогенеза, </w:t>
            </w:r>
            <w:r>
              <w:rPr>
                <w:rFonts w:eastAsia="Calibri" w:cs="Times New Roman" w:ascii="Times New Roman" w:hAnsi="Times New Roman"/>
                <w:spacing w:val="-2"/>
                <w:sz w:val="24"/>
                <w:szCs w:val="24"/>
                <w:lang w:val="kk-KZ"/>
              </w:rPr>
              <w:t>г</w:t>
            </w:r>
            <w:r>
              <w:rPr>
                <w:rFonts w:eastAsia="Calibri" w:cs="Times New Roman" w:ascii="Times New Roman" w:hAnsi="Times New Roman"/>
                <w:spacing w:val="-3"/>
                <w:sz w:val="24"/>
                <w:szCs w:val="24"/>
                <w:lang w:val="kk-KZ"/>
              </w:rPr>
              <w:t xml:space="preserve">аметогенеза, опыления, </w:t>
            </w:r>
            <w:r>
              <w:rPr>
                <w:rFonts w:eastAsia="Calibri" w:cs="Times New Roman" w:ascii="Times New Roman" w:hAnsi="Times New Roman"/>
                <w:spacing w:val="-4"/>
                <w:sz w:val="24"/>
                <w:szCs w:val="24"/>
                <w:lang w:val="kk-KZ"/>
              </w:rPr>
              <w:t xml:space="preserve">оплодотворения, </w:t>
            </w:r>
            <w:r>
              <w:rPr>
                <w:rFonts w:eastAsia="Calibri" w:cs="Times New Roman" w:ascii="Times New Roman" w:hAnsi="Times New Roman"/>
                <w:spacing w:val="-3"/>
                <w:sz w:val="24"/>
                <w:szCs w:val="24"/>
                <w:lang w:val="kk-KZ"/>
              </w:rPr>
              <w:t>развития зиготы и</w:t>
            </w:r>
            <w:r>
              <w:rPr>
                <w:rFonts w:eastAsia="Calibri" w:cs="Times New Roman" w:ascii="Times New Roman" w:hAnsi="Times New Roman"/>
                <w:spacing w:val="-1"/>
                <w:sz w:val="24"/>
                <w:szCs w:val="24"/>
                <w:lang w:val="kk-KZ"/>
              </w:rPr>
              <w:t xml:space="preserve"> эмбрионов, </w:t>
            </w:r>
            <w:r>
              <w:rPr>
                <w:rFonts w:eastAsia="Calibri" w:cs="Times New Roman" w:ascii="Times New Roman" w:hAnsi="Times New Roman"/>
                <w:sz w:val="24"/>
                <w:szCs w:val="24"/>
                <w:lang w:val="kk-KZ"/>
              </w:rPr>
              <w:t>плодов и семян</w:t>
            </w:r>
            <w:r>
              <w:rPr>
                <w:rFonts w:eastAsia="Calibri" w:cs="Times New Roman" w:ascii="Times New Roman" w:hAnsi="Times New Roman"/>
                <w:spacing w:val="23"/>
                <w:sz w:val="24"/>
                <w:szCs w:val="24"/>
                <w:lang w:val="kk-KZ"/>
              </w:rPr>
              <w:t xml:space="preserve">, </w:t>
            </w:r>
            <w:r>
              <w:rPr>
                <w:rFonts w:eastAsia="Calibri" w:cs="Times New Roman" w:ascii="Times New Roman" w:hAnsi="Times New Roman"/>
                <w:sz w:val="24"/>
                <w:szCs w:val="24"/>
                <w:lang w:val="kk-KZ"/>
              </w:rPr>
              <w:t>применять методы их изучения</w:t>
            </w:r>
            <w:r>
              <w:rPr>
                <w:rFonts w:eastAsia="Calibri" w:cs="Times New Roman" w:ascii="Times New Roman" w:hAnsi="Times New Roman"/>
                <w:spacing w:val="6"/>
                <w:sz w:val="24"/>
                <w:szCs w:val="24"/>
              </w:rPr>
              <w:t>;</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xml:space="preserve">- быть компетентным в вопросах: </w:t>
            </w:r>
            <w:r>
              <w:rPr>
                <w:rFonts w:eastAsia="Calibri" w:cs="Times New Roman" w:ascii="Times New Roman" w:hAnsi="Times New Roman"/>
                <w:sz w:val="24"/>
                <w:szCs w:val="24"/>
                <w:lang w:val="kk-KZ"/>
              </w:rPr>
              <w:t xml:space="preserve">в реализации </w:t>
            </w:r>
            <w:r>
              <w:rPr>
                <w:rFonts w:eastAsia="Calibri" w:cs="Times New Roman" w:ascii="Times New Roman" w:hAnsi="Times New Roman"/>
                <w:spacing w:val="2"/>
                <w:sz w:val="24"/>
                <w:szCs w:val="24"/>
                <w:lang w:val="kk-KZ"/>
              </w:rPr>
              <w:t xml:space="preserve">исследований, применении </w:t>
            </w:r>
            <w:r>
              <w:rPr>
                <w:rFonts w:eastAsia="Calibri" w:cs="Times New Roman" w:ascii="Times New Roman" w:hAnsi="Times New Roman"/>
                <w:sz w:val="24"/>
                <w:szCs w:val="24"/>
                <w:lang w:val="kk-KZ"/>
              </w:rPr>
              <w:t>законов наследственности и методов гибридологического анализа в экспериментальной работе в агрономических отраслях науки.</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rHeight w:val="31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1 академический период (15 недель)</w:t>
            </w:r>
          </w:p>
        </w:tc>
      </w:tr>
      <w:tr>
        <w:trPr>
          <w:trHeight w:val="55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0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Генетика әдістемелік нұсқаулар // Қалиев Ә.Х., Есенбаева Ж.М., Ешенгалиева А.Н.  Алматы, 2013 </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Alberts et al: Molecular biology of the cell, Second edition, 2011, Garland, New York and London</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P.S. Verma, V. K. Agarwal. Cell biology, genetics, molecular biology, evolution and ecology, 2012, India</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Генетика. Цитология (с указателем). – М., 2011. Издания ВИНИТИ</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Ким Г.Л. Практикум по генетике КазНАУ, - Алматы, 2012</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 Brooker R. Concepts of Genetics. McGraw-Hill, 2012. – 804 p.https://www.studmed.ru/brooker-r-concepts-of-genetics_02cf4601560.html</w:t>
            </w:r>
          </w:p>
        </w:tc>
      </w:tr>
    </w:tbl>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
          <w:sz w:val="24"/>
          <w:szCs w:val="24"/>
          <w:lang w:val="en-US"/>
        </w:rPr>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
          <w:sz w:val="24"/>
          <w:szCs w:val="24"/>
          <w:lang w:val="en-U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59"/>
        <w:gridCol w:w="6277"/>
      </w:tblGrid>
      <w:tr>
        <w:trPr>
          <w:trHeight w:val="277" w:hRule="atLeast"/>
        </w:trPr>
        <w:tc>
          <w:tcPr>
            <w:tcW w:w="3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Mik 2220 - Микробиология (Microbiology)</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color w:val="000000"/>
                <w:spacing w:val="-3"/>
                <w:sz w:val="24"/>
                <w:szCs w:val="24"/>
                <w:lang w:val="kk-KZ"/>
              </w:rPr>
              <w:t>Кузембекова Г.Б., Жанабаев С.Д.</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БД/КВ</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sz w:val="24"/>
                <w:szCs w:val="24"/>
                <w:lang w:val="kk-KZ" w:eastAsia="ru-RU"/>
              </w:rPr>
              <w:t>6В05104 - Биоинформатика</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очная</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6683" w:leader="none"/>
              </w:tabs>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Ботаника, Неорганическая и органическая химия</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 xml:space="preserve">Модуль </w:t>
            </w:r>
            <w:r>
              <w:rPr>
                <w:rFonts w:eastAsia="Times New Roman" w:cs="Times New Roman" w:ascii="Times New Roman" w:hAnsi="Times New Roman"/>
                <w:sz w:val="24"/>
                <w:szCs w:val="24"/>
                <w:lang w:val="kk-KZ" w:eastAsia="ru-RU"/>
              </w:rPr>
              <w:t>8. Биологические аспекты биоинформатики.</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Назначение: морфология, физиология, биохимия, генетика микроорганизмов, а также обмен веществ в природе, то есть превращение растительных остатков животных и растений в простые вещества, влияние факторов окружающей среды на их жизнеспособность, их прямая связь с обменными процессами в природе, увеличение биопрепаратов сельскохозяйственных продуктов и меры борьбы и профилактики различных сельскохозяйственных культур.</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Дисциплина включает следующие подразделы: морфология, физиология, химия, генетика микроорганизмов, а также обмен веществ в природе, то есть превращение растительных остатков животных и растений в простые вещества, определить влияние факторов окружающей среды на их жизнеспособность, их прямая связь с обменными процессами в природе, увеличение биопрепаратов сельскохозяйственных продуктов и болезней различных сельскохозяйственных культур.</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В результате изучения курса студенты должны </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bCs/>
                <w:sz w:val="24"/>
                <w:szCs w:val="24"/>
                <w:lang w:val="kk-KZ" w:eastAsia="ru-RU"/>
              </w:rPr>
              <w:t>- знать:</w:t>
            </w:r>
            <w:r>
              <w:rPr>
                <w:rFonts w:eastAsia="Calibri" w:cs="Times New Roman" w:ascii="Times New Roman" w:hAnsi="Times New Roman"/>
                <w:sz w:val="24"/>
                <w:szCs w:val="24"/>
                <w:lang w:val="kk-KZ" w:eastAsia="ru-RU"/>
              </w:rPr>
              <w:t xml:space="preserve"> морфологию, физиологию, биохимию микроорганизмов,  </w:t>
            </w:r>
            <w:r>
              <w:rPr>
                <w:rFonts w:eastAsia="Times New Roman" w:cs="Times New Roman" w:ascii="Times New Roman" w:hAnsi="Times New Roman"/>
                <w:sz w:val="24"/>
                <w:szCs w:val="24"/>
                <w:lang w:val="kk-KZ" w:eastAsia="ru-RU"/>
              </w:rPr>
              <w:t>о  принципах и особенностях микробиологических процессов, лежащих на основе в круговороте веществ в природе, о инфекций и инфекционных процессах, принципы работы механизмов иммунитета.</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bCs/>
                <w:sz w:val="24"/>
                <w:szCs w:val="24"/>
                <w:lang w:val="kk-KZ" w:eastAsia="ru-RU"/>
              </w:rPr>
              <w:t>- уметь:</w:t>
            </w:r>
            <w:r>
              <w:rPr>
                <w:rFonts w:eastAsia="Calibri" w:cs="Times New Roman" w:ascii="Times New Roman" w:hAnsi="Times New Roman"/>
                <w:b/>
                <w:bCs/>
                <w:sz w:val="24"/>
                <w:szCs w:val="24"/>
                <w:lang w:val="kk-KZ" w:eastAsia="ru-RU"/>
              </w:rPr>
              <w:t xml:space="preserve"> </w:t>
            </w:r>
            <w:r>
              <w:rPr>
                <w:rFonts w:eastAsia="Calibri" w:cs="Times New Roman" w:ascii="Times New Roman" w:hAnsi="Times New Roman"/>
                <w:sz w:val="24"/>
                <w:szCs w:val="24"/>
                <w:lang w:val="kk-KZ" w:eastAsia="ru-RU"/>
              </w:rPr>
              <w:t>готовить микробные препараты, выделенные из различных субстратов; культивировать микроорганизмы; выделять чистую культуру; использовать полезные свойства микроорганизмов, расспознавать инфекционные болезни.</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
                <w:bCs/>
                <w:sz w:val="24"/>
                <w:szCs w:val="24"/>
                <w:lang w:val="kk-KZ" w:eastAsia="ru-RU"/>
              </w:rPr>
              <w:t xml:space="preserve">- быть компетентным: </w:t>
            </w:r>
            <w:r>
              <w:rPr>
                <w:rFonts w:eastAsia="Times New Roman" w:cs="Times New Roman" w:ascii="Times New Roman" w:hAnsi="Times New Roman"/>
                <w:sz w:val="24"/>
                <w:szCs w:val="24"/>
                <w:lang w:val="kk-KZ" w:eastAsia="ru-RU"/>
              </w:rPr>
              <w:t xml:space="preserve">приготовления питательных сред для культивирования микроорганизмов; в вопросах инфекций и инфекционных процессах, образование иммунитета в организме животных, </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современные достижения в области микробиологии и иммунологии; методы микроскопии, применяемые в микробиологии; морфологию и физиологию микроорганизмов, влияние среды на их развитие; их роль в обороте биогенных веществ; генетика микроорганизмов; значение микроорганизмов и их использование в экономике страны; инфекция и их этиологию, основы диагностики и вопросы разработки профилактических мероприятий, использование микробиологических процессов при приготовлений корма для животных</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микропрепараты и их окраска простыми и сложными методами; производить посев питательных сред для получения чистых культур микроорганизмов, идентифицировать выделенные культуры морфологическими, культуральными, тинкториальными, биохимическими методами; определение воды, почвы, воздуха и пищевых продуктов зараженности микробами; проводить отбор проб; проводить санитарно-биологический контроль за объектами наблюдения.</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kk-KZ" w:eastAsia="ru-RU"/>
              </w:rPr>
              <w:t xml:space="preserve">- логичность и последовательность в принятии технологических решений на основе полученных знаний; современными компьютерными методами; методами идентификации микроорганизмов; </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интерпретацией результатов исследований</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Экзамен </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академический период  (15  недель)</w:t>
            </w:r>
          </w:p>
        </w:tc>
      </w:tr>
      <w:tr>
        <w:trPr>
          <w:trHeight w:val="277" w:hRule="atLeast"/>
        </w:trPr>
        <w:tc>
          <w:tcPr>
            <w:tcW w:w="3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Основная литература:</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kk-KZ" w:eastAsia="ru-RU"/>
              </w:rPr>
              <w:t>1.Бияшев, К.Б. Ветеринарная микробиология и иммунология [Текст]: учебник / К.Б. Бияшев, Б.К. Бияшев.- 2-е изд.- Алматы: Эверо, 2017.- 464 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3. Сегизбаева, А.С. Микробиология [Текст]: учеб. пособие / А.С. Сегизбаева; МОН РК.- Алматы: Отан, 2015.- 175 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4.Тлепов, А.А. Микробиология [Текст]: учеб. пособие для вузов / А.А Тлепов.- Алматы: Эверо, 2015.- 312 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5.Госманов, Р.Г. Практикум по ветеринарной микробиологии и микологии [Текст]: учебное пособие / Р.Г. Госманов, Н.М. Колычев, А.А. Барсков.- СПб. - М. - Краснодар: Лань, 2014.- 381с.</w:t>
            </w:r>
          </w:p>
          <w:p>
            <w:pPr>
              <w:pStyle w:val="Normal"/>
              <w:widowControl w:val="false"/>
              <w:spacing w:lineRule="auto" w:line="240" w:before="0" w:after="0"/>
              <w:jc w:val="both"/>
              <w:rPr>
                <w:rFonts w:ascii="Times New Roman" w:hAnsi="Times New Roman" w:eastAsia="Times New Roman" w:cs="Times New Roman"/>
                <w:b/>
                <w:b/>
                <w:bCs/>
                <w:sz w:val="24"/>
                <w:szCs w:val="24"/>
                <w:lang w:val="kk-KZ" w:eastAsia="ru-RU"/>
              </w:rPr>
            </w:pPr>
            <w:r>
              <w:rPr>
                <w:rFonts w:eastAsia="Times New Roman" w:cs="Times New Roman" w:ascii="Times New Roman" w:hAnsi="Times New Roman"/>
                <w:b/>
                <w:bCs/>
                <w:sz w:val="24"/>
                <w:szCs w:val="24"/>
                <w:lang w:val="kk-KZ" w:eastAsia="ru-RU"/>
              </w:rPr>
              <w:t>Дополнительная литература:</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 Кисленко В. Н., Колычев Н. М., Госманов Р.Г. Ветеринарная микробиология и иммунология: - Санкт-Петербург, ГЭОТАР-Медиа, 2012 - 784 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7. Госманов Р. Г., Ибрагимова А.И., Галиуллин А.К.  Микробиология и иммунология: - СПб, Лань, 2013 - 240 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8. Кисленко, В.Н. Ветеринарная микробиология и иммунология. Практикум: Учебное пособие - СПб.: Лань, 2012. - 368 c.</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9. Колычев, Н.М. Ветеринарная микробиология и микология [Текст]: учеб. / Н.М. Колычев, Р.Г. Госманов.- СПб.: Лань, 2014.- 624 с.</w:t>
            </w:r>
          </w:p>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10. Кисленко, В.Н. Ветеринарная микробиология и иммунология [Текст]: Практикум: учеб.пособие / В.Н. Кисленко.- СПб. - М. - Краснодар: Лань, 2012.- 364с.</w:t>
            </w:r>
          </w:p>
        </w:tc>
      </w:tr>
    </w:tbl>
    <w:p>
      <w:pPr>
        <w:pStyle w:val="Normal"/>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57"/>
        <w:gridCol w:w="14"/>
        <w:gridCol w:w="6265"/>
      </w:tblGrid>
      <w:tr>
        <w:trPr/>
        <w:tc>
          <w:tcPr>
            <w:tcW w:w="337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bCs/>
                <w:sz w:val="24"/>
                <w:szCs w:val="24"/>
                <w:lang w:val="kk-KZ"/>
              </w:rPr>
              <w:t>Код и название дисциплины (рус.,англ.)</w:t>
            </w:r>
          </w:p>
        </w:tc>
        <w:tc>
          <w:tcPr>
            <w:tcW w:w="6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MB 2220 Молекулярная биология (</w:t>
            </w:r>
            <w:r>
              <w:rPr>
                <w:rFonts w:eastAsia="Calibri" w:cs="Times New Roman" w:ascii="Times New Roman" w:hAnsi="Times New Roman"/>
                <w:b/>
                <w:sz w:val="24"/>
                <w:szCs w:val="24"/>
                <w:lang w:val="en-US"/>
              </w:rPr>
              <w:t>Molecular Biology</w:t>
            </w:r>
            <w:r>
              <w:rPr>
                <w:rFonts w:eastAsia="Calibri" w:cs="Times New Roman" w:ascii="Times New Roman" w:hAnsi="Times New Roman"/>
                <w:b/>
                <w:sz w:val="24"/>
                <w:szCs w:val="24"/>
                <w:lang w:val="kk-KZ"/>
              </w:rPr>
              <w:t>)</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ППС дисциплины</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Серикбаева А.Д.</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Цикл дисциплины</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БД/ВК</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Уровень обучения</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Бакалавриат</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highlight w:val="yellow"/>
                <w:lang w:val="kk-KZ"/>
              </w:rPr>
            </w:pPr>
            <w:r>
              <w:rPr>
                <w:rFonts w:eastAsia="Calibri" w:cs="Times New Roman" w:ascii="Times New Roman" w:hAnsi="Times New Roman"/>
                <w:bCs/>
                <w:sz w:val="24"/>
                <w:szCs w:val="24"/>
                <w:lang w:val="kk-KZ"/>
              </w:rPr>
              <w:t>Образовательная программа</w:t>
            </w:r>
          </w:p>
        </w:tc>
        <w:tc>
          <w:tcPr>
            <w:tcW w:w="62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Cs/>
                <w:sz w:val="24"/>
                <w:szCs w:val="24"/>
                <w:lang w:val="en-US"/>
              </w:rPr>
              <w:t>Кол</w:t>
            </w:r>
            <w:r>
              <w:rPr>
                <w:rFonts w:eastAsia="Calibri" w:cs="Times New Roman" w:ascii="Times New Roman" w:hAnsi="Times New Roman"/>
                <w:bCs/>
                <w:sz w:val="24"/>
                <w:szCs w:val="24"/>
                <w:lang w:val="kk-KZ"/>
              </w:rPr>
              <w:t>-</w:t>
            </w:r>
            <w:r>
              <w:rPr>
                <w:rFonts w:eastAsia="Calibri" w:cs="Times New Roman" w:ascii="Times New Roman" w:hAnsi="Times New Roman"/>
                <w:bCs/>
                <w:sz w:val="24"/>
                <w:szCs w:val="24"/>
                <w:lang w:val="en-US"/>
              </w:rPr>
              <w:t>во</w:t>
            </w:r>
            <w:r>
              <w:rPr>
                <w:rFonts w:eastAsia="Calibri" w:cs="Times New Roman" w:ascii="Times New Roman" w:hAnsi="Times New Roman"/>
                <w:bCs/>
                <w:sz w:val="24"/>
                <w:szCs w:val="24"/>
                <w:lang w:val="kk-KZ"/>
              </w:rPr>
              <w:t xml:space="preserve"> академических</w:t>
            </w:r>
            <w:r>
              <w:rPr>
                <w:rFonts w:eastAsia="Calibri" w:cs="Times New Roman" w:ascii="Times New Roman" w:hAnsi="Times New Roman"/>
                <w:bCs/>
                <w:sz w:val="24"/>
                <w:szCs w:val="24"/>
                <w:lang w:val="en-US"/>
              </w:rPr>
              <w:t xml:space="preserve"> кредитов</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4</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en-US"/>
              </w:rPr>
            </w:pPr>
            <w:r>
              <w:rPr>
                <w:rFonts w:eastAsia="Calibri" w:cs="Times New Roman" w:ascii="Times New Roman" w:hAnsi="Times New Roman"/>
                <w:bCs/>
                <w:sz w:val="24"/>
                <w:szCs w:val="24"/>
                <w:lang w:val="en-US"/>
              </w:rPr>
              <w:t>Форма обучения</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Очная</w:t>
            </w:r>
          </w:p>
        </w:tc>
      </w:tr>
      <w:tr>
        <w:trPr>
          <w:trHeight w:val="200" w:hRule="atLeast"/>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Семестр</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sz w:val="24"/>
                <w:szCs w:val="24"/>
                <w:lang w:val="en-US"/>
              </w:rPr>
              <w:t>Пререквизиты дисциплины</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cs="Times New Roman"/>
                <w:sz w:val="24"/>
                <w:szCs w:val="24"/>
              </w:rPr>
            </w:pPr>
            <w:r>
              <w:rPr>
                <w:rFonts w:eastAsia="Times New Roman" w:cs="Times New Roman" w:ascii="Times New Roman" w:hAnsi="Times New Roman"/>
                <w:bCs/>
                <w:sz w:val="24"/>
                <w:szCs w:val="24"/>
                <w:lang w:val="kk-KZ" w:eastAsia="ru-RU"/>
              </w:rPr>
              <w:t>Ботаника, Неорганическая и органическая химия</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 xml:space="preserve">Постреквизиты </w:t>
            </w:r>
            <w:r>
              <w:rPr>
                <w:rFonts w:eastAsia="Calibri" w:cs="Times New Roman" w:ascii="Times New Roman" w:hAnsi="Times New Roman"/>
                <w:bCs/>
                <w:sz w:val="24"/>
                <w:szCs w:val="24"/>
                <w:lang w:val="kk-KZ"/>
              </w:rPr>
              <w:t>дисциплины</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rPr>
              <w:t xml:space="preserve">Модуль </w:t>
            </w:r>
            <w:r>
              <w:rPr>
                <w:rFonts w:eastAsia="Calibri" w:cs="Times New Roman" w:ascii="Times New Roman" w:hAnsi="Times New Roman"/>
                <w:lang w:val="kk-KZ"/>
              </w:rPr>
              <w:t>8. Биологические аспекты биоинформатики</w:t>
            </w:r>
          </w:p>
        </w:tc>
      </w:tr>
      <w:tr>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Cs/>
                <w:sz w:val="24"/>
                <w:szCs w:val="24"/>
                <w:lang w:val="en-US"/>
              </w:rPr>
            </w:pPr>
            <w:r>
              <w:rPr>
                <w:rFonts w:eastAsia="Calibri" w:cs="Times New Roman" w:ascii="Times New Roman" w:hAnsi="Times New Roman"/>
                <w:bCs/>
                <w:sz w:val="24"/>
                <w:szCs w:val="24"/>
                <w:lang w:val="en-US"/>
              </w:rPr>
              <w:t>Цель изучения дисциплины</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pacing w:val="-6"/>
                <w:sz w:val="24"/>
                <w:szCs w:val="24"/>
              </w:rPr>
              <w:t xml:space="preserve">Подобрать исходный материал растений, применять схемы получения генетически </w:t>
            </w:r>
            <w:r>
              <w:rPr>
                <w:rFonts w:eastAsia="Calibri" w:cs="Times New Roman" w:ascii="Times New Roman" w:hAnsi="Times New Roman"/>
                <w:spacing w:val="-5"/>
                <w:sz w:val="24"/>
                <w:szCs w:val="24"/>
              </w:rPr>
              <w:t xml:space="preserve">новых растительных форм из различных органов растений, подбирать и составлять питательные среды на разных этапах культивирования, </w:t>
            </w:r>
            <w:r>
              <w:rPr>
                <w:rFonts w:eastAsia="Calibri" w:cs="Times New Roman" w:ascii="Times New Roman" w:hAnsi="Times New Roman"/>
                <w:spacing w:val="-6"/>
                <w:sz w:val="24"/>
                <w:szCs w:val="24"/>
              </w:rPr>
              <w:t>составлять селекционно-генетические программы с использованием нетрадиционных методов биотехнологии</w:t>
            </w:r>
          </w:p>
        </w:tc>
      </w:tr>
      <w:tr>
        <w:trPr>
          <w:trHeight w:val="579" w:hRule="atLeast"/>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Cs/>
                <w:sz w:val="24"/>
                <w:szCs w:val="24"/>
                <w:lang w:val="en-US"/>
              </w:rPr>
            </w:pPr>
            <w:r>
              <w:rPr>
                <w:rFonts w:eastAsia="Calibri" w:cs="Times New Roman" w:ascii="Times New Roman" w:hAnsi="Times New Roman"/>
                <w:bCs/>
                <w:sz w:val="24"/>
                <w:szCs w:val="24"/>
                <w:lang w:val="en-US"/>
              </w:rPr>
              <w:t xml:space="preserve">Содержание </w:t>
            </w:r>
            <w:r>
              <w:rPr>
                <w:rFonts w:eastAsia="Calibri" w:cs="Times New Roman" w:ascii="Times New Roman" w:hAnsi="Times New Roman"/>
                <w:bCs/>
                <w:sz w:val="24"/>
                <w:szCs w:val="24"/>
                <w:lang w:val="kk-KZ"/>
              </w:rPr>
              <w:t>дисциплины</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В дисциплине изложены основные направления изучения нуклеиновых кислот и белков, структура геномов, митохондрий и хлоропластов; повреждения и репарация структуры ДНК; молекулярные основы генетической рекомбинации; структура, процессинг и функции различных видов РНК; репликации, транскрипции, трансляции; строения, функции и дифференцировки клеток и тканей, регенерации и регуляции клеточных процессов, роль клеточных органелл и др.</w:t>
            </w:r>
          </w:p>
        </w:tc>
      </w:tr>
      <w:tr>
        <w:trPr>
          <w:trHeight w:val="615" w:hRule="atLeast"/>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Компетенции модуля</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После освоения дисциплины бакалавр должен:</w:t>
            </w:r>
          </w:p>
          <w:p>
            <w:pPr>
              <w:pStyle w:val="Normal"/>
              <w:widowControl w:val="false"/>
              <w:shd w:val="clear" w:color="auto" w:fill="FFFFFF"/>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xml:space="preserve">- знать: </w:t>
            </w:r>
            <w:r>
              <w:rPr>
                <w:rFonts w:eastAsia="Calibri" w:cs="Times New Roman" w:ascii="Times New Roman" w:hAnsi="Times New Roman"/>
                <w:spacing w:val="-5"/>
                <w:sz w:val="24"/>
                <w:szCs w:val="24"/>
              </w:rPr>
              <w:t>основные методы, применяемые в биотехнологии - культура клеток, тканей, пыльцы, протопластов, клеточная селекция, генная инженерия; задачи, направления и проблемы биотехнологии применительно к современным потребностям, наиболее значимые проекты биотехнологии в растениеводстве, научные и правовые основы обеспечения биобезопасности в биотехнологии, биоинженерии и использовании трансгенных растений;</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понимать:</w:t>
            </w:r>
            <w:r>
              <w:rPr>
                <w:rFonts w:eastAsia="Calibri" w:cs="Times New Roman" w:ascii="Times New Roman" w:hAnsi="Times New Roman"/>
                <w:sz w:val="24"/>
                <w:szCs w:val="24"/>
                <w:lang w:val="kk-KZ"/>
              </w:rPr>
              <w:t xml:space="preserve"> </w:t>
            </w:r>
            <w:r>
              <w:rPr>
                <w:rFonts w:eastAsia="Calibri" w:cs="Times New Roman" w:ascii="Times New Roman" w:hAnsi="Times New Roman"/>
                <w:spacing w:val="-5"/>
                <w:sz w:val="24"/>
                <w:szCs w:val="24"/>
              </w:rPr>
              <w:t xml:space="preserve">подбирать и составлять питательные среды на разных этапах культивирования, </w:t>
            </w:r>
            <w:r>
              <w:rPr>
                <w:rFonts w:eastAsia="Calibri" w:cs="Times New Roman" w:ascii="Times New Roman" w:hAnsi="Times New Roman"/>
                <w:spacing w:val="-6"/>
                <w:sz w:val="24"/>
                <w:szCs w:val="24"/>
              </w:rPr>
              <w:t>составлять селекционно-генетические программы с использованием нетрадиционных методов биотехнологии;</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применять: </w:t>
            </w:r>
            <w:r>
              <w:rPr>
                <w:rFonts w:eastAsia="Calibri" w:cs="Times New Roman" w:ascii="Times New Roman" w:hAnsi="Times New Roman"/>
                <w:sz w:val="24"/>
                <w:szCs w:val="24"/>
                <w:lang w:val="kk-KZ"/>
              </w:rPr>
              <w:t xml:space="preserve">клеточной и хромосомной инженерии получить исходный материал для создания новых сортов и гибридов;проведение безопасных экспериментов генно-инженерными методами при получении модифицированных организмов.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быть компетентным: </w:t>
            </w:r>
            <w:r>
              <w:rPr>
                <w:rFonts w:eastAsia="Calibri" w:cs="Times New Roman" w:ascii="Times New Roman" w:hAnsi="Times New Roman"/>
                <w:sz w:val="24"/>
                <w:szCs w:val="24"/>
              </w:rPr>
              <w:t>способност</w:t>
            </w:r>
            <w:r>
              <w:rPr>
                <w:rFonts w:eastAsia="Calibri" w:cs="Times New Roman" w:ascii="Times New Roman" w:hAnsi="Times New Roman"/>
                <w:sz w:val="24"/>
                <w:szCs w:val="24"/>
                <w:lang w:val="kk-KZ"/>
              </w:rPr>
              <w:t>ях</w:t>
            </w:r>
            <w:r>
              <w:rPr>
                <w:rFonts w:eastAsia="Calibri" w:cs="Times New Roman" w:ascii="Times New Roman" w:hAnsi="Times New Roman"/>
                <w:sz w:val="24"/>
                <w:szCs w:val="24"/>
              </w:rPr>
              <w:t xml:space="preserve"> самостоятельно организовать и пров</w:t>
            </w:r>
            <w:r>
              <w:rPr>
                <w:rFonts w:eastAsia="Calibri" w:cs="Times New Roman" w:ascii="Times New Roman" w:hAnsi="Times New Roman"/>
                <w:sz w:val="24"/>
                <w:szCs w:val="24"/>
                <w:lang w:val="kk-KZ"/>
              </w:rPr>
              <w:t>одить</w:t>
            </w:r>
            <w:r>
              <w:rPr>
                <w:rFonts w:eastAsia="Calibri" w:cs="Times New Roman" w:ascii="Times New Roman" w:hAnsi="Times New Roman"/>
                <w:sz w:val="24"/>
                <w:szCs w:val="24"/>
              </w:rPr>
              <w:t xml:space="preserve"> научные исследования</w:t>
            </w:r>
            <w:r>
              <w:rPr>
                <w:rFonts w:eastAsia="Calibri" w:cs="Times New Roman" w:ascii="Times New Roman" w:hAnsi="Times New Roman"/>
                <w:sz w:val="24"/>
                <w:szCs w:val="24"/>
                <w:lang w:val="kk-KZ"/>
              </w:rPr>
              <w:t>,</w:t>
            </w:r>
            <w:r>
              <w:rPr>
                <w:rFonts w:eastAsia="Calibri" w:cs="Times New Roman" w:ascii="Times New Roman" w:hAnsi="Times New Roman"/>
                <w:sz w:val="24"/>
                <w:szCs w:val="24"/>
              </w:rPr>
              <w:t xml:space="preserve"> используя различные современные биологические методы по </w:t>
            </w:r>
            <w:r>
              <w:rPr>
                <w:rFonts w:eastAsia="Calibri" w:cs="Times New Roman" w:ascii="Times New Roman" w:hAnsi="Times New Roman"/>
                <w:sz w:val="24"/>
                <w:szCs w:val="24"/>
                <w:lang w:val="kk-KZ"/>
              </w:rPr>
              <w:t xml:space="preserve">оценке </w:t>
            </w:r>
            <w:r>
              <w:rPr>
                <w:rFonts w:eastAsia="Calibri" w:cs="Times New Roman" w:ascii="Times New Roman" w:hAnsi="Times New Roman"/>
                <w:sz w:val="24"/>
                <w:szCs w:val="24"/>
              </w:rPr>
              <w:t>новых форм растений</w:t>
            </w:r>
            <w:r>
              <w:rPr>
                <w:rFonts w:eastAsia="Calibri" w:cs="Times New Roman" w:ascii="Times New Roman" w:hAnsi="Times New Roman"/>
                <w:sz w:val="24"/>
                <w:szCs w:val="24"/>
                <w:lang w:val="kk-KZ"/>
              </w:rPr>
              <w:t>.</w:t>
            </w:r>
          </w:p>
        </w:tc>
      </w:tr>
      <w:tr>
        <w:trPr>
          <w:trHeight w:val="334" w:hRule="atLeast"/>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Форма итогового контроля</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Экзамен</w:t>
            </w:r>
          </w:p>
        </w:tc>
      </w:tr>
      <w:tr>
        <w:trPr>
          <w:trHeight w:val="287" w:hRule="atLeast"/>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Продолжительность модуля</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en-US"/>
              </w:rPr>
              <w:t xml:space="preserve">1 </w:t>
            </w:r>
            <w:r>
              <w:rPr>
                <w:rFonts w:eastAsia="Calibri" w:cs="Times New Roman" w:ascii="Times New Roman" w:hAnsi="Times New Roman"/>
                <w:sz w:val="24"/>
                <w:szCs w:val="24"/>
                <w:lang w:val="kk-KZ"/>
              </w:rPr>
              <w:t>академический период (15 недель)</w:t>
            </w:r>
          </w:p>
        </w:tc>
      </w:tr>
      <w:tr>
        <w:trPr>
          <w:trHeight w:val="274" w:hRule="atLeast"/>
        </w:trPr>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Список литературы</w:t>
            </w:r>
          </w:p>
        </w:tc>
        <w:tc>
          <w:tcPr>
            <w:tcW w:w="62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Негізгі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1.Генетика әдістемелік нұсқаулар//Қалиев Ә.Х., Есенбаева Ж.М., Ешенгалиева А.Н. Алматы, 2013</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2. Кэмпбелл М.К., Фаррелл Ш.О. Биохимия: Оқулық / ауд Ережепов А.Е. – Алматы 2014. </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 xml:space="preserve">3. Өсімдіктердің молекулалық тіршілігі. Оқулық. II том. / Рассел Джонс. Хелен Оэм, Хорвард Томас, Сюзан Воланд – Алматы: ЖШС РПБК «Дәуір», 2017.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Жалпы генетика және молекулалық биология: оқу құралы / Ж. Өтесінов. – Алматы, Эверо, 2015. – 292 бет.</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Қосымша әдебиеттер: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Alberts et al: Molecular biology of the cell, Second edition, 2009, Garland, New York and London</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P.S. Verma, V. K. Agarwal. Cell biology, genetics, molecular biology, evolution and ecology, 2009, India</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3. Генетика. Цитология (с указателем). – М., 20</w:t>
            </w:r>
            <w:r>
              <w:rPr>
                <w:rFonts w:eastAsia="Calibri" w:cs="Times New Roman" w:ascii="Times New Roman" w:hAnsi="Times New Roman"/>
                <w:sz w:val="24"/>
                <w:szCs w:val="24"/>
              </w:rPr>
              <w:t>11. Издания ВИНИТИ</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sz w:val="24"/>
                <w:szCs w:val="24"/>
                <w:lang w:val="kk-KZ"/>
              </w:rPr>
              <w:t>4.</w:t>
            </w:r>
            <w:r>
              <w:rPr>
                <w:rFonts w:eastAsia="Calibri" w:cs="Times New Roman" w:ascii="Times New Roman" w:hAnsi="Times New Roman"/>
                <w:sz w:val="24"/>
                <w:szCs w:val="24"/>
              </w:rPr>
              <w:t xml:space="preserve"> Ким Г.Л. Практикум по генетике КазНАУ, - Алматы, 2012</w:t>
            </w:r>
          </w:p>
        </w:tc>
      </w:tr>
      <w:tr>
        <w:trPr>
          <w:trHeight w:val="403"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27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b/>
                <w:b/>
                <w:spacing w:val="1"/>
                <w:sz w:val="24"/>
                <w:szCs w:val="24"/>
                <w:lang w:val="kk-KZ"/>
              </w:rPr>
            </w:pPr>
            <w:r>
              <w:rPr>
                <w:rFonts w:eastAsia="Calibri" w:cs="Times New Roman" w:ascii="Times New Roman" w:hAnsi="Times New Roman"/>
                <w:b/>
                <w:sz w:val="24"/>
                <w:szCs w:val="24"/>
                <w:lang w:val="kk-KZ"/>
              </w:rPr>
              <w:t>G</w:t>
            </w:r>
            <w:r>
              <w:rPr>
                <w:rFonts w:eastAsia="Calibri" w:cs="Times New Roman" w:ascii="Times New Roman" w:hAnsi="Times New Roman"/>
                <w:b/>
                <w:sz w:val="24"/>
                <w:szCs w:val="24"/>
                <w:lang w:val="en-US"/>
              </w:rPr>
              <w:t>en</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lang w:val="en-US"/>
              </w:rPr>
              <w:t>2218</w:t>
            </w:r>
            <w:r>
              <w:rPr>
                <w:rFonts w:eastAsia="Calibri" w:cs="Times New Roman" w:ascii="Times New Roman" w:hAnsi="Times New Roman"/>
                <w:b/>
                <w:sz w:val="24"/>
                <w:szCs w:val="24"/>
                <w:lang w:val="kk-KZ"/>
              </w:rPr>
              <w:t xml:space="preserve"> Генетика </w:t>
            </w:r>
            <w:r>
              <w:rPr>
                <w:rFonts w:eastAsia="Calibri" w:cs="Times New Roman" w:ascii="Times New Roman" w:hAnsi="Times New Roman"/>
                <w:b/>
                <w:spacing w:val="1"/>
                <w:sz w:val="24"/>
                <w:szCs w:val="24"/>
                <w:lang w:val="kk-KZ"/>
              </w:rPr>
              <w:t>(Genetics)</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Есенбаева Ж.М., Ешенгалиева А.Н.</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БД/КВ</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6</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Очное</w:t>
            </w:r>
          </w:p>
        </w:tc>
      </w:tr>
      <w:tr>
        <w:trPr>
          <w:trHeight w:val="311"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4</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Микробиология / Молекулярная биология</w:t>
            </w:r>
          </w:p>
        </w:tc>
      </w:tr>
      <w:tr>
        <w:trPr/>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Селекция растений</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Дисциплина знакомит студентов с основными положениями генетики растений</w:t>
            </w:r>
            <w:r>
              <w:rPr>
                <w:rFonts w:eastAsia="Calibri" w:cs="Times New Roman" w:ascii="Times New Roman" w:hAnsi="Times New Roman"/>
                <w:sz w:val="24"/>
                <w:szCs w:val="24"/>
              </w:rPr>
              <w:t xml:space="preserve">. </w:t>
            </w:r>
          </w:p>
        </w:tc>
      </w:tr>
      <w:tr>
        <w:trPr>
          <w:trHeight w:val="579"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spacing w:lineRule="auto" w:line="240" w:before="0" w:after="0"/>
              <w:ind w:left="0" w:hanging="0"/>
              <w:jc w:val="both"/>
              <w:outlineLvl w:val="1"/>
              <w:rPr>
                <w:rFonts w:ascii="Times New Roman" w:hAnsi="Times New Roman" w:eastAsia="Calibri" w:cs="Times New Roman"/>
                <w:sz w:val="24"/>
                <w:szCs w:val="24"/>
              </w:rPr>
            </w:pPr>
            <w:r>
              <w:rPr>
                <w:rFonts w:eastAsia="Calibri" w:cs="Times New Roman" w:ascii="Times New Roman" w:hAnsi="Times New Roman"/>
                <w:sz w:val="24"/>
                <w:szCs w:val="24"/>
              </w:rPr>
              <w:t>История  развития генетики. Место и значение генетики проблем человека. Роль  ядра и цитоплазмы в наследственности. Клеточный цикл.</w:t>
            </w:r>
            <w:r>
              <w:rPr>
                <w:rFonts w:eastAsia="Calibri" w:cs="Times New Roman" w:ascii="Times New Roman" w:hAnsi="Times New Roman"/>
                <w:sz w:val="24"/>
                <w:szCs w:val="24"/>
                <w:lang w:val="kk-KZ"/>
              </w:rPr>
              <w:t xml:space="preserve"> Митоз. </w:t>
            </w:r>
            <w:r>
              <w:rPr>
                <w:rFonts w:eastAsia="Calibri" w:cs="Times New Roman" w:ascii="Times New Roman" w:hAnsi="Times New Roman"/>
                <w:sz w:val="24"/>
                <w:szCs w:val="24"/>
              </w:rPr>
              <w:t xml:space="preserve">Формы размножения организмов. Закономерности наследования при внутривидовой гибридизации. </w:t>
            </w:r>
            <w:r>
              <w:rPr>
                <w:rFonts w:eastAsia="Calibri" w:cs="Times New Roman" w:ascii="Times New Roman" w:hAnsi="Times New Roman"/>
                <w:sz w:val="24"/>
                <w:szCs w:val="24"/>
                <w:lang w:val="kk-KZ"/>
              </w:rPr>
              <w:t xml:space="preserve">Моногибридное скрещивание, </w:t>
            </w:r>
            <w:r>
              <w:rPr>
                <w:rFonts w:eastAsia="Calibri" w:cs="Times New Roman" w:ascii="Times New Roman" w:hAnsi="Times New Roman"/>
                <w:sz w:val="24"/>
                <w:szCs w:val="24"/>
                <w:lang w:val="en-US"/>
              </w:rPr>
              <w:t>I</w:t>
            </w:r>
            <w:r>
              <w:rPr>
                <w:rFonts w:eastAsia="Calibri" w:cs="Times New Roman" w:ascii="Times New Roman" w:hAnsi="Times New Roman"/>
                <w:sz w:val="24"/>
                <w:szCs w:val="24"/>
              </w:rPr>
              <w:t xml:space="preserve"> – </w:t>
            </w:r>
            <w:r>
              <w:rPr>
                <w:rFonts w:eastAsia="Calibri" w:cs="Times New Roman" w:ascii="Times New Roman" w:hAnsi="Times New Roman"/>
                <w:sz w:val="24"/>
                <w:szCs w:val="24"/>
                <w:lang w:val="en-US"/>
              </w:rPr>
              <w:t>II</w:t>
            </w:r>
            <w:r>
              <w:rPr>
                <w:rFonts w:eastAsia="Calibri" w:cs="Times New Roman" w:ascii="Times New Roman" w:hAnsi="Times New Roman"/>
                <w:sz w:val="24"/>
                <w:szCs w:val="24"/>
              </w:rPr>
              <w:t xml:space="preserve"> законы Менделя</w:t>
            </w:r>
            <w:r>
              <w:rPr>
                <w:rFonts w:eastAsia="Calibri" w:cs="Times New Roman" w:ascii="Times New Roman" w:hAnsi="Times New Roman"/>
                <w:sz w:val="24"/>
                <w:szCs w:val="24"/>
                <w:lang w:val="kk-KZ"/>
              </w:rPr>
              <w:t>. Д</w:t>
            </w:r>
            <w:r>
              <w:rPr>
                <w:rFonts w:eastAsia="Calibri" w:cs="Times New Roman" w:ascii="Times New Roman" w:hAnsi="Times New Roman"/>
                <w:sz w:val="24"/>
                <w:szCs w:val="24"/>
              </w:rPr>
              <w:t>и</w:t>
            </w:r>
            <w:r>
              <w:rPr>
                <w:rFonts w:eastAsia="Calibri" w:cs="Times New Roman" w:ascii="Times New Roman" w:hAnsi="Times New Roman"/>
                <w:sz w:val="24"/>
                <w:szCs w:val="24"/>
                <w:lang w:val="kk-KZ"/>
              </w:rPr>
              <w:t>–и поли</w:t>
            </w:r>
            <w:r>
              <w:rPr>
                <w:rFonts w:eastAsia="Calibri" w:cs="Times New Roman" w:ascii="Times New Roman" w:hAnsi="Times New Roman"/>
                <w:sz w:val="24"/>
                <w:szCs w:val="24"/>
              </w:rPr>
              <w:t>гибридно</w:t>
            </w:r>
            <w:r>
              <w:rPr>
                <w:rFonts w:eastAsia="Calibri" w:cs="Times New Roman" w:ascii="Times New Roman" w:hAnsi="Times New Roman"/>
                <w:sz w:val="24"/>
                <w:szCs w:val="24"/>
                <w:lang w:val="kk-KZ"/>
              </w:rPr>
              <w:t>е</w:t>
            </w:r>
            <w:r>
              <w:rPr>
                <w:rFonts w:eastAsia="Calibri" w:cs="Times New Roman" w:ascii="Times New Roman" w:hAnsi="Times New Roman"/>
                <w:sz w:val="24"/>
                <w:szCs w:val="24"/>
              </w:rPr>
              <w:t xml:space="preserve">  скрещивани</w:t>
            </w:r>
            <w:r>
              <w:rPr>
                <w:rFonts w:eastAsia="Calibri" w:cs="Times New Roman" w:ascii="Times New Roman" w:hAnsi="Times New Roman"/>
                <w:sz w:val="24"/>
                <w:szCs w:val="24"/>
                <w:lang w:val="kk-KZ"/>
              </w:rPr>
              <w:t>е,</w:t>
            </w:r>
            <w:r>
              <w:rPr>
                <w:rFonts w:eastAsia="Calibri" w:cs="Times New Roman" w:ascii="Times New Roman" w:hAnsi="Times New Roman"/>
                <w:sz w:val="24"/>
                <w:szCs w:val="24"/>
                <w:lang w:val="en-US"/>
              </w:rPr>
              <w:t>III</w:t>
            </w:r>
            <w:r>
              <w:rPr>
                <w:rFonts w:eastAsia="Calibri" w:cs="Times New Roman" w:ascii="Times New Roman" w:hAnsi="Times New Roman"/>
                <w:sz w:val="24"/>
                <w:szCs w:val="24"/>
              </w:rPr>
              <w:t>-</w:t>
            </w:r>
            <w:r>
              <w:rPr>
                <w:rFonts w:eastAsia="Calibri" w:cs="Times New Roman" w:ascii="Times New Roman" w:hAnsi="Times New Roman"/>
                <w:sz w:val="24"/>
                <w:szCs w:val="24"/>
                <w:lang w:val="kk-KZ"/>
              </w:rPr>
              <w:t xml:space="preserve">закон Менделя. </w:t>
            </w:r>
            <w:r>
              <w:rPr>
                <w:rFonts w:eastAsia="Calibri" w:cs="Times New Roman" w:ascii="Times New Roman" w:hAnsi="Times New Roman"/>
                <w:sz w:val="24"/>
                <w:szCs w:val="24"/>
              </w:rPr>
              <w:t>Вторичное открытие законов Менделя. Дифференциальная активность генов. Молекулярные основы наследственности. ДНК – основной материальный  носитель наследственности (практические доказательства). Классификация мутации. Индуцированный мутагенез. Практическое значение мутационной изменчивости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Генетические преобразования в популяциях.</w:t>
            </w:r>
          </w:p>
        </w:tc>
      </w:tr>
      <w:tr>
        <w:trPr>
          <w:trHeight w:val="615"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В результате изучения дисциплины студент должен:</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val="kk-KZ" w:eastAsia="ru-RU"/>
              </w:rPr>
              <w:t xml:space="preserve">- знать: </w:t>
            </w:r>
            <w:r>
              <w:rPr>
                <w:rFonts w:eastAsia="Times New Roman" w:cs="Times New Roman" w:ascii="Times New Roman" w:hAnsi="Times New Roman"/>
                <w:sz w:val="24"/>
                <w:szCs w:val="24"/>
                <w:lang w:eastAsia="ru-RU"/>
              </w:rPr>
              <w:t>строение и функции соматических и генеративных клеток, ядра, цитоплазмы, хромосомов,</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eastAsia="ru-RU"/>
              </w:rPr>
              <w:t>ДНК и РНК, законы изменчивости и наследственности признаков и свойств растений, процессы</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eastAsia="ru-RU"/>
              </w:rPr>
              <w:t>репродукции клетки, геномы клеток с разной плоидностью, процессы митоза, мейоза, микро- и</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мегаспорогенеза, гаметогенеза, опыления, оплодотворения, развития зиготы и эмбрионов, плодов</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eastAsia="ru-RU"/>
              </w:rPr>
              <w:t>и семян;</w:t>
            </w:r>
          </w:p>
          <w:p>
            <w:pPr>
              <w:pStyle w:val="Normal"/>
              <w:widowControl w:val="false"/>
              <w:shd w:val="clear" w:color="auto" w:fill="FFFFFF"/>
              <w:spacing w:lineRule="auto" w:line="240" w:before="0" w:after="0"/>
              <w:jc w:val="both"/>
              <w:rPr>
                <w:rFonts w:ascii="Times New Roman" w:hAnsi="Times New Roman" w:eastAsia="Calibri" w:cs="Times New Roman"/>
                <w:spacing w:val="3"/>
                <w:sz w:val="24"/>
                <w:szCs w:val="24"/>
              </w:rPr>
            </w:pPr>
            <w:r>
              <w:rPr>
                <w:rFonts w:eastAsia="Times New Roman" w:cs="Times New Roman" w:ascii="Times New Roman" w:hAnsi="Times New Roman"/>
                <w:b/>
                <w:sz w:val="24"/>
                <w:szCs w:val="24"/>
                <w:lang w:val="kk-KZ" w:eastAsia="ru-RU"/>
              </w:rPr>
              <w:t xml:space="preserve">- уметь: </w:t>
            </w:r>
            <w:r>
              <w:rPr>
                <w:rFonts w:eastAsia="Calibri" w:cs="Times New Roman" w:ascii="Times New Roman" w:hAnsi="Times New Roman"/>
                <w:spacing w:val="3"/>
                <w:sz w:val="24"/>
                <w:szCs w:val="24"/>
              </w:rPr>
              <w:t xml:space="preserve">различать </w:t>
            </w:r>
            <w:r>
              <w:rPr>
                <w:rFonts w:eastAsia="Calibri" w:cs="Times New Roman" w:ascii="Times New Roman" w:hAnsi="Times New Roman"/>
                <w:sz w:val="24"/>
                <w:szCs w:val="24"/>
                <w:lang w:val="kk-KZ"/>
              </w:rPr>
              <w:t>соматические и генеративные клетки растений, процессы</w:t>
            </w:r>
            <w:r>
              <w:rPr>
                <w:rFonts w:eastAsia="Calibri" w:cs="Times New Roman" w:ascii="Times New Roman" w:hAnsi="Times New Roman"/>
                <w:spacing w:val="-1"/>
                <w:sz w:val="24"/>
                <w:szCs w:val="24"/>
                <w:lang w:val="kk-KZ"/>
              </w:rPr>
              <w:t xml:space="preserve"> м</w:t>
            </w:r>
            <w:r>
              <w:rPr>
                <w:rFonts w:eastAsia="Calibri" w:cs="Times New Roman" w:ascii="Times New Roman" w:hAnsi="Times New Roman"/>
                <w:spacing w:val="-2"/>
                <w:sz w:val="24"/>
                <w:szCs w:val="24"/>
                <w:lang w:val="kk-KZ"/>
              </w:rPr>
              <w:t>итоза, м</w:t>
            </w:r>
            <w:r>
              <w:rPr>
                <w:rFonts w:eastAsia="Calibri" w:cs="Times New Roman" w:ascii="Times New Roman" w:hAnsi="Times New Roman"/>
                <w:spacing w:val="-3"/>
                <w:sz w:val="24"/>
                <w:szCs w:val="24"/>
                <w:lang w:val="kk-KZ"/>
              </w:rPr>
              <w:t xml:space="preserve">ейоза, </w:t>
            </w:r>
            <w:r>
              <w:rPr>
                <w:rFonts w:eastAsia="Calibri" w:cs="Times New Roman" w:ascii="Times New Roman" w:hAnsi="Times New Roman"/>
                <w:spacing w:val="-5"/>
                <w:sz w:val="24"/>
                <w:szCs w:val="24"/>
                <w:lang w:val="kk-KZ"/>
              </w:rPr>
              <w:t>х</w:t>
            </w:r>
            <w:r>
              <w:rPr>
                <w:rFonts w:eastAsia="Calibri" w:cs="Times New Roman" w:ascii="Times New Roman" w:hAnsi="Times New Roman"/>
                <w:spacing w:val="-4"/>
                <w:sz w:val="24"/>
                <w:szCs w:val="24"/>
                <w:lang w:val="kk-KZ"/>
              </w:rPr>
              <w:t>ромосомных вариаций,</w:t>
            </w:r>
            <w:r>
              <w:rPr>
                <w:rFonts w:eastAsia="Calibri" w:cs="Times New Roman" w:ascii="Times New Roman" w:hAnsi="Times New Roman"/>
                <w:spacing w:val="-3"/>
                <w:sz w:val="24"/>
                <w:szCs w:val="24"/>
                <w:lang w:val="kk-KZ"/>
              </w:rPr>
              <w:t xml:space="preserve"> м</w:t>
            </w:r>
            <w:r>
              <w:rPr>
                <w:rFonts w:eastAsia="Calibri" w:cs="Times New Roman" w:ascii="Times New Roman" w:hAnsi="Times New Roman"/>
                <w:spacing w:val="-2"/>
                <w:sz w:val="24"/>
                <w:szCs w:val="24"/>
                <w:lang w:val="kk-KZ"/>
              </w:rPr>
              <w:t>икро- и мег</w:t>
            </w:r>
            <w:r>
              <w:rPr>
                <w:rFonts w:eastAsia="Calibri" w:cs="Times New Roman" w:ascii="Times New Roman" w:hAnsi="Times New Roman"/>
                <w:spacing w:val="-3"/>
                <w:sz w:val="24"/>
                <w:szCs w:val="24"/>
                <w:lang w:val="kk-KZ"/>
              </w:rPr>
              <w:t xml:space="preserve">аспорогенеза, </w:t>
            </w:r>
            <w:r>
              <w:rPr>
                <w:rFonts w:eastAsia="Calibri" w:cs="Times New Roman" w:ascii="Times New Roman" w:hAnsi="Times New Roman"/>
                <w:spacing w:val="-2"/>
                <w:sz w:val="24"/>
                <w:szCs w:val="24"/>
                <w:lang w:val="kk-KZ"/>
              </w:rPr>
              <w:t>г</w:t>
            </w:r>
            <w:r>
              <w:rPr>
                <w:rFonts w:eastAsia="Calibri" w:cs="Times New Roman" w:ascii="Times New Roman" w:hAnsi="Times New Roman"/>
                <w:spacing w:val="-3"/>
                <w:sz w:val="24"/>
                <w:szCs w:val="24"/>
                <w:lang w:val="kk-KZ"/>
              </w:rPr>
              <w:t xml:space="preserve">аметогенеза, опыления, </w:t>
            </w:r>
            <w:r>
              <w:rPr>
                <w:rFonts w:eastAsia="Calibri" w:cs="Times New Roman" w:ascii="Times New Roman" w:hAnsi="Times New Roman"/>
                <w:spacing w:val="-4"/>
                <w:sz w:val="24"/>
                <w:szCs w:val="24"/>
                <w:lang w:val="kk-KZ"/>
              </w:rPr>
              <w:t xml:space="preserve">оплодотворения, </w:t>
            </w:r>
            <w:r>
              <w:rPr>
                <w:rFonts w:eastAsia="Calibri" w:cs="Times New Roman" w:ascii="Times New Roman" w:hAnsi="Times New Roman"/>
                <w:spacing w:val="-3"/>
                <w:sz w:val="24"/>
                <w:szCs w:val="24"/>
                <w:lang w:val="kk-KZ"/>
              </w:rPr>
              <w:t>развития зиготы и</w:t>
            </w:r>
            <w:r>
              <w:rPr>
                <w:rFonts w:eastAsia="Calibri" w:cs="Times New Roman" w:ascii="Times New Roman" w:hAnsi="Times New Roman"/>
                <w:spacing w:val="-1"/>
                <w:sz w:val="24"/>
                <w:szCs w:val="24"/>
                <w:lang w:val="kk-KZ"/>
              </w:rPr>
              <w:t xml:space="preserve"> эмбрионов, </w:t>
            </w:r>
            <w:r>
              <w:rPr>
                <w:rFonts w:eastAsia="Calibri" w:cs="Times New Roman" w:ascii="Times New Roman" w:hAnsi="Times New Roman"/>
                <w:sz w:val="24"/>
                <w:szCs w:val="24"/>
                <w:lang w:val="kk-KZ"/>
              </w:rPr>
              <w:t>плодов и семян</w:t>
            </w:r>
            <w:r>
              <w:rPr>
                <w:rFonts w:eastAsia="Calibri" w:cs="Times New Roman" w:ascii="Times New Roman" w:hAnsi="Times New Roman"/>
                <w:spacing w:val="23"/>
                <w:sz w:val="24"/>
                <w:szCs w:val="24"/>
                <w:lang w:val="kk-KZ"/>
              </w:rPr>
              <w:t xml:space="preserve">, </w:t>
            </w:r>
            <w:r>
              <w:rPr>
                <w:rFonts w:eastAsia="Calibri" w:cs="Times New Roman" w:ascii="Times New Roman" w:hAnsi="Times New Roman"/>
                <w:sz w:val="24"/>
                <w:szCs w:val="24"/>
                <w:lang w:val="kk-KZ"/>
              </w:rPr>
              <w:t>применять методы их изучения</w:t>
            </w:r>
            <w:r>
              <w:rPr>
                <w:rFonts w:eastAsia="Calibri" w:cs="Times New Roman" w:ascii="Times New Roman" w:hAnsi="Times New Roman"/>
                <w:spacing w:val="6"/>
                <w:sz w:val="24"/>
                <w:szCs w:val="24"/>
              </w:rPr>
              <w:t>;</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 xml:space="preserve">- быть компетентным в вопросах: </w:t>
            </w:r>
            <w:r>
              <w:rPr>
                <w:rFonts w:eastAsia="Calibri" w:cs="Times New Roman" w:ascii="Times New Roman" w:hAnsi="Times New Roman"/>
                <w:sz w:val="24"/>
                <w:szCs w:val="24"/>
                <w:lang w:val="kk-KZ"/>
              </w:rPr>
              <w:t xml:space="preserve">в реализации </w:t>
            </w:r>
            <w:r>
              <w:rPr>
                <w:rFonts w:eastAsia="Calibri" w:cs="Times New Roman" w:ascii="Times New Roman" w:hAnsi="Times New Roman"/>
                <w:spacing w:val="2"/>
                <w:sz w:val="24"/>
                <w:szCs w:val="24"/>
                <w:lang w:val="kk-KZ"/>
              </w:rPr>
              <w:t xml:space="preserve">исследований, применении </w:t>
            </w:r>
            <w:r>
              <w:rPr>
                <w:rFonts w:eastAsia="Calibri" w:cs="Times New Roman" w:ascii="Times New Roman" w:hAnsi="Times New Roman"/>
                <w:sz w:val="24"/>
                <w:szCs w:val="24"/>
                <w:lang w:val="kk-KZ"/>
              </w:rPr>
              <w:t>законов наследственности и методов гибридологического анализа в экспериментальной работе в агрономических отраслях науки.</w:t>
            </w:r>
          </w:p>
        </w:tc>
      </w:tr>
      <w:tr>
        <w:trPr>
          <w:trHeight w:val="334"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rHeight w:val="314"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1 академический период (15 недель)</w:t>
            </w:r>
          </w:p>
        </w:tc>
      </w:tr>
      <w:tr>
        <w:trPr>
          <w:trHeight w:val="555"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0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1. Генетика әдістемелік нұсқаулар // Қалиев Ә.Х., Есенбаева Ж.М., Ешенгалиева А.Н.  Алматы, 2013 </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Бурунбетова, Қ.Қ. Генетика негіздері [Мәтін]: оқулық / Қ.Қ. Бурунбетова; Қазақстан Республикасының білім және Ғылым Министрлігі; Қазақстан Республикасының жоғары оқу орындарының қауымдастығы.- Алматы, 2013.- 264 б. http://lib.kaznau.kz/Res/knigi2/Burunbetova-Genetika-negizderi.pdf</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Жалпы генетика және молекулалық биология: оқу құралы / Ж. Өтесінов. – Алматы, Эверо, 2015. – 292 бет.</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Дополнительная литература:</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1. Alberts et al: Molecular biology of the cell, Second edition, 2011, Garland, New York and London</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P.S. Verma, V. K. Agarwal. Cell biology, genetics, molecular biology, evolution and ecology, 2012, India</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Генетика. Цитология (с указателем). – М., 2011. Издания ВИНИТИ</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Ким Г.Л. Практикум по генетике КазНАУ, - Алматы, 2012</w:t>
            </w:r>
          </w:p>
          <w:p>
            <w:pPr>
              <w:pStyle w:val="Normal"/>
              <w:widowControl w:val="false"/>
              <w:tabs>
                <w:tab w:val="clear" w:pos="708"/>
                <w:tab w:val="left" w:pos="305" w:leader="none"/>
              </w:tabs>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Brooker R. Concepts of Genetics. McGraw-Hill, 2012. – 804 p.https://www.studmed.ru/brooker-r-concepts-of-genetics_02cf4601560.html</w:t>
            </w:r>
          </w:p>
        </w:tc>
      </w:tr>
    </w:tbl>
    <w:p>
      <w:pPr>
        <w:pStyle w:val="Normal"/>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28"/>
        <w:gridCol w:w="6308"/>
      </w:tblGrid>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bCs/>
                <w:sz w:val="24"/>
                <w:szCs w:val="24"/>
                <w:lang w:val="kk-KZ"/>
              </w:rPr>
              <w:t>Код и название дисциплины (рус.,англ.)</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VB 2235 Введение в биоинформатику (Introduction to bioinformatics)</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ППС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Цикл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БД/КВ</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Уровень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Бакалавриат</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highlight w:val="yellow"/>
                <w:lang w:val="kk-KZ"/>
              </w:rPr>
            </w:pPr>
            <w:r>
              <w:rPr>
                <w:rFonts w:eastAsia="Calibri" w:cs="Times New Roman" w:ascii="Times New Roman" w:hAnsi="Times New Roman"/>
                <w:bCs/>
                <w:sz w:val="24"/>
                <w:szCs w:val="24"/>
                <w:lang w:val="kk-KZ"/>
              </w:rPr>
              <w:t>Образовательная программа</w:t>
            </w:r>
          </w:p>
        </w:tc>
        <w:tc>
          <w:tcPr>
            <w:tcW w:w="6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Cs/>
                <w:sz w:val="24"/>
                <w:szCs w:val="24"/>
                <w:lang w:val="en-US"/>
              </w:rPr>
              <w:t>Кол</w:t>
            </w:r>
            <w:r>
              <w:rPr>
                <w:rFonts w:eastAsia="Calibri" w:cs="Times New Roman" w:ascii="Times New Roman" w:hAnsi="Times New Roman"/>
                <w:bCs/>
                <w:sz w:val="24"/>
                <w:szCs w:val="24"/>
                <w:lang w:val="kk-KZ"/>
              </w:rPr>
              <w:t>-</w:t>
            </w:r>
            <w:r>
              <w:rPr>
                <w:rFonts w:eastAsia="Calibri" w:cs="Times New Roman" w:ascii="Times New Roman" w:hAnsi="Times New Roman"/>
                <w:bCs/>
                <w:sz w:val="24"/>
                <w:szCs w:val="24"/>
                <w:lang w:val="en-US"/>
              </w:rPr>
              <w:t>во</w:t>
            </w:r>
            <w:r>
              <w:rPr>
                <w:rFonts w:eastAsia="Calibri" w:cs="Times New Roman" w:ascii="Times New Roman" w:hAnsi="Times New Roman"/>
                <w:bCs/>
                <w:sz w:val="24"/>
                <w:szCs w:val="24"/>
                <w:lang w:val="kk-KZ"/>
              </w:rPr>
              <w:t xml:space="preserve"> академических</w:t>
            </w:r>
            <w:r>
              <w:rPr>
                <w:rFonts w:eastAsia="Calibri" w:cs="Times New Roman" w:ascii="Times New Roman" w:hAnsi="Times New Roman"/>
                <w:bCs/>
                <w:sz w:val="24"/>
                <w:szCs w:val="24"/>
                <w:lang w:val="en-US"/>
              </w:rPr>
              <w:t xml:space="preserve"> кредитов</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6</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en-US"/>
              </w:rPr>
            </w:pPr>
            <w:r>
              <w:rPr>
                <w:rFonts w:eastAsia="Calibri" w:cs="Times New Roman" w:ascii="Times New Roman" w:hAnsi="Times New Roman"/>
                <w:bCs/>
                <w:sz w:val="24"/>
                <w:szCs w:val="24"/>
                <w:lang w:val="en-US"/>
              </w:rPr>
              <w:t>Форма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Очная</w:t>
            </w:r>
          </w:p>
        </w:tc>
      </w:tr>
      <w:tr>
        <w:trPr>
          <w:trHeight w:val="200"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Семестр</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kk-KZ"/>
              </w:rPr>
              <w:t>4</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sz w:val="24"/>
                <w:szCs w:val="24"/>
                <w:lang w:val="en-US"/>
              </w:rPr>
              <w:t>Пререквизиты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SimSun" w:cs="Times New Roman"/>
                <w:sz w:val="24"/>
                <w:szCs w:val="24"/>
              </w:rPr>
            </w:pPr>
            <w:r>
              <w:rPr>
                <w:rFonts w:eastAsia="SimSun" w:cs="Times New Roman" w:ascii="Times New Roman" w:hAnsi="Times New Roman"/>
                <w:sz w:val="24"/>
                <w:szCs w:val="24"/>
                <w:lang w:val="kk-KZ"/>
              </w:rPr>
              <w:t>Математика, Модуль 5. Биологические дисциплины</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Постреквизиты </w:t>
            </w:r>
            <w:r>
              <w:rPr>
                <w:rFonts w:eastAsia="Calibri" w:cs="Times New Roman" w:ascii="Times New Roman" w:hAnsi="Times New Roman"/>
                <w:bCs/>
                <w:sz w:val="24"/>
                <w:szCs w:val="24"/>
                <w:lang w:val="kk-KZ"/>
              </w:rPr>
              <w:t>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Математика для информатика / Введение в алгоритмы</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Cs/>
                <w:sz w:val="24"/>
                <w:szCs w:val="24"/>
              </w:rPr>
            </w:pPr>
            <w:r>
              <w:rPr>
                <w:rFonts w:eastAsia="Calibri" w:cs="Times New Roman" w:ascii="Times New Roman" w:hAnsi="Times New Roman"/>
                <w:bCs/>
                <w:sz w:val="24"/>
                <w:szCs w:val="24"/>
              </w:rPr>
              <w:t>Цель изучения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Получение бакалаврами основополагающих сведений о содержании и возможностях биоинформатики, возможностях приложения методов биоинформатики к решению фундаментальных и прикладных проблем молекулярной биологии, молекулярной генетики, клеточной биологии, экологии и задач, возникающих на стыке этих наук с математикой и информатикой.</w:t>
            </w:r>
          </w:p>
        </w:tc>
      </w:tr>
      <w:tr>
        <w:trPr>
          <w:trHeight w:val="579"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Cs/>
                <w:sz w:val="24"/>
                <w:szCs w:val="24"/>
                <w:lang w:val="en-US"/>
              </w:rPr>
            </w:pPr>
            <w:r>
              <w:rPr>
                <w:rFonts w:eastAsia="Calibri" w:cs="Times New Roman" w:ascii="Times New Roman" w:hAnsi="Times New Roman"/>
                <w:bCs/>
                <w:sz w:val="24"/>
                <w:szCs w:val="24"/>
                <w:lang w:val="en-US"/>
              </w:rPr>
              <w:t xml:space="preserve">Содержание </w:t>
            </w:r>
            <w:r>
              <w:rPr>
                <w:rFonts w:eastAsia="Calibri" w:cs="Times New Roman" w:ascii="Times New Roman" w:hAnsi="Times New Roman"/>
                <w:bCs/>
                <w:sz w:val="24"/>
                <w:szCs w:val="24"/>
                <w:lang w:val="kk-KZ"/>
              </w:rPr>
              <w:t>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На этом курсе будут представлены вопросы в области биоинформатики с акцентом на практическое применение и интерпретацию результатов, используемых в биологических исследованиях. Рассматриваются основные концепции, методы, алгоритмы геномной биоинформатики, методы секвенирования ДНК, введение в операционные программы, сборка геномов, различные подходы к секвенированию.</w:t>
            </w:r>
          </w:p>
        </w:tc>
      </w:tr>
      <w:tr>
        <w:trPr>
          <w:trHeight w:val="615"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Компетенции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После освоения дисциплины бакалавр должен:</w:t>
            </w:r>
          </w:p>
          <w:p>
            <w:pPr>
              <w:pStyle w:val="Normal"/>
              <w:widowControl w:val="false"/>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знать </w:t>
            </w:r>
            <w:r>
              <w:rPr>
                <w:rFonts w:eastAsia="Calibri" w:cs="Times New Roman" w:ascii="Times New Roman" w:hAnsi="Times New Roman"/>
                <w:sz w:val="24"/>
                <w:szCs w:val="24"/>
                <w:lang w:val="kk-KZ"/>
              </w:rPr>
              <w:t>предмет, методы и основные алгоритмы биоинформатики.</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понимать </w:t>
            </w:r>
            <w:r>
              <w:rPr>
                <w:rFonts w:eastAsia="Calibri" w:cs="Times New Roman" w:ascii="Times New Roman" w:hAnsi="Times New Roman"/>
                <w:sz w:val="24"/>
                <w:szCs w:val="24"/>
                <w:lang w:val="kk-KZ"/>
              </w:rPr>
              <w:t>работу с биоинформационными программными инструментами поиска информации в базах данных сравнения последовательностей и структур.</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применять </w:t>
            </w:r>
            <w:r>
              <w:rPr>
                <w:rFonts w:eastAsia="Calibri" w:cs="Times New Roman" w:ascii="Times New Roman" w:hAnsi="Times New Roman"/>
                <w:sz w:val="24"/>
                <w:szCs w:val="24"/>
                <w:lang w:val="kk-KZ"/>
              </w:rPr>
              <w:t>навыки работы с банками первичных последовательностей и структур биологических макромолекул, активно использовать библиографические базы, ориентироваться в биоинформационных программах анализа биологических данных.</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kk-KZ"/>
              </w:rPr>
              <w:t xml:space="preserve">- быть компетентным </w:t>
            </w:r>
            <w:r>
              <w:rPr>
                <w:rFonts w:eastAsia="Calibri" w:cs="Times New Roman" w:ascii="Times New Roman" w:hAnsi="Times New Roman"/>
                <w:sz w:val="24"/>
                <w:szCs w:val="24"/>
                <w:lang w:val="kk-KZ"/>
              </w:rPr>
              <w:t>самостоятельно выбирать подходы и методы биоинформатики для решения конкретных научно-исследовательских и профессиональных задач, самостоятельно получать и анализировать информацию из банков нуклеотидных и полипептидных последовательностей, белковых структур, активно использовать биоинформационные интернет-ресурсы для анализа собственных результатов.</w:t>
            </w:r>
          </w:p>
        </w:tc>
      </w:tr>
      <w:tr>
        <w:trPr>
          <w:trHeight w:val="334"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Форма итогового контроля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Экзамен</w:t>
            </w:r>
          </w:p>
        </w:tc>
      </w:tr>
      <w:tr>
        <w:trPr>
          <w:trHeight w:val="287"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Продолжительность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en-US"/>
              </w:rPr>
              <w:t xml:space="preserve">1 </w:t>
            </w:r>
            <w:r>
              <w:rPr>
                <w:rFonts w:eastAsia="Calibri" w:cs="Times New Roman" w:ascii="Times New Roman" w:hAnsi="Times New Roman"/>
                <w:sz w:val="24"/>
                <w:szCs w:val="24"/>
                <w:lang w:val="kk-KZ"/>
              </w:rPr>
              <w:t>академический период (15 недель)</w:t>
            </w:r>
          </w:p>
        </w:tc>
      </w:tr>
      <w:tr>
        <w:trPr>
          <w:trHeight w:val="274"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Список литературы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b/>
                <w:b/>
                <w:bCs/>
                <w:iCs/>
                <w:sz w:val="24"/>
                <w:szCs w:val="24"/>
                <w:lang w:val="kk-KZ"/>
              </w:rPr>
            </w:pPr>
            <w:r>
              <w:rPr>
                <w:rFonts w:eastAsia="Calibri" w:cs="Times New Roman" w:ascii="Times New Roman" w:hAnsi="Times New Roman"/>
                <w:b/>
                <w:bCs/>
                <w:iCs/>
                <w:sz w:val="24"/>
                <w:szCs w:val="24"/>
                <w:lang w:val="kk-KZ"/>
              </w:rPr>
              <w:t xml:space="preserve">Основная литература: </w:t>
              <w:tab/>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2. Koshimbaev, Sh.K. Automation of standard technological processes [Текст]: textbook / Sh.K. Koshimbaev, B.A. Suleimenov; Ministry of Education and Science of the Republic of Kazakhstan.- Almaty: Association of higher educational institutions of Kazakhstan, 2016.- 266 p.</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3. Shiryayeva, O.I. Linear control systems (using MATLAB) [Текст]: textbook / O.I. Shiryayeva; Ministry of Education and Science of the Republic of Kazakhstan.- Almaty: Association of higher educational institutions of Kazakhstan, 2016.- 248 p.</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4. Fundamentals project management: information technologies [Текст]: part 1: textbook / A.Aktayewa, D.L.Fuschi, L.Dauletkireeva [и др.].- Almaty: CyberSmith, 2017.- 392 p.</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5. Fundamentals project management: information technologies [Текст]: part 2: textbook / A.Aktayewa, D.L.Fuschi, L.Dauletkireeva [и др.].- Almaty: CyberSmith, 2017.- 328 p.</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6. Wilimowska, Z. Information systems architecture and technology: proceedings of 38th international conference on information systems architrcture and trchnology - ISAT 2017 [Текст]: part 3 / Z. Wilimowska, L. Borzemski, J. Swiatek.- Poland: Springer, 2018.- 390 p.- (Advances in intelligent systems and computing. Volume 657).</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7. Kim, K. Information science and applications 2017 (ICISA 2017) [Текст] / K. Kim, N. Joukov.- Singapore: Springer, 2017.- 838 p.</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8. Urmashev, B.A. Information-communication technology [Текст]: textbook / B.A. Urmashev; Ministry of Education and Science of the Republic of Kazakhstan.- Almaty: Association of higher educational institutions of Kazakhstan, 2016.- 409 p.</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9. Alzhanov, A.K. Information Communication Technologies [Текст]: educational-methodical manual / A.K. Alzhanov, G.M. Abildinova, D.A. Ramazanova.- Almaty: New book, 2018.- 176 p.</w:t>
            </w:r>
          </w:p>
          <w:p>
            <w:pPr>
              <w:pStyle w:val="Normal"/>
              <w:widowControl w:val="false"/>
              <w:spacing w:lineRule="auto" w:line="240" w:before="0" w:after="0"/>
              <w:rPr>
                <w:rFonts w:ascii="Times New Roman" w:hAnsi="Times New Roman" w:eastAsia="Calibri" w:cs="Times New Roman"/>
                <w:b/>
                <w:b/>
                <w:bCs/>
                <w:iCs/>
                <w:sz w:val="24"/>
                <w:szCs w:val="24"/>
                <w:lang w:val="kk-KZ"/>
              </w:rPr>
            </w:pPr>
            <w:r>
              <w:rPr>
                <w:rFonts w:eastAsia="Calibri" w:cs="Times New Roman" w:ascii="Times New Roman" w:hAnsi="Times New Roman"/>
                <w:b/>
                <w:bCs/>
                <w:iCs/>
                <w:sz w:val="24"/>
                <w:szCs w:val="24"/>
                <w:lang w:val="kk-KZ"/>
              </w:rPr>
              <w:t>Дополнительная литература:</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1. Огурцов А.Н. Введение в биоинформатику: учеб. пособие </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по курсу «Биоинформатика и информационная биотехнология» для студ. направл. подг. 051401 «Биотехнология» в. т. ч. иностр. студ.</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kk-KZ" w:eastAsia="ru-RU"/>
              </w:rPr>
              <w:t xml:space="preserve"> / А.Н. Огурцов – Х.: НТУ «ХПИ», 2011. – 208 с.</w:t>
            </w:r>
          </w:p>
          <w:p>
            <w:pPr>
              <w:pStyle w:val="Normal"/>
              <w:widowControl w:val="false"/>
              <w:spacing w:lineRule="auto" w:line="240" w:before="0" w:after="0"/>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2. Dusembaev, A.E. Informatics. Data structures, sorting and searching [Текст]: handbook / A.E. Dusembaev; Kazakh National University named after al-Farabi.- Almaty: Daйыр баспа, 2012.- 181p.</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3.Handbook of agriculture [Текст] / Literary english revision M.Dekker, C.Vilaseca.- New York-Spain: Marcel Dekker, 1999.- 768 p.</w:t>
            </w:r>
          </w:p>
        </w:tc>
      </w:tr>
    </w:tbl>
    <w:p>
      <w:pPr>
        <w:pStyle w:val="Normal"/>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sz w:val="24"/>
                <w:szCs w:val="24"/>
              </w:rPr>
              <w:t>Код и название дисциплины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sz w:val="24"/>
                <w:szCs w:val="24"/>
              </w:rPr>
              <w:t>(русский, английский)</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lang w:val="en-US"/>
              </w:rPr>
              <w:t xml:space="preserve">VVB </w:t>
            </w:r>
            <w:r>
              <w:rPr>
                <w:rFonts w:eastAsia="Calibri" w:cs="Times New Roman" w:ascii="Times New Roman" w:hAnsi="Times New Roman"/>
                <w:b/>
                <w:sz w:val="24"/>
                <w:szCs w:val="24"/>
                <w:lang w:val="kk-KZ"/>
              </w:rPr>
              <w:t>2233</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Введение</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в</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вычислительную</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биологию</w:t>
            </w:r>
          </w:p>
          <w:p>
            <w:pPr>
              <w:pStyle w:val="Normal"/>
              <w:widowControl w:val="fals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b/>
                <w:sz w:val="24"/>
                <w:szCs w:val="24"/>
                <w:lang w:val="en-US"/>
              </w:rPr>
              <w:t>(Introduction to Computational Biology)</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Б</w:t>
            </w:r>
            <w:r>
              <w:rPr>
                <w:rFonts w:eastAsia="Calibri" w:cs="Times New Roman" w:ascii="Times New Roman" w:hAnsi="Times New Roman"/>
                <w:sz w:val="24"/>
                <w:szCs w:val="24"/>
              </w:rPr>
              <w:t>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Уровень </w:t>
            </w:r>
            <w:r>
              <w:rPr>
                <w:rFonts w:eastAsia="Calibri" w:cs="Times New Roman" w:ascii="Times New Roman" w:hAnsi="Times New Roman"/>
                <w:bCs/>
                <w:sz w:val="24"/>
                <w:szCs w:val="24"/>
              </w:rPr>
              <w:t>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Образовательная программа </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6В0510</w:t>
            </w:r>
            <w:r>
              <w:rPr>
                <w:rFonts w:eastAsia="Calibri" w:cs="Times New Roman" w:ascii="Times New Roman" w:hAnsi="Times New Roman"/>
                <w:sz w:val="24"/>
                <w:szCs w:val="24"/>
                <w:lang w:val="kk-KZ"/>
              </w:rPr>
              <w:t xml:space="preserve">4 - </w:t>
            </w:r>
            <w:r>
              <w:rPr>
                <w:rFonts w:eastAsia="Calibri" w:cs="Times New Roman" w:ascii="Times New Roman" w:hAnsi="Times New Roman"/>
                <w:sz w:val="24"/>
                <w:szCs w:val="24"/>
              </w:rPr>
              <w:t>Биоин</w:t>
            </w:r>
            <w:r>
              <w:rPr>
                <w:rFonts w:eastAsia="Calibri" w:cs="Times New Roman" w:ascii="Times New Roman" w:hAnsi="Times New Roman"/>
                <w:sz w:val="24"/>
                <w:szCs w:val="24"/>
                <w:lang w:val="kk-KZ"/>
              </w:rPr>
              <w:t>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Кол-во академических кредитов </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Семестр/триместр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shd w:color="auto" w:fill="auto" w:val="clear"/>
          </w:tcPr>
          <w:p>
            <w:pPr>
              <w:pStyle w:val="Normal"/>
              <w:widowControl w:val="false"/>
              <w:spacing w:lineRule="auto" w:line="240" w:before="0" w:after="0"/>
              <w:jc w:val="both"/>
              <w:rPr>
                <w:rFonts w:ascii="Times New Roman" w:hAnsi="Times New Roman" w:eastAsia="SimSun" w:cs="Times New Roman"/>
                <w:sz w:val="24"/>
                <w:szCs w:val="24"/>
              </w:rPr>
            </w:pPr>
            <w:r>
              <w:rPr>
                <w:rFonts w:eastAsia="SimSun" w:cs="Times New Roman" w:ascii="Times New Roman" w:hAnsi="Times New Roman"/>
                <w:sz w:val="24"/>
                <w:szCs w:val="24"/>
                <w:lang w:val="kk-KZ"/>
              </w:rPr>
              <w:t>Математика, Модуль 5. Биологические дисциплины</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Постреквизиты дисциплины</w:t>
            </w:r>
          </w:p>
        </w:tc>
        <w:tc>
          <w:tcPr>
            <w:tcW w:w="6342" w:type="dxa"/>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Математика для информатика / Введение в алгоритмы</w:t>
            </w:r>
          </w:p>
        </w:tc>
      </w:tr>
      <w:tr>
        <w:trPr>
          <w:trHeight w:val="32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Научить студентов применять методы и подходы белковой инженерии для решения фундаментальных и прикладных задач. Формирование теоретических знаний в области вычислительных методов и информационных систем при анализе пространственных структур белков и их последовательностей, которые позволяют решать практические задачи в научных и медицинских исследованиях.</w:t>
            </w:r>
          </w:p>
        </w:tc>
      </w:tr>
      <w:tr>
        <w:trPr>
          <w:trHeight w:val="22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данной дисциплины будут рассмотрены следующие разделы: методы и алгоритмы анализа структуры многомерных данных; пространственные структуры белков, методы их сравнения; алгоритмы и программы предсказания структуры белка; белок-белковые взаимодействия, методы их предсказания; основные направления развития и применения методов белковой инженерии в энзимологии, белковой химии, молекулярной биологии и биотехнологии.</w:t>
            </w:r>
          </w:p>
        </w:tc>
      </w:tr>
      <w:tr>
        <w:trPr>
          <w:trHeight w:val="853"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 xml:space="preserve">основных баз данных в области структурной компьютерной биологии; основных подходов в области компьютерных методов распознавания образов и классификации; </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 xml:space="preserve">уметь: </w:t>
            </w:r>
            <w:r>
              <w:rPr>
                <w:rFonts w:eastAsia="Calibri" w:cs="Times New Roman" w:ascii="Times New Roman" w:hAnsi="Times New Roman"/>
                <w:sz w:val="24"/>
                <w:szCs w:val="24"/>
              </w:rPr>
              <w:t>конструировать простые и сложные запросы к</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базам данных с целью получения необходимой</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информации в наиболее удобном для дальнейшего</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использования формате; оценивать полезность и выбирать информационные ресурсы, содержащие необходимые для анализа данные; проводить поиск белковых структур в базах и банках данных макромолекул; визуализировать и анализировать структурные свойства белков.</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методами теоретического компьютерного анализа данных по теме исследования с помощью стандартных Интернет-доступных программ; навыками интерпретации полученных результатов в контексте задач, поставленных на начальных этапах исследования; современными методами предсказания и сравнения пространственной структуры белка.</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33"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32"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Список литературы </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sz w:val="24"/>
                <w:szCs w:val="24"/>
              </w:rPr>
              <w:t>1. Структура и функционирование белков. Применение методов биоинформатики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xml:space="preserve">/[под рук. Даниэля Джона Ригдена]; пер. с англ. В.Н. Новоселецкого, Е.Д. Балицкой, Т.В. Науменковой. – Москва: Изд-во ЛЕНАНД. </w:t>
            </w:r>
            <w:r>
              <w:rPr>
                <w:rFonts w:eastAsia="Calibri" w:cs="Times New Roman" w:ascii="Times New Roman" w:hAnsi="Times New Roman"/>
              </w:rPr>
              <w:t>2013. – 414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lang w:val="kk-KZ"/>
              </w:rPr>
              <w:t>Дополнительная литература</w:t>
            </w:r>
            <w:r>
              <w:rPr>
                <w:rFonts w:eastAsia="Calibri" w:cs="Times New Roman" w:ascii="Times New Roman" w:hAnsi="Times New Roman"/>
                <w:b/>
                <w:bCs/>
                <w:iCs/>
                <w:sz w:val="24"/>
                <w:szCs w:val="24"/>
              </w:rPr>
              <w:t>:</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Леск А. Введение в биоинформатику. – Москва, Бином, 2009.</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Шульц, Ширмер (1984) Принципы структурной организации белков. М.: Мир, 1982.</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Галушкин А. Нейронные сети. Основы теории. – М. Горячая Линия – Телеком, 2010.</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4</w:t>
            </w:r>
            <w:r>
              <w:rPr>
                <w:rFonts w:eastAsia="Calibri" w:cs="Times New Roman" w:ascii="Times New Roman" w:hAnsi="Times New Roman"/>
                <w:sz w:val="24"/>
                <w:szCs w:val="24"/>
              </w:rPr>
              <w:t>. Патрушев Л. И. Искусственные генетические системы / Т.1. Генная и белковая инженерия. Москва: Изд-во Наука. 2004. 526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Хаубольд Б., Вие Т. Введение в вычислительную биологию. Эволюционный подход. - М.: НИЦ Регулярная и хаотическая динамика, 2011. - 456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6</w:t>
            </w:r>
            <w:r>
              <w:rPr>
                <w:rFonts w:eastAsia="Calibri" w:cs="Times New Roman" w:ascii="Times New Roman" w:hAnsi="Times New Roman"/>
                <w:sz w:val="24"/>
                <w:szCs w:val="24"/>
              </w:rPr>
              <w:t>.Финкельштейн А.В., Птицин О.Б. Физика белка. – Москва, Книжный дом Университет, 2002.</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Дурбин Р., Эдди Ш., Крог А., Митчисон Г. Анализ биологических последовательностей. – Москва, РХД, 2006.</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 Тадеусевич Р., Боровик Б., Гончаж Т., Леппер Б. Элементарное введение в технологию нейронных сетей с примерами программ – Москва, Горячая Линия –Телеком, 2011.</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9. Кудряшова Н.В., Алексеев П.В.,</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Халимская Л.М. Ферментативная кинетика. Учебное пособие. Новосибирск: Изд-во НГУ. 2007. 36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10. Ленинджер А. Основы биохимии: В 3-х т. М.: Мир, 1985.</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11. Глик Б., Пастернак Дж. Молекулярная биотехнология.—М.: Мир, 2002.</w:t>
            </w:r>
          </w:p>
        </w:tc>
      </w:tr>
    </w:tbl>
    <w:p>
      <w:pPr>
        <w:pStyle w:val="Normal"/>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p>
      <w:pPr>
        <w:pStyle w:val="Normal"/>
        <w:spacing w:lineRule="auto" w:line="240" w:before="0" w:after="0"/>
        <w:jc w:val="center"/>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3 КУРС</w:t>
      </w:r>
    </w:p>
    <w:p>
      <w:pPr>
        <w:pStyle w:val="Normal"/>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bl>
      <w:tblPr>
        <w:tblpPr w:bottomFromText="0" w:horzAnchor="text" w:leftFromText="180" w:rightFromText="180" w:tblpX="0" w:tblpXSpec="center" w:tblpY="1" w:topFromText="0" w:vertAnchor="text"/>
        <w:tblW w:w="9751" w:type="dxa"/>
        <w:jc w:val="center"/>
        <w:tblInd w:w="0" w:type="dxa"/>
        <w:tblLayout w:type="fixed"/>
        <w:tblCellMar>
          <w:top w:w="0" w:type="dxa"/>
          <w:left w:w="57" w:type="dxa"/>
          <w:bottom w:w="0" w:type="dxa"/>
          <w:right w:w="57" w:type="dxa"/>
        </w:tblCellMar>
        <w:tblLook w:val="04a0" w:noHBand="0" w:noVBand="1" w:firstColumn="1" w:lastRow="0" w:lastColumn="0" w:firstRow="1"/>
      </w:tblPr>
      <w:tblGrid>
        <w:gridCol w:w="610"/>
        <w:gridCol w:w="721"/>
        <w:gridCol w:w="2140"/>
        <w:gridCol w:w="520"/>
        <w:gridCol w:w="36"/>
        <w:gridCol w:w="709"/>
        <w:gridCol w:w="1275"/>
        <w:gridCol w:w="3262"/>
        <w:gridCol w:w="476"/>
      </w:tblGrid>
      <w:tr>
        <w:trPr>
          <w:trHeight w:val="256" w:hRule="atLeast"/>
        </w:trPr>
        <w:tc>
          <w:tcPr>
            <w:tcW w:w="9749" w:type="dxa"/>
            <w:gridSpan w:val="9"/>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val="kk-KZ" w:eastAsia="ru-RU"/>
              </w:rPr>
              <w:t>5</w:t>
            </w:r>
            <w:r>
              <w:rPr>
                <w:rFonts w:eastAsia="Times New Roman" w:cs="Times New Roman" w:ascii="Times New Roman" w:hAnsi="Times New Roman"/>
                <w:b/>
                <w:sz w:val="24"/>
                <w:szCs w:val="24"/>
                <w:lang w:eastAsia="ru-RU"/>
              </w:rPr>
              <w:t xml:space="preserve"> семестр – </w:t>
            </w:r>
            <w:r>
              <w:rPr>
                <w:rFonts w:eastAsia="Times New Roman" w:cs="Times New Roman" w:ascii="Times New Roman" w:hAnsi="Times New Roman"/>
                <w:b/>
                <w:sz w:val="24"/>
                <w:szCs w:val="24"/>
                <w:lang w:val="kk-KZ" w:eastAsia="ru-RU"/>
              </w:rPr>
              <w:t>31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val="kk-KZ" w:eastAsia="ru-RU"/>
              </w:rPr>
              <w:t>акад.</w:t>
            </w:r>
            <w:r>
              <w:rPr>
                <w:rFonts w:eastAsia="Times New Roman" w:cs="Times New Roman" w:ascii="Times New Roman" w:hAnsi="Times New Roman"/>
                <w:b/>
                <w:sz w:val="24"/>
                <w:szCs w:val="24"/>
                <w:lang w:eastAsia="ru-RU"/>
              </w:rPr>
              <w:t>кр</w:t>
            </w:r>
            <w:r>
              <w:rPr>
                <w:rFonts w:eastAsia="Times New Roman" w:cs="Times New Roman" w:ascii="Times New Roman" w:hAnsi="Times New Roman"/>
                <w:b/>
                <w:sz w:val="24"/>
                <w:szCs w:val="24"/>
                <w:lang w:val="kk-KZ" w:eastAsia="ru-RU"/>
              </w:rPr>
              <w:t xml:space="preserve">. </w:t>
            </w:r>
          </w:p>
        </w:tc>
      </w:tr>
      <w:tr>
        <w:trPr>
          <w:trHeight w:val="512" w:hRule="atLeast"/>
        </w:trPr>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right="-108" w:hanging="0"/>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Ц</w:t>
            </w:r>
            <w:r>
              <w:rPr>
                <w:rFonts w:eastAsia="Times New Roman" w:cs="Times New Roman" w:ascii="Times New Roman" w:hAnsi="Times New Roman"/>
                <w:sz w:val="24"/>
                <w:szCs w:val="24"/>
                <w:lang w:eastAsia="ru-RU"/>
              </w:rPr>
              <w:t>икл</w:t>
            </w:r>
          </w:p>
        </w:tc>
        <w:tc>
          <w:tcPr>
            <w:tcW w:w="72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К</w:t>
            </w:r>
            <w:r>
              <w:rPr>
                <w:rFonts w:eastAsia="Times New Roman" w:cs="Times New Roman" w:ascii="Times New Roman" w:hAnsi="Times New Roman"/>
                <w:sz w:val="24"/>
                <w:szCs w:val="24"/>
                <w:lang w:eastAsia="ru-RU"/>
              </w:rPr>
              <w:t>од</w:t>
            </w:r>
          </w:p>
        </w:tc>
        <w:tc>
          <w:tcPr>
            <w:tcW w:w="21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Дисциплины</w:t>
            </w:r>
          </w:p>
        </w:tc>
        <w:tc>
          <w:tcPr>
            <w:tcW w:w="556"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Ак.</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кр.</w:t>
            </w:r>
          </w:p>
        </w:tc>
        <w:tc>
          <w:tcPr>
            <w:tcW w:w="7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right="-108" w:hanging="0"/>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Ц</w:t>
            </w:r>
            <w:r>
              <w:rPr>
                <w:rFonts w:eastAsia="Times New Roman" w:cs="Times New Roman" w:ascii="Times New Roman" w:hAnsi="Times New Roman"/>
                <w:sz w:val="24"/>
                <w:szCs w:val="24"/>
                <w:lang w:eastAsia="ru-RU"/>
              </w:rPr>
              <w:t>икл</w:t>
            </w:r>
          </w:p>
        </w:tc>
        <w:tc>
          <w:tcPr>
            <w:tcW w:w="12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К</w:t>
            </w:r>
            <w:r>
              <w:rPr>
                <w:rFonts w:eastAsia="Times New Roman" w:cs="Times New Roman" w:ascii="Times New Roman" w:hAnsi="Times New Roman"/>
                <w:sz w:val="24"/>
                <w:szCs w:val="24"/>
                <w:lang w:eastAsia="ru-RU"/>
              </w:rPr>
              <w:t>од</w:t>
            </w:r>
          </w:p>
        </w:tc>
        <w:tc>
          <w:tcPr>
            <w:tcW w:w="32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Дисциплины</w:t>
            </w:r>
          </w:p>
        </w:tc>
        <w:tc>
          <w:tcPr>
            <w:tcW w:w="4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Ак.кр.</w:t>
            </w:r>
          </w:p>
        </w:tc>
      </w:tr>
      <w:tr>
        <w:trPr>
          <w:trHeight w:val="392" w:hRule="atLeast"/>
        </w:trPr>
        <w:tc>
          <w:tcPr>
            <w:tcW w:w="4027"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val="kk-KZ" w:eastAsia="ru-RU"/>
              </w:rPr>
              <w:t>Вузовский компонент-11 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eastAsia="ru-RU"/>
              </w:rPr>
            </w:pP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БД-11 кр</w:t>
            </w:r>
            <w:r>
              <w:rPr>
                <w:rFonts w:eastAsia="Times New Roman" w:cs="Times New Roman" w:ascii="Times New Roman" w:hAnsi="Times New Roman"/>
                <w:b/>
                <w:sz w:val="24"/>
                <w:szCs w:val="24"/>
                <w:lang w:eastAsia="ru-RU"/>
              </w:rPr>
              <w:t>)</w:t>
            </w:r>
          </w:p>
        </w:tc>
        <w:tc>
          <w:tcPr>
            <w:tcW w:w="5722"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Компонент по выбору – 20 </w:t>
            </w:r>
            <w:r>
              <w:rPr>
                <w:rFonts w:eastAsia="Times New Roman" w:cs="Times New Roman" w:ascii="Times New Roman" w:hAnsi="Times New Roman"/>
                <w:b/>
                <w:sz w:val="24"/>
                <w:szCs w:val="24"/>
                <w:lang w:val="kk-KZ" w:eastAsia="ru-RU"/>
              </w:rPr>
              <w:t>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БД-5 кр, ПД-15 кр.</w:t>
            </w:r>
            <w:r>
              <w:rPr>
                <w:rFonts w:eastAsia="Times New Roman" w:cs="Times New Roman" w:ascii="Times New Roman" w:hAnsi="Times New Roman"/>
                <w:b/>
                <w:sz w:val="24"/>
                <w:szCs w:val="24"/>
                <w:lang w:eastAsia="ru-RU"/>
              </w:rPr>
              <w:t>)</w:t>
            </w:r>
          </w:p>
        </w:tc>
      </w:tr>
      <w:tr>
        <w:trPr>
          <w:trHeight w:val="230" w:hRule="atLeast"/>
        </w:trPr>
        <w:tc>
          <w:tcPr>
            <w:tcW w:w="610"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БД</w:t>
            </w:r>
          </w:p>
        </w:tc>
        <w:tc>
          <w:tcPr>
            <w:tcW w:w="72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Bio 3211</w:t>
            </w:r>
          </w:p>
        </w:tc>
        <w:tc>
          <w:tcPr>
            <w:tcW w:w="214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Биостатистика</w:t>
            </w:r>
          </w:p>
        </w:tc>
        <w:tc>
          <w:tcPr>
            <w:tcW w:w="556"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w:t>
            </w:r>
          </w:p>
        </w:tc>
        <w:tc>
          <w:tcPr>
            <w:tcW w:w="1275" w:type="dxa"/>
            <w:tcBorders>
              <w:top w:val="single" w:sz="4" w:space="0" w:color="000001"/>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en-US" w:eastAsia="ru-RU"/>
              </w:rPr>
              <w:t>MI</w:t>
            </w:r>
            <w:r>
              <w:rPr>
                <w:rFonts w:eastAsia="Times New Roman" w:cs="Times New Roman" w:ascii="Times New Roman" w:hAnsi="Times New Roman"/>
                <w:bCs/>
                <w:sz w:val="24"/>
                <w:szCs w:val="24"/>
                <w:lang w:val="kk-KZ" w:eastAsia="ru-RU"/>
              </w:rPr>
              <w:t xml:space="preserve"> 3223</w:t>
            </w:r>
          </w:p>
        </w:tc>
        <w:tc>
          <w:tcPr>
            <w:tcW w:w="3262" w:type="dxa"/>
            <w:tcBorders>
              <w:top w:val="single" w:sz="4" w:space="0" w:color="000001"/>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Математика</w:t>
            </w:r>
            <w:r>
              <w:rPr>
                <w:rFonts w:eastAsia="Times New Roman" w:cs="Times New Roman" w:ascii="Times New Roman" w:hAnsi="Times New Roman"/>
                <w:bCs/>
                <w:sz w:val="24"/>
                <w:szCs w:val="24"/>
                <w:lang w:val="en-US" w:eastAsia="ru-RU"/>
              </w:rPr>
              <w:t xml:space="preserve"> </w:t>
            </w:r>
            <w:r>
              <w:rPr>
                <w:rFonts w:eastAsia="Times New Roman" w:cs="Times New Roman" w:ascii="Times New Roman" w:hAnsi="Times New Roman"/>
                <w:bCs/>
                <w:sz w:val="24"/>
                <w:szCs w:val="24"/>
                <w:lang w:eastAsia="ru-RU"/>
              </w:rPr>
              <w:t>для</w:t>
            </w:r>
            <w:r>
              <w:rPr>
                <w:rFonts w:eastAsia="Times New Roman" w:cs="Times New Roman" w:ascii="Times New Roman" w:hAnsi="Times New Roman"/>
                <w:bCs/>
                <w:sz w:val="24"/>
                <w:szCs w:val="24"/>
                <w:lang w:val="en-US" w:eastAsia="ru-RU"/>
              </w:rPr>
              <w:t xml:space="preserve"> </w:t>
            </w:r>
            <w:r>
              <w:rPr>
                <w:rFonts w:eastAsia="Times New Roman" w:cs="Times New Roman" w:ascii="Times New Roman" w:hAnsi="Times New Roman"/>
                <w:bCs/>
                <w:sz w:val="24"/>
                <w:szCs w:val="24"/>
                <w:lang w:eastAsia="ru-RU"/>
              </w:rPr>
              <w:t>информатики</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5</w:t>
            </w:r>
          </w:p>
        </w:tc>
      </w:tr>
      <w:tr>
        <w:trPr>
          <w:trHeight w:val="58" w:hRule="atLeast"/>
        </w:trPr>
        <w:tc>
          <w:tcPr>
            <w:tcW w:w="610"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72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r>
          </w:p>
        </w:tc>
        <w:tc>
          <w:tcPr>
            <w:tcW w:w="214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r>
          </w:p>
        </w:tc>
        <w:tc>
          <w:tcPr>
            <w:tcW w:w="556"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275" w:type="dxa"/>
            <w:tcBorders>
              <w:top w:val="single" w:sz="4" w:space="0" w:color="000000"/>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en-US" w:eastAsia="ru-RU"/>
              </w:rPr>
              <w:t>VA 32</w:t>
            </w:r>
            <w:r>
              <w:rPr>
                <w:rFonts w:eastAsia="Times New Roman" w:cs="Times New Roman" w:ascii="Times New Roman" w:hAnsi="Times New Roman"/>
                <w:bCs/>
                <w:sz w:val="24"/>
                <w:szCs w:val="24"/>
                <w:lang w:val="kk-KZ" w:eastAsia="ru-RU"/>
              </w:rPr>
              <w:t>23</w:t>
            </w:r>
          </w:p>
        </w:tc>
        <w:tc>
          <w:tcPr>
            <w:tcW w:w="3262" w:type="dxa"/>
            <w:tcBorders>
              <w:top w:val="single" w:sz="4" w:space="0" w:color="000000"/>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Введение</w:t>
            </w:r>
            <w:r>
              <w:rPr>
                <w:rFonts w:eastAsia="Times New Roman" w:cs="Times New Roman" w:ascii="Times New Roman" w:hAnsi="Times New Roman"/>
                <w:bCs/>
                <w:sz w:val="24"/>
                <w:szCs w:val="24"/>
                <w:lang w:val="en-US" w:eastAsia="ru-RU"/>
              </w:rPr>
              <w:t xml:space="preserve"> </w:t>
            </w:r>
            <w:r>
              <w:rPr>
                <w:rFonts w:eastAsia="Times New Roman" w:cs="Times New Roman" w:ascii="Times New Roman" w:hAnsi="Times New Roman"/>
                <w:bCs/>
                <w:sz w:val="24"/>
                <w:szCs w:val="24"/>
                <w:lang w:eastAsia="ru-RU"/>
              </w:rPr>
              <w:t>в</w:t>
            </w:r>
            <w:r>
              <w:rPr>
                <w:rFonts w:eastAsia="Times New Roman" w:cs="Times New Roman" w:ascii="Times New Roman" w:hAnsi="Times New Roman"/>
                <w:bCs/>
                <w:sz w:val="24"/>
                <w:szCs w:val="24"/>
                <w:lang w:val="en-US" w:eastAsia="ru-RU"/>
              </w:rPr>
              <w:t xml:space="preserve"> </w:t>
            </w:r>
            <w:r>
              <w:rPr>
                <w:rFonts w:eastAsia="Times New Roman" w:cs="Times New Roman" w:ascii="Times New Roman" w:hAnsi="Times New Roman"/>
                <w:bCs/>
                <w:sz w:val="24"/>
                <w:szCs w:val="24"/>
                <w:lang w:eastAsia="ru-RU"/>
              </w:rPr>
              <w:t>алгоритмы</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r>
      <w:tr>
        <w:trPr>
          <w:trHeight w:val="253" w:hRule="atLeast"/>
        </w:trPr>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10" w:leader="none"/>
                <w:tab w:val="center" w:pos="320"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БД</w:t>
            </w:r>
          </w:p>
        </w:tc>
        <w:tc>
          <w:tcPr>
            <w:tcW w:w="72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10" w:leader="none"/>
                <w:tab w:val="center" w:pos="320"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OP 3225</w:t>
            </w:r>
          </w:p>
        </w:tc>
        <w:tc>
          <w:tcPr>
            <w:tcW w:w="21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10" w:leader="none"/>
                <w:tab w:val="center" w:pos="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Основы программирования</w:t>
            </w:r>
          </w:p>
        </w:tc>
        <w:tc>
          <w:tcPr>
            <w:tcW w:w="556"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10" w:leader="none"/>
                <w:tab w:val="center" w:pos="320" w:leader="none"/>
              </w:tabs>
              <w:spacing w:lineRule="auto" w:line="240" w:before="0" w:after="0"/>
              <w:jc w:val="center"/>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val="kk-KZ"/>
              </w:rPr>
              <w:t>5</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ПД</w:t>
            </w:r>
          </w:p>
        </w:tc>
        <w:tc>
          <w:tcPr>
            <w:tcW w:w="1275" w:type="dxa"/>
            <w:tcBorders>
              <w:top w:val="single" w:sz="4" w:space="0" w:color="000000"/>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Calibri" w:cs="Times New Roman" w:ascii="Times New Roman" w:hAnsi="Times New Roman"/>
                <w:color w:val="000000"/>
                <w:sz w:val="24"/>
                <w:szCs w:val="24"/>
                <w:lang w:val="en-US"/>
              </w:rPr>
              <w:t>OSL</w:t>
            </w:r>
            <w:r>
              <w:rPr>
                <w:rFonts w:eastAsia="Calibri" w:cs="Times New Roman" w:ascii="Times New Roman" w:hAnsi="Times New Roman"/>
                <w:color w:val="000000"/>
                <w:sz w:val="24"/>
                <w:szCs w:val="24"/>
              </w:rPr>
              <w:t xml:space="preserve"> </w:t>
            </w:r>
            <w:r>
              <w:rPr>
                <w:rFonts w:eastAsia="Calibri" w:cs="Times New Roman" w:ascii="Times New Roman" w:hAnsi="Times New Roman"/>
                <w:color w:val="000000"/>
                <w:sz w:val="24"/>
                <w:szCs w:val="24"/>
                <w:lang w:val="en-US"/>
              </w:rPr>
              <w:t>3</w:t>
            </w:r>
            <w:r>
              <w:rPr>
                <w:rFonts w:eastAsia="Calibri" w:cs="Times New Roman" w:ascii="Times New Roman" w:hAnsi="Times New Roman"/>
                <w:color w:val="000000"/>
                <w:sz w:val="24"/>
                <w:szCs w:val="24"/>
              </w:rPr>
              <w:t>3</w:t>
            </w:r>
            <w:r>
              <w:rPr>
                <w:rFonts w:eastAsia="Calibri" w:cs="Times New Roman" w:ascii="Times New Roman" w:hAnsi="Times New Roman"/>
                <w:color w:val="000000"/>
                <w:sz w:val="24"/>
                <w:szCs w:val="24"/>
                <w:lang w:val="en-US"/>
              </w:rPr>
              <w:t>2</w:t>
            </w:r>
            <w:r>
              <w:rPr>
                <w:rFonts w:eastAsia="Calibri" w:cs="Times New Roman" w:ascii="Times New Roman" w:hAnsi="Times New Roman"/>
                <w:color w:val="000000"/>
                <w:sz w:val="24"/>
                <w:szCs w:val="24"/>
              </w:rPr>
              <w:t>6</w:t>
            </w:r>
          </w:p>
        </w:tc>
        <w:tc>
          <w:tcPr>
            <w:tcW w:w="3262" w:type="dxa"/>
            <w:tcBorders>
              <w:top w:val="single" w:sz="4" w:space="0" w:color="000000"/>
              <w:left w:val="single" w:sz="4" w:space="0" w:color="000001"/>
              <w:bottom w:val="single" w:sz="4" w:space="0" w:color="000000"/>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Calibri" w:cs="Times New Roman" w:ascii="Times New Roman" w:hAnsi="Times New Roman"/>
                <w:color w:val="000000"/>
                <w:sz w:val="24"/>
                <w:szCs w:val="24"/>
              </w:rPr>
              <w:t>Операционная система Linux</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Calibri" w:cs="Times New Roman" w:ascii="Times New Roman" w:hAnsi="Times New Roman"/>
                <w:sz w:val="24"/>
                <w:szCs w:val="24"/>
                <w:lang w:val="kk-KZ"/>
              </w:rPr>
              <w:t>5</w:t>
            </w:r>
          </w:p>
        </w:tc>
      </w:tr>
      <w:tr>
        <w:trPr>
          <w:trHeight w:val="562" w:hRule="atLeast"/>
        </w:trPr>
        <w:tc>
          <w:tcPr>
            <w:tcW w:w="4027" w:type="dxa"/>
            <w:gridSpan w:val="5"/>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10" w:leader="none"/>
                <w:tab w:val="center" w:pos="320" w:leader="none"/>
              </w:tabs>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275" w:type="dxa"/>
            <w:tcBorders>
              <w:top w:val="single" w:sz="4" w:space="0" w:color="000000"/>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Calibri" w:cs="Times New Roman" w:ascii="Times New Roman" w:hAnsi="Times New Roman"/>
                <w:sz w:val="24"/>
                <w:szCs w:val="24"/>
                <w:lang w:val="en-US"/>
              </w:rPr>
              <w:t>OOP</w:t>
            </w:r>
            <w:r>
              <w:rPr>
                <w:rFonts w:eastAsia="Calibri" w:cs="Times New Roman" w:ascii="Times New Roman" w:hAnsi="Times New Roman"/>
                <w:sz w:val="24"/>
                <w:szCs w:val="24"/>
                <w:lang w:val="kk-KZ"/>
              </w:rPr>
              <w:t xml:space="preserve"> 3</w:t>
            </w:r>
            <w:r>
              <w:rPr>
                <w:rFonts w:eastAsia="Calibri" w:cs="Times New Roman" w:ascii="Times New Roman" w:hAnsi="Times New Roman"/>
                <w:sz w:val="24"/>
                <w:szCs w:val="24"/>
                <w:lang w:val="en-US"/>
              </w:rPr>
              <w:t>32</w:t>
            </w:r>
            <w:r>
              <w:rPr>
                <w:rFonts w:eastAsia="Calibri" w:cs="Times New Roman" w:ascii="Times New Roman" w:hAnsi="Times New Roman"/>
                <w:sz w:val="24"/>
                <w:szCs w:val="24"/>
              </w:rPr>
              <w:t>6</w:t>
            </w:r>
          </w:p>
        </w:tc>
        <w:tc>
          <w:tcPr>
            <w:tcW w:w="3262" w:type="dxa"/>
            <w:tcBorders>
              <w:top w:val="single" w:sz="4" w:space="0" w:color="000000"/>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Calibri" w:cs="Times New Roman" w:ascii="Times New Roman" w:hAnsi="Times New Roman"/>
                <w:sz w:val="24"/>
                <w:szCs w:val="24"/>
              </w:rPr>
              <w:t>Объектно-ориентированное программирование</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c>
      </w:tr>
      <w:tr>
        <w:trPr>
          <w:trHeight w:val="420" w:hRule="atLeast"/>
        </w:trPr>
        <w:tc>
          <w:tcPr>
            <w:tcW w:w="4027" w:type="dxa"/>
            <w:gridSpan w:val="5"/>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709"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kk-KZ"/>
              </w:rPr>
              <w:t>ПД</w:t>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Calibri" w:cs="Times New Roman" w:ascii="Times New Roman" w:hAnsi="Times New Roman"/>
                <w:sz w:val="24"/>
                <w:szCs w:val="24"/>
                <w:lang w:val="en-US"/>
              </w:rPr>
              <w:t>YaPR 3</w:t>
            </w:r>
            <w:r>
              <w:rPr>
                <w:rFonts w:eastAsia="Calibri" w:cs="Times New Roman" w:ascii="Times New Roman" w:hAnsi="Times New Roman"/>
                <w:sz w:val="24"/>
                <w:szCs w:val="24"/>
              </w:rPr>
              <w:t>3</w:t>
            </w:r>
            <w:r>
              <w:rPr>
                <w:rFonts w:eastAsia="Calibri" w:cs="Times New Roman" w:ascii="Times New Roman" w:hAnsi="Times New Roman"/>
                <w:sz w:val="24"/>
                <w:szCs w:val="24"/>
                <w:lang w:val="en-US"/>
              </w:rPr>
              <w:t>2</w:t>
            </w:r>
            <w:r>
              <w:rPr>
                <w:rFonts w:eastAsia="Calibri" w:cs="Times New Roman" w:ascii="Times New Roman" w:hAnsi="Times New Roman"/>
                <w:sz w:val="24"/>
                <w:szCs w:val="24"/>
              </w:rPr>
              <w:t>7</w:t>
            </w:r>
          </w:p>
        </w:tc>
        <w:tc>
          <w:tcPr>
            <w:tcW w:w="32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val="en-US" w:eastAsia="ru-RU"/>
              </w:rPr>
            </w:pPr>
            <w:r>
              <w:rPr>
                <w:rFonts w:eastAsia="Calibri" w:cs="Times New Roman" w:ascii="Times New Roman" w:hAnsi="Times New Roman"/>
                <w:sz w:val="24"/>
                <w:szCs w:val="24"/>
              </w:rPr>
              <w:t xml:space="preserve">Язык программирования </w:t>
            </w:r>
            <w:r>
              <w:rPr>
                <w:rFonts w:eastAsia="Calibri" w:cs="Times New Roman" w:ascii="Times New Roman" w:hAnsi="Times New Roman"/>
                <w:sz w:val="24"/>
                <w:szCs w:val="24"/>
                <w:lang w:val="en-US"/>
              </w:rPr>
              <w:t>R</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sz w:val="24"/>
                <w:szCs w:val="24"/>
                <w:lang w:eastAsia="ru-RU"/>
              </w:rPr>
              <w:t>5</w:t>
            </w:r>
          </w:p>
        </w:tc>
      </w:tr>
      <w:tr>
        <w:trPr>
          <w:trHeight w:val="220" w:hRule="atLeast"/>
        </w:trPr>
        <w:tc>
          <w:tcPr>
            <w:tcW w:w="4027" w:type="dxa"/>
            <w:gridSpan w:val="5"/>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pacing w:val="1"/>
                <w:sz w:val="24"/>
                <w:szCs w:val="24"/>
                <w:lang w:val="kk-KZ"/>
              </w:rPr>
            </w:pPr>
            <w:r>
              <w:rPr>
                <w:rFonts w:eastAsia="Calibri" w:cs="Times New Roman" w:ascii="Times New Roman" w:hAnsi="Times New Roman"/>
                <w:spacing w:val="1"/>
                <w:sz w:val="24"/>
                <w:szCs w:val="24"/>
                <w:lang w:val="kk-KZ"/>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eastAsia="ru-RU"/>
              </w:rPr>
            </w:pPr>
            <w:r>
              <w:rPr>
                <w:rFonts w:eastAsia="Calibri" w:cs="Times New Roman" w:ascii="Times New Roman" w:hAnsi="Times New Roman"/>
                <w:sz w:val="24"/>
                <w:szCs w:val="24"/>
                <w:lang w:val="en-US"/>
              </w:rPr>
              <w:t>YaPP 3</w:t>
            </w:r>
            <w:r>
              <w:rPr>
                <w:rFonts w:eastAsia="Calibri" w:cs="Times New Roman" w:ascii="Times New Roman" w:hAnsi="Times New Roman"/>
                <w:sz w:val="24"/>
                <w:szCs w:val="24"/>
              </w:rPr>
              <w:t>3</w:t>
            </w:r>
            <w:r>
              <w:rPr>
                <w:rFonts w:eastAsia="Calibri" w:cs="Times New Roman" w:ascii="Times New Roman" w:hAnsi="Times New Roman"/>
                <w:sz w:val="24"/>
                <w:szCs w:val="24"/>
                <w:lang w:val="en-US"/>
              </w:rPr>
              <w:t>2</w:t>
            </w:r>
            <w:r>
              <w:rPr>
                <w:rFonts w:eastAsia="Calibri" w:cs="Times New Roman" w:ascii="Times New Roman" w:hAnsi="Times New Roman"/>
                <w:sz w:val="24"/>
                <w:szCs w:val="24"/>
              </w:rPr>
              <w:t>7</w:t>
            </w:r>
          </w:p>
        </w:tc>
        <w:tc>
          <w:tcPr>
            <w:tcW w:w="32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val="en-US" w:eastAsia="ru-RU"/>
              </w:rPr>
            </w:pPr>
            <w:r>
              <w:rPr>
                <w:rFonts w:eastAsia="Calibri" w:cs="Times New Roman" w:ascii="Times New Roman" w:hAnsi="Times New Roman"/>
                <w:sz w:val="24"/>
                <w:szCs w:val="24"/>
              </w:rPr>
              <w:t xml:space="preserve">Язык программирования </w:t>
            </w:r>
            <w:r>
              <w:rPr>
                <w:rFonts w:eastAsia="Calibri" w:cs="Times New Roman" w:ascii="Times New Roman" w:hAnsi="Times New Roman"/>
                <w:sz w:val="24"/>
                <w:szCs w:val="24"/>
                <w:lang w:val="en-US"/>
              </w:rPr>
              <w:t>Python</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kk-KZ" w:eastAsia="ru-RU"/>
              </w:rPr>
            </w:pPr>
            <w:r>
              <w:rPr>
                <w:rFonts w:eastAsia="Times New Roman" w:cs="Times New Roman" w:ascii="Times New Roman" w:hAnsi="Times New Roman"/>
                <w:color w:val="000000"/>
                <w:sz w:val="24"/>
                <w:szCs w:val="24"/>
                <w:lang w:val="kk-KZ" w:eastAsia="ru-RU"/>
              </w:rPr>
            </w:r>
          </w:p>
        </w:tc>
      </w:tr>
      <w:tr>
        <w:trPr>
          <w:trHeight w:val="212" w:hRule="atLeast"/>
        </w:trPr>
        <w:tc>
          <w:tcPr>
            <w:tcW w:w="4027" w:type="dxa"/>
            <w:gridSpan w:val="5"/>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pacing w:val="1"/>
                <w:sz w:val="24"/>
                <w:szCs w:val="24"/>
                <w:lang w:val="kk-KZ"/>
              </w:rPr>
            </w:pPr>
            <w:r>
              <w:rPr>
                <w:rFonts w:eastAsia="Calibri" w:cs="Times New Roman" w:ascii="Times New Roman" w:hAnsi="Times New Roman"/>
                <w:spacing w:val="1"/>
                <w:sz w:val="24"/>
                <w:szCs w:val="24"/>
                <w:lang w:val="kk-KZ"/>
              </w:rPr>
            </w:r>
          </w:p>
        </w:tc>
        <w:tc>
          <w:tcPr>
            <w:tcW w:w="709"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ПД</w:t>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4"/>
                <w:szCs w:val="24"/>
                <w:highlight w:val="yellow"/>
              </w:rPr>
            </w:pPr>
            <w:r>
              <w:rPr>
                <w:rFonts w:eastAsia="Calibri" w:cs="Times New Roman" w:ascii="Times New Roman" w:hAnsi="Times New Roman"/>
                <w:sz w:val="24"/>
                <w:szCs w:val="24"/>
                <w:lang w:val="en-US"/>
              </w:rPr>
              <w:t>SUBD 332</w:t>
            </w:r>
            <w:r>
              <w:rPr>
                <w:rFonts w:eastAsia="Calibri" w:cs="Times New Roman" w:ascii="Times New Roman" w:hAnsi="Times New Roman"/>
                <w:sz w:val="24"/>
                <w:szCs w:val="24"/>
              </w:rPr>
              <w:t>8</w:t>
            </w:r>
          </w:p>
        </w:tc>
        <w:tc>
          <w:tcPr>
            <w:tcW w:w="326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76" w:before="0" w:after="0"/>
              <w:rPr>
                <w:rFonts w:ascii="Times New Roman" w:hAnsi="Times New Roman" w:eastAsia="Calibri" w:cs="Times New Roman"/>
                <w:color w:val="000000"/>
                <w:sz w:val="24"/>
                <w:szCs w:val="24"/>
              </w:rPr>
            </w:pPr>
            <w:r>
              <w:rPr>
                <w:rFonts w:eastAsia="Calibri" w:cs="Times New Roman" w:ascii="Times New Roman" w:hAnsi="Times New Roman"/>
                <w:sz w:val="24"/>
                <w:szCs w:val="24"/>
              </w:rPr>
              <w:t>Системы управления базами данных</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val="kk-KZ"/>
              </w:rPr>
              <w:t>5</w:t>
            </w:r>
          </w:p>
        </w:tc>
      </w:tr>
      <w:tr>
        <w:trPr>
          <w:trHeight w:val="480" w:hRule="atLeast"/>
        </w:trPr>
        <w:tc>
          <w:tcPr>
            <w:tcW w:w="4027" w:type="dxa"/>
            <w:gridSpan w:val="5"/>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4"/>
                <w:szCs w:val="24"/>
                <w:lang w:val="kk-KZ"/>
              </w:rPr>
            </w:pPr>
            <w:r>
              <w:rPr>
                <w:rFonts w:eastAsia="Calibri" w:cs="Times New Roman" w:ascii="Times New Roman" w:hAnsi="Times New Roman"/>
                <w:spacing w:val="1"/>
                <w:sz w:val="24"/>
                <w:szCs w:val="24"/>
                <w:lang w:val="kk-KZ"/>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OBDYaSQL 332</w:t>
            </w:r>
            <w:r>
              <w:rPr>
                <w:rFonts w:eastAsia="Calibri" w:cs="Times New Roman" w:ascii="Times New Roman" w:hAnsi="Times New Roman"/>
                <w:sz w:val="24"/>
                <w:szCs w:val="24"/>
              </w:rPr>
              <w:t>8</w:t>
            </w:r>
          </w:p>
        </w:tc>
        <w:tc>
          <w:tcPr>
            <w:tcW w:w="32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Calibri" w:cs="Times New Roman"/>
                <w:color w:val="FF0000"/>
                <w:sz w:val="24"/>
                <w:szCs w:val="24"/>
              </w:rPr>
            </w:pPr>
            <w:r>
              <w:rPr>
                <w:rFonts w:eastAsia="Calibri" w:cs="Times New Roman" w:ascii="Times New Roman" w:hAnsi="Times New Roman"/>
                <w:sz w:val="24"/>
                <w:szCs w:val="24"/>
              </w:rPr>
              <w:t>Основы баз</w:t>
            </w:r>
            <w:r>
              <w:rPr>
                <w:rFonts w:eastAsia="Calibri" w:cs="Times New Roman" w:ascii="Times New Roman" w:hAnsi="Times New Roman"/>
                <w:sz w:val="24"/>
                <w:szCs w:val="24"/>
                <w:lang w:val="kk-KZ"/>
              </w:rPr>
              <w:t>ы</w:t>
            </w:r>
            <w:r>
              <w:rPr>
                <w:rFonts w:eastAsia="Calibri" w:cs="Times New Roman" w:ascii="Times New Roman" w:hAnsi="Times New Roman"/>
                <w:sz w:val="24"/>
                <w:szCs w:val="24"/>
              </w:rPr>
              <w:t xml:space="preserve"> данных и язык SQL</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r>
      <w:tr>
        <w:trPr>
          <w:trHeight w:val="256" w:hRule="atLeast"/>
        </w:trPr>
        <w:tc>
          <w:tcPr>
            <w:tcW w:w="9749" w:type="dxa"/>
            <w:gridSpan w:val="9"/>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val="kk-KZ" w:eastAsia="ru-RU"/>
              </w:rPr>
              <w:t>6</w:t>
            </w:r>
            <w:r>
              <w:rPr>
                <w:rFonts w:eastAsia="Times New Roman" w:cs="Times New Roman" w:ascii="Times New Roman" w:hAnsi="Times New Roman"/>
                <w:b/>
                <w:sz w:val="24"/>
                <w:szCs w:val="24"/>
                <w:lang w:eastAsia="ru-RU"/>
              </w:rPr>
              <w:t xml:space="preserve"> семестр – </w:t>
            </w:r>
            <w:r>
              <w:rPr>
                <w:rFonts w:eastAsia="Times New Roman" w:cs="Times New Roman" w:ascii="Times New Roman" w:hAnsi="Times New Roman"/>
                <w:b/>
                <w:sz w:val="24"/>
                <w:szCs w:val="24"/>
                <w:lang w:val="kk-KZ" w:eastAsia="ru-RU"/>
              </w:rPr>
              <w:t>29</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val="kk-KZ" w:eastAsia="ru-RU"/>
              </w:rPr>
              <w:t>акад.</w:t>
            </w:r>
            <w:r>
              <w:rPr>
                <w:rFonts w:eastAsia="Times New Roman" w:cs="Times New Roman" w:ascii="Times New Roman" w:hAnsi="Times New Roman"/>
                <w:b/>
                <w:sz w:val="24"/>
                <w:szCs w:val="24"/>
                <w:lang w:eastAsia="ru-RU"/>
              </w:rPr>
              <w:t>кр</w:t>
            </w:r>
            <w:r>
              <w:rPr>
                <w:rFonts w:eastAsia="Times New Roman" w:cs="Times New Roman" w:ascii="Times New Roman" w:hAnsi="Times New Roman"/>
                <w:b/>
                <w:sz w:val="24"/>
                <w:szCs w:val="24"/>
                <w:lang w:val="kk-KZ" w:eastAsia="ru-RU"/>
              </w:rPr>
              <w:t xml:space="preserve">. </w:t>
            </w:r>
          </w:p>
        </w:tc>
      </w:tr>
      <w:tr>
        <w:trPr>
          <w:trHeight w:val="512" w:hRule="atLeast"/>
        </w:trPr>
        <w:tc>
          <w:tcPr>
            <w:tcW w:w="3991"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Вузовский компонент- </w:t>
            </w:r>
            <w:r>
              <w:rPr>
                <w:rFonts w:eastAsia="Times New Roman" w:cs="Times New Roman" w:ascii="Times New Roman" w:hAnsi="Times New Roman"/>
                <w:b/>
                <w:sz w:val="24"/>
                <w:szCs w:val="24"/>
                <w:lang w:eastAsia="ru-RU"/>
              </w:rPr>
              <w:t>13</w:t>
            </w:r>
            <w:r>
              <w:rPr>
                <w:rFonts w:eastAsia="Times New Roman" w:cs="Times New Roman" w:ascii="Times New Roman" w:hAnsi="Times New Roman"/>
                <w:b/>
                <w:sz w:val="24"/>
                <w:szCs w:val="24"/>
                <w:lang w:val="kk-KZ" w:eastAsia="ru-RU"/>
              </w:rPr>
              <w:t xml:space="preserve"> 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(П</w:t>
            </w:r>
            <w:r>
              <w:rPr>
                <w:rFonts w:eastAsia="Times New Roman" w:cs="Times New Roman" w:ascii="Times New Roman" w:hAnsi="Times New Roman"/>
                <w:b/>
                <w:sz w:val="24"/>
                <w:szCs w:val="24"/>
                <w:lang w:val="kk-KZ" w:eastAsia="ru-RU"/>
              </w:rPr>
              <w:t xml:space="preserve">Д- </w:t>
            </w:r>
            <w:r>
              <w:rPr>
                <w:rFonts w:eastAsia="Times New Roman" w:cs="Times New Roman" w:ascii="Times New Roman" w:hAnsi="Times New Roman"/>
                <w:b/>
                <w:sz w:val="24"/>
                <w:szCs w:val="24"/>
                <w:lang w:eastAsia="ru-RU"/>
              </w:rPr>
              <w:t>8</w:t>
            </w:r>
            <w:r>
              <w:rPr>
                <w:rFonts w:eastAsia="Times New Roman" w:cs="Times New Roman" w:ascii="Times New Roman" w:hAnsi="Times New Roman"/>
                <w:b/>
                <w:sz w:val="24"/>
                <w:szCs w:val="24"/>
                <w:lang w:val="kk-KZ" w:eastAsia="ru-RU"/>
              </w:rPr>
              <w:t xml:space="preserve"> кр.</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val="kk-KZ" w:eastAsia="ru-RU"/>
              </w:rPr>
              <w:t xml:space="preserve"> Б</w:t>
            </w:r>
            <w:r>
              <w:rPr>
                <w:rFonts w:eastAsia="Times New Roman" w:cs="Times New Roman" w:ascii="Times New Roman" w:hAnsi="Times New Roman"/>
                <w:b/>
                <w:sz w:val="24"/>
                <w:szCs w:val="24"/>
                <w:lang w:eastAsia="ru-RU"/>
              </w:rPr>
              <w:t>Д-</w:t>
            </w:r>
            <w:r>
              <w:rPr>
                <w:rFonts w:eastAsia="Times New Roman" w:cs="Times New Roman" w:ascii="Times New Roman" w:hAnsi="Times New Roman"/>
                <w:b/>
                <w:sz w:val="24"/>
                <w:szCs w:val="24"/>
                <w:lang w:val="en-US" w:eastAsia="ru-RU"/>
              </w:rPr>
              <w:t xml:space="preserve"> 5</w:t>
            </w:r>
            <w:r>
              <w:rPr>
                <w:rFonts w:eastAsia="Times New Roman" w:cs="Times New Roman" w:ascii="Times New Roman" w:hAnsi="Times New Roman"/>
                <w:b/>
                <w:sz w:val="24"/>
                <w:szCs w:val="24"/>
                <w:lang w:val="kk-KZ" w:eastAsia="ru-RU"/>
              </w:rPr>
              <w:t xml:space="preserve"> кр</w:t>
            </w:r>
            <w:r>
              <w:rPr>
                <w:rFonts w:eastAsia="Times New Roman" w:cs="Times New Roman" w:ascii="Times New Roman" w:hAnsi="Times New Roman"/>
                <w:b/>
                <w:sz w:val="24"/>
                <w:szCs w:val="24"/>
                <w:lang w:eastAsia="ru-RU"/>
              </w:rPr>
              <w:t>)</w:t>
            </w:r>
          </w:p>
        </w:tc>
        <w:tc>
          <w:tcPr>
            <w:tcW w:w="5758"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Компонент по выбору – 16</w:t>
            </w:r>
            <w:r>
              <w:rPr>
                <w:rFonts w:eastAsia="Times New Roman" w:cs="Times New Roman" w:ascii="Times New Roman" w:hAnsi="Times New Roman"/>
                <w:b/>
                <w:sz w:val="24"/>
                <w:szCs w:val="24"/>
                <w:lang w:val="kk-KZ" w:eastAsia="ru-RU"/>
              </w:rPr>
              <w:t xml:space="preserve"> </w:t>
            </w:r>
            <w:r>
              <w:rPr>
                <w:rFonts w:eastAsia="Times New Roman" w:cs="Times New Roman" w:ascii="Times New Roman" w:hAnsi="Times New Roman"/>
                <w:b/>
                <w:sz w:val="24"/>
                <w:szCs w:val="24"/>
                <w:lang w:eastAsia="ru-RU"/>
              </w:rPr>
              <w:t>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Б</w:t>
            </w:r>
            <w:r>
              <w:rPr>
                <w:rFonts w:eastAsia="Times New Roman" w:cs="Times New Roman" w:ascii="Times New Roman" w:hAnsi="Times New Roman"/>
                <w:b/>
                <w:sz w:val="24"/>
                <w:szCs w:val="24"/>
                <w:lang w:eastAsia="ru-RU"/>
              </w:rPr>
              <w:t>Д-</w:t>
            </w:r>
            <w:r>
              <w:rPr>
                <w:rFonts w:eastAsia="Times New Roman" w:cs="Times New Roman" w:ascii="Times New Roman" w:hAnsi="Times New Roman"/>
                <w:b/>
                <w:sz w:val="24"/>
                <w:szCs w:val="24"/>
                <w:lang w:val="kk-KZ" w:eastAsia="ru-RU"/>
              </w:rPr>
              <w:t>1</w:t>
            </w:r>
            <w:r>
              <w:rPr>
                <w:rFonts w:eastAsia="Times New Roman" w:cs="Times New Roman" w:ascii="Times New Roman" w:hAnsi="Times New Roman"/>
                <w:b/>
                <w:sz w:val="24"/>
                <w:szCs w:val="24"/>
                <w:lang w:eastAsia="ru-RU"/>
              </w:rPr>
              <w:t>1</w:t>
            </w:r>
            <w:r>
              <w:rPr>
                <w:rFonts w:eastAsia="Times New Roman" w:cs="Times New Roman" w:ascii="Times New Roman" w:hAnsi="Times New Roman"/>
                <w:b/>
                <w:sz w:val="24"/>
                <w:szCs w:val="24"/>
                <w:lang w:val="kk-KZ" w:eastAsia="ru-RU"/>
              </w:rPr>
              <w:t xml:space="preserve"> кр, ПД-5 кр.</w:t>
            </w:r>
            <w:r>
              <w:rPr>
                <w:rFonts w:eastAsia="Times New Roman" w:cs="Times New Roman" w:ascii="Times New Roman" w:hAnsi="Times New Roman"/>
                <w:b/>
                <w:sz w:val="24"/>
                <w:szCs w:val="24"/>
                <w:lang w:eastAsia="ru-RU"/>
              </w:rPr>
              <w:t>)</w:t>
            </w:r>
          </w:p>
        </w:tc>
      </w:tr>
      <w:tr>
        <w:trPr>
          <w:trHeight w:val="324" w:hRule="atLeast"/>
        </w:trPr>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Times New Roman" w:cs="Times New Roman" w:ascii="Times New Roman" w:hAnsi="Times New Roman"/>
                <w:sz w:val="24"/>
                <w:szCs w:val="24"/>
                <w:lang w:val="kk-KZ" w:eastAsia="ru-RU"/>
              </w:rPr>
              <w:t>ПД</w:t>
            </w:r>
          </w:p>
        </w:tc>
        <w:tc>
          <w:tcPr>
            <w:tcW w:w="72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en-US" w:eastAsia="ru-RU"/>
              </w:rPr>
              <w:t>PP</w:t>
            </w:r>
            <w:r>
              <w:rPr>
                <w:rFonts w:eastAsia="Calibri" w:cs="Times New Roman" w:ascii="Times New Roman" w:hAnsi="Times New Roman"/>
                <w:sz w:val="24"/>
                <w:szCs w:val="24"/>
                <w:lang w:eastAsia="ru-RU"/>
              </w:rPr>
              <w:t xml:space="preserve"> 3338</w:t>
            </w:r>
          </w:p>
        </w:tc>
        <w:tc>
          <w:tcPr>
            <w:tcW w:w="21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Производственная практика</w:t>
            </w:r>
          </w:p>
        </w:tc>
        <w:tc>
          <w:tcPr>
            <w:tcW w:w="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D9D9D9"/>
                <w:sz w:val="24"/>
                <w:szCs w:val="24"/>
                <w:lang w:eastAsia="ru-RU"/>
              </w:rPr>
            </w:pPr>
            <w:r>
              <w:rPr>
                <w:rFonts w:eastAsia="Times New Roman" w:cs="Times New Roman" w:ascii="Times New Roman" w:hAnsi="Times New Roman"/>
                <w:color w:val="000000"/>
                <w:sz w:val="24"/>
                <w:szCs w:val="24"/>
                <w:lang w:eastAsia="ru-RU"/>
              </w:rPr>
              <w:t>8</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w:t>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en-US" w:eastAsia="ru-RU"/>
              </w:rPr>
              <w:t>DM</w:t>
            </w:r>
            <w:r>
              <w:rPr>
                <w:rFonts w:eastAsia="Times New Roman" w:cs="Times New Roman" w:ascii="Times New Roman" w:hAnsi="Times New Roman"/>
                <w:bCs/>
                <w:sz w:val="24"/>
                <w:szCs w:val="24"/>
                <w:lang w:val="kk-KZ" w:eastAsia="ru-RU"/>
              </w:rPr>
              <w:t xml:space="preserve"> 3224</w:t>
            </w:r>
          </w:p>
        </w:tc>
        <w:tc>
          <w:tcPr>
            <w:tcW w:w="32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Дискретная математика</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rHeight w:val="324" w:hRule="atLeast"/>
        </w:trPr>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БД</w:t>
            </w:r>
          </w:p>
        </w:tc>
        <w:tc>
          <w:tcPr>
            <w:tcW w:w="72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en-US" w:eastAsia="ru-RU"/>
              </w:rPr>
            </w:pPr>
            <w:r>
              <w:rPr>
                <w:rFonts w:eastAsia="Calibri" w:cs="Times New Roman" w:ascii="Times New Roman" w:hAnsi="Times New Roman"/>
                <w:sz w:val="24"/>
                <w:szCs w:val="24"/>
                <w:lang w:val="en-US" w:eastAsia="ru-RU"/>
              </w:rPr>
              <w:t>OB 3215</w:t>
            </w:r>
          </w:p>
        </w:tc>
        <w:tc>
          <w:tcPr>
            <w:tcW w:w="21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Организация бизнеса</w:t>
            </w:r>
          </w:p>
        </w:tc>
        <w:tc>
          <w:tcPr>
            <w:tcW w:w="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5</w:t>
            </w:r>
          </w:p>
        </w:tc>
        <w:tc>
          <w:tcPr>
            <w:tcW w:w="74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MS</w:t>
            </w:r>
            <w:r>
              <w:rPr>
                <w:rFonts w:eastAsia="Times New Roman" w:cs="Times New Roman" w:ascii="Times New Roman" w:hAnsi="Times New Roman"/>
                <w:bCs/>
                <w:sz w:val="24"/>
                <w:szCs w:val="24"/>
                <w:lang w:val="en-US" w:eastAsia="ru-RU"/>
              </w:rPr>
              <w:t xml:space="preserve">TV </w:t>
            </w:r>
            <w:r>
              <w:rPr>
                <w:rFonts w:eastAsia="Times New Roman" w:cs="Times New Roman" w:ascii="Times New Roman" w:hAnsi="Times New Roman"/>
                <w:bCs/>
                <w:sz w:val="24"/>
                <w:szCs w:val="24"/>
                <w:lang w:val="kk-KZ" w:eastAsia="ru-RU"/>
              </w:rPr>
              <w:t>3224</w:t>
            </w:r>
          </w:p>
        </w:tc>
        <w:tc>
          <w:tcPr>
            <w:tcW w:w="32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Математическая статистика и теория вероятности</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324" w:hRule="atLeast"/>
        </w:trPr>
        <w:tc>
          <w:tcPr>
            <w:tcW w:w="3991"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45"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БД</w:t>
            </w:r>
          </w:p>
        </w:tc>
        <w:tc>
          <w:tcPr>
            <w:tcW w:w="1275" w:type="dxa"/>
            <w:tcBorders>
              <w:top w:val="single" w:sz="4" w:space="0" w:color="000080"/>
              <w:left w:val="single" w:sz="4" w:space="0" w:color="000080"/>
              <w:bottom w:val="single" w:sz="4" w:space="0" w:color="00008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AD </w:t>
            </w:r>
            <w:r>
              <w:rPr>
                <w:rFonts w:eastAsia="Calibri" w:cs="Times New Roman" w:ascii="Times New Roman" w:hAnsi="Times New Roman"/>
                <w:sz w:val="24"/>
                <w:szCs w:val="24"/>
              </w:rPr>
              <w:t>3</w:t>
            </w:r>
            <w:r>
              <w:rPr>
                <w:rFonts w:eastAsia="Calibri" w:cs="Times New Roman" w:ascii="Times New Roman" w:hAnsi="Times New Roman"/>
                <w:sz w:val="24"/>
                <w:szCs w:val="24"/>
                <w:lang w:val="en-US"/>
              </w:rPr>
              <w:t>2</w:t>
            </w:r>
            <w:r>
              <w:rPr>
                <w:rFonts w:eastAsia="Calibri" w:cs="Times New Roman" w:ascii="Times New Roman" w:hAnsi="Times New Roman"/>
                <w:sz w:val="24"/>
                <w:szCs w:val="24"/>
              </w:rPr>
              <w:t>30</w:t>
            </w:r>
          </w:p>
        </w:tc>
        <w:tc>
          <w:tcPr>
            <w:tcW w:w="3262" w:type="dxa"/>
            <w:tcBorders>
              <w:top w:val="single" w:sz="4" w:space="0" w:color="000080"/>
              <w:left w:val="single" w:sz="4" w:space="0" w:color="000080"/>
              <w:bottom w:val="single" w:sz="4" w:space="0" w:color="00008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Анализ данных</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Times New Roman" w:cs="Times New Roman" w:ascii="Times New Roman" w:hAnsi="Times New Roman"/>
                <w:sz w:val="24"/>
                <w:szCs w:val="24"/>
                <w:lang w:eastAsia="ru-RU"/>
              </w:rPr>
              <w:t>6</w:t>
            </w:r>
          </w:p>
        </w:tc>
      </w:tr>
      <w:tr>
        <w:trPr>
          <w:trHeight w:val="324" w:hRule="atLeast"/>
        </w:trPr>
        <w:tc>
          <w:tcPr>
            <w:tcW w:w="3991"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4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1275" w:type="dxa"/>
            <w:tcBorders>
              <w:top w:val="single" w:sz="4" w:space="0" w:color="000080"/>
              <w:left w:val="single" w:sz="4" w:space="0" w:color="000080"/>
              <w:bottom w:val="single" w:sz="4" w:space="0" w:color="00008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Calibri" w:cs="Times New Roman" w:ascii="Times New Roman" w:hAnsi="Times New Roman"/>
                <w:sz w:val="24"/>
                <w:szCs w:val="24"/>
                <w:lang w:val="en-US"/>
              </w:rPr>
              <w:t xml:space="preserve">NS </w:t>
            </w:r>
            <w:r>
              <w:rPr>
                <w:rFonts w:eastAsia="Calibri" w:cs="Times New Roman" w:ascii="Times New Roman" w:hAnsi="Times New Roman"/>
                <w:sz w:val="24"/>
                <w:szCs w:val="24"/>
              </w:rPr>
              <w:t>3</w:t>
            </w:r>
            <w:r>
              <w:rPr>
                <w:rFonts w:eastAsia="Calibri" w:cs="Times New Roman" w:ascii="Times New Roman" w:hAnsi="Times New Roman"/>
                <w:sz w:val="24"/>
                <w:szCs w:val="24"/>
                <w:lang w:val="en-US"/>
              </w:rPr>
              <w:t>2</w:t>
            </w:r>
            <w:r>
              <w:rPr>
                <w:rFonts w:eastAsia="Calibri" w:cs="Times New Roman" w:ascii="Times New Roman" w:hAnsi="Times New Roman"/>
                <w:sz w:val="24"/>
                <w:szCs w:val="24"/>
              </w:rPr>
              <w:t>30</w:t>
            </w:r>
          </w:p>
        </w:tc>
        <w:tc>
          <w:tcPr>
            <w:tcW w:w="3262" w:type="dxa"/>
            <w:tcBorders>
              <w:top w:val="single" w:sz="4" w:space="0" w:color="000080"/>
              <w:left w:val="single" w:sz="4" w:space="0" w:color="000080"/>
              <w:bottom w:val="single" w:sz="4" w:space="0" w:color="00008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Calibri" w:cs="Times New Roman" w:ascii="Times New Roman" w:hAnsi="Times New Roman"/>
                <w:sz w:val="24"/>
                <w:szCs w:val="24"/>
                <w:lang w:val="kk-KZ"/>
              </w:rPr>
              <w:t>Нейронные сети</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324" w:hRule="atLeast"/>
        </w:trPr>
        <w:tc>
          <w:tcPr>
            <w:tcW w:w="3991"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45"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ПД</w:t>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OVD </w:t>
            </w:r>
            <w:r>
              <w:rPr>
                <w:rFonts w:eastAsia="Calibri" w:cs="Times New Roman" w:ascii="Times New Roman" w:hAnsi="Times New Roman"/>
                <w:sz w:val="24"/>
                <w:szCs w:val="24"/>
              </w:rPr>
              <w:t>3</w:t>
            </w:r>
            <w:r>
              <w:rPr>
                <w:rFonts w:eastAsia="Calibri" w:cs="Times New Roman" w:ascii="Times New Roman" w:hAnsi="Times New Roman"/>
                <w:sz w:val="24"/>
                <w:szCs w:val="24"/>
                <w:lang w:val="en-US"/>
              </w:rPr>
              <w:t>3</w:t>
            </w:r>
            <w:r>
              <w:rPr>
                <w:rFonts w:eastAsia="Calibri" w:cs="Times New Roman" w:ascii="Times New Roman" w:hAnsi="Times New Roman"/>
                <w:sz w:val="24"/>
                <w:szCs w:val="24"/>
              </w:rPr>
              <w:t>29</w:t>
            </w:r>
          </w:p>
        </w:tc>
        <w:tc>
          <w:tcPr>
            <w:tcW w:w="32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Обработка и визуализация данных </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Times New Roman" w:cs="Times New Roman" w:ascii="Times New Roman" w:hAnsi="Times New Roman"/>
                <w:sz w:val="24"/>
                <w:szCs w:val="24"/>
                <w:lang w:eastAsia="ru-RU"/>
              </w:rPr>
              <w:t>5</w:t>
            </w:r>
          </w:p>
        </w:tc>
      </w:tr>
      <w:tr>
        <w:trPr>
          <w:trHeight w:val="270" w:hRule="atLeast"/>
        </w:trPr>
        <w:tc>
          <w:tcPr>
            <w:tcW w:w="3991"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74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27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SVAD </w:t>
            </w:r>
            <w:r>
              <w:rPr>
                <w:rFonts w:eastAsia="Calibri" w:cs="Times New Roman" w:ascii="Times New Roman" w:hAnsi="Times New Roman"/>
                <w:sz w:val="24"/>
                <w:szCs w:val="24"/>
              </w:rPr>
              <w:t>3</w:t>
            </w:r>
            <w:r>
              <w:rPr>
                <w:rFonts w:eastAsia="Calibri" w:cs="Times New Roman" w:ascii="Times New Roman" w:hAnsi="Times New Roman"/>
                <w:sz w:val="24"/>
                <w:szCs w:val="24"/>
                <w:lang w:val="en-US"/>
              </w:rPr>
              <w:t>3</w:t>
            </w:r>
            <w:r>
              <w:rPr>
                <w:rFonts w:eastAsia="Calibri" w:cs="Times New Roman" w:ascii="Times New Roman" w:hAnsi="Times New Roman"/>
                <w:sz w:val="24"/>
                <w:szCs w:val="24"/>
              </w:rPr>
              <w:t>29</w:t>
            </w:r>
          </w:p>
        </w:tc>
        <w:tc>
          <w:tcPr>
            <w:tcW w:w="32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 xml:space="preserve">Статистика и визуализация для анализа данных </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bCs/>
                <w:sz w:val="24"/>
                <w:szCs w:val="24"/>
              </w:rPr>
              <w:t>Код и название дисциплины (рус, англ.)</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Bio 3211 Биостатистика (Biostatistics)</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БД/ВК</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Бакалавр</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6В0510</w:t>
            </w:r>
            <w:r>
              <w:rPr>
                <w:rFonts w:eastAsia="Calibri" w:cs="Times New Roman" w:ascii="Times New Roman" w:hAnsi="Times New Roman"/>
                <w:sz w:val="24"/>
                <w:szCs w:val="24"/>
                <w:lang w:val="kk-KZ"/>
              </w:rPr>
              <w:t>4 -</w:t>
            </w:r>
            <w:r>
              <w:rPr>
                <w:rFonts w:eastAsia="Calibri" w:cs="Times New Roman" w:ascii="Times New Roman" w:hAnsi="Times New Roman"/>
                <w:sz w:val="24"/>
                <w:szCs w:val="24"/>
              </w:rPr>
              <w:t xml:space="preserve"> Биоин</w:t>
            </w:r>
            <w:r>
              <w:rPr>
                <w:rFonts w:eastAsia="Calibri" w:cs="Times New Roman" w:ascii="Times New Roman" w:hAnsi="Times New Roman"/>
                <w:sz w:val="24"/>
                <w:szCs w:val="24"/>
                <w:lang w:val="kk-KZ"/>
              </w:rPr>
              <w:t>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Очное</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rHeight w:val="255"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Пререквизиты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Математика, Модуль 5. Биологические дисциплины</w:t>
            </w:r>
          </w:p>
        </w:tc>
      </w:tr>
      <w:tr>
        <w:trPr>
          <w:trHeight w:val="285"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Модуль 8. Биологические аспекты биоинформатики.</w:t>
            </w:r>
          </w:p>
        </w:tc>
      </w:tr>
      <w:tr>
        <w:trPr>
          <w:trHeight w:val="28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Цель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Овладение студентами способами организации и проведения наблюдения, статистическими методами обработки и анализа статистических данных.</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Содержание дисциплины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курса «Биостатистика» у студенты изучат предмет и методы статистики как науки, задачи ее организации в современных экономических условиях; основные приемами обработки статистических данных, приобрести навыки вычисления статистических показателей агробиологических данных.</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дисциплины студент должен:</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rPr>
              <w:t>Знать:</w:t>
            </w:r>
            <w:r>
              <w:rPr>
                <w:rFonts w:eastAsia="Calibri" w:cs="Times New Roman" w:ascii="Times New Roman" w:hAnsi="Times New Roman"/>
                <w:sz w:val="24"/>
                <w:szCs w:val="24"/>
              </w:rPr>
              <w:t xml:space="preserve"> предмет, метод и задачи статистики; общие основы статистической науки; принципы организации государственной статистики; современные тенденции развития статистического учёта; основные способы сбора, обработки, анализа и наглядного представления информации; основные формы и виды действующей статистической отчётности; технику расчета статистических показателей, характеризующих социально-экономические явления.</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rPr>
              <w:t>Уметь:</w:t>
            </w:r>
            <w:r>
              <w:rPr>
                <w:rFonts w:eastAsia="Calibri" w:cs="Times New Roman" w:ascii="Times New Roman" w:hAnsi="Times New Roman"/>
                <w:sz w:val="24"/>
                <w:szCs w:val="24"/>
              </w:rPr>
              <w:t xml:space="preserve"> собирать и регистрировать статистическую информацию; проводить первичную обработку и контроль материалов наблюдения.</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rPr>
              <w:t xml:space="preserve">Владеть: </w:t>
            </w:r>
            <w:r>
              <w:rPr>
                <w:rFonts w:eastAsia="Calibri" w:cs="Times New Roman" w:ascii="Times New Roman" w:hAnsi="Times New Roman"/>
                <w:sz w:val="24"/>
                <w:szCs w:val="24"/>
              </w:rPr>
              <w:t>выполнять расчеты статистических показателей и формулировать основные выводы;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t>Основная литература:</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1. Оразымбетова, Қ.Н. Тәжірибе ісінің негіздері : Оқу құралы. - Алматы: ҚазҰАУ, 2013. - 190 б. http://lib.kaznau.kz/Res/Orazumbetova.pdf</w:t>
            </w:r>
          </w:p>
          <w:p>
            <w:pPr>
              <w:pStyle w:val="Normal"/>
              <w:widowControl w:val="false"/>
              <w:spacing w:lineRule="auto" w:line="240" w:before="0" w:after="0"/>
              <w:jc w:val="both"/>
              <w:rPr>
                <w:rFonts w:ascii="Times New Roman" w:hAnsi="Times New Roman" w:eastAsia="Calibri" w:cs="Times New Roman"/>
                <w:bCs/>
                <w:iCs/>
                <w:sz w:val="24"/>
                <w:szCs w:val="24"/>
                <w:lang w:val="kk-KZ"/>
              </w:rPr>
            </w:pPr>
            <w:r>
              <w:rPr>
                <w:rFonts w:eastAsia="Calibri" w:cs="Times New Roman" w:ascii="Times New Roman" w:hAnsi="Times New Roman"/>
                <w:bCs/>
                <w:iCs/>
                <w:sz w:val="24"/>
                <w:szCs w:val="24"/>
                <w:lang w:val="kk-KZ"/>
              </w:rPr>
              <w:t>2. Абдигалиева, Т.Б. Ғылыми зерттеулердің әдістемесі : Оқу құралы. / ҚР Білім және ғылым министрлігі, Алматы технологиялық университеті. - Алматы: АТУ РББ, 2019. - 137 б. - ISBN 978-601-263-519-5.</w:t>
            </w:r>
          </w:p>
          <w:p>
            <w:pPr>
              <w:pStyle w:val="Normal"/>
              <w:widowControl w:val="false"/>
              <w:spacing w:lineRule="auto" w:line="240" w:before="0" w:after="0"/>
              <w:jc w:val="both"/>
              <w:rPr>
                <w:rFonts w:ascii="Times New Roman" w:hAnsi="Times New Roman" w:eastAsia="Calibri" w:cs="Times New Roman"/>
                <w:bCs/>
                <w:iCs/>
                <w:sz w:val="24"/>
                <w:szCs w:val="24"/>
              </w:rPr>
            </w:pPr>
            <w:hyperlink r:id="rId18">
              <w:r>
                <w:rPr>
                  <w:rFonts w:eastAsia="Calibri" w:cs="Times New Roman" w:ascii="Times New Roman" w:hAnsi="Times New Roman"/>
                  <w:bCs/>
                  <w:iCs/>
                  <w:color w:val="0000FF"/>
                  <w:sz w:val="24"/>
                  <w:szCs w:val="24"/>
                  <w:u w:val="single"/>
                </w:rPr>
                <w:t>http://rmebrk.kz/book/1172141</w:t>
              </w:r>
            </w:hyperlink>
          </w:p>
          <w:p>
            <w:pPr>
              <w:pStyle w:val="Normal"/>
              <w:widowControl w:val="false"/>
              <w:spacing w:lineRule="auto" w:line="240" w:before="0" w:after="0"/>
              <w:jc w:val="both"/>
              <w:rPr>
                <w:rFonts w:ascii="Times New Roman" w:hAnsi="Times New Roman" w:eastAsia="Calibri" w:cs="Times New Roman"/>
                <w:b/>
                <w:b/>
                <w:bCs/>
                <w:iCs/>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1</w:t>
            </w:r>
            <w:r>
              <w:rPr>
                <w:rFonts w:eastAsia="Calibri" w:cs="Times New Roman" w:ascii="Times New Roman" w:hAnsi="Times New Roman"/>
                <w:bCs/>
                <w:iCs/>
                <w:sz w:val="24"/>
                <w:szCs w:val="24"/>
              </w:rPr>
              <w:t>. Салин, В.Н. Статистика: учебное пособие / В.Н. Салин, Э.Ю. Чурилова, Е.П. Шпаковская. - 3 - е изд., стер. - М.: КНОРУС, 2009. - 288с.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2</w:t>
            </w:r>
            <w:r>
              <w:rPr>
                <w:rFonts w:eastAsia="Calibri" w:cs="Times New Roman" w:ascii="Times New Roman" w:hAnsi="Times New Roman"/>
                <w:bCs/>
                <w:iCs/>
                <w:sz w:val="24"/>
                <w:szCs w:val="24"/>
              </w:rPr>
              <w:t>. Гланц С. Медико-биологическая статистика МcGraw-Hill,1994; М.:Практика, 1998. - 459с.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3</w:t>
            </w:r>
            <w:r>
              <w:rPr>
                <w:rFonts w:eastAsia="Calibri" w:cs="Times New Roman" w:ascii="Times New Roman" w:hAnsi="Times New Roman"/>
                <w:bCs/>
                <w:iCs/>
                <w:sz w:val="24"/>
                <w:szCs w:val="24"/>
              </w:rPr>
              <w:t>. Лагутин М.Б. Наглядная математическая статистика. 2007.</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4</w:t>
            </w:r>
            <w:r>
              <w:rPr>
                <w:rFonts w:eastAsia="Calibri" w:cs="Times New Roman" w:ascii="Times New Roman" w:hAnsi="Times New Roman"/>
                <w:bCs/>
                <w:iCs/>
                <w:sz w:val="24"/>
                <w:szCs w:val="24"/>
              </w:rPr>
              <w:t>. Петри А.,Сэбин К.Наглядная статистика в медицине.е-М.:ГЭОТАР-Медиа, 2003.-140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5</w:t>
            </w:r>
            <w:r>
              <w:rPr>
                <w:rFonts w:eastAsia="Calibri" w:cs="Times New Roman" w:ascii="Times New Roman" w:hAnsi="Times New Roman"/>
                <w:bCs/>
                <w:iCs/>
                <w:sz w:val="24"/>
                <w:szCs w:val="24"/>
              </w:rPr>
              <w:t>. Платонов А.Е. Статистический анализ в медицине и биологии. М.:РАМН, 2000</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6</w:t>
            </w:r>
            <w:r>
              <w:rPr>
                <w:rFonts w:eastAsia="Calibri" w:cs="Times New Roman" w:ascii="Times New Roman" w:hAnsi="Times New Roman"/>
                <w:bCs/>
                <w:iCs/>
                <w:sz w:val="24"/>
                <w:szCs w:val="24"/>
              </w:rPr>
              <w:t>. Рудакова Р.П.,Букин Л.Л.,Гаврилов В.И. Статистика. Спб.: Питер,2007 2-е издание-288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kk-KZ"/>
              </w:rPr>
              <w:t>7</w:t>
            </w:r>
            <w:r>
              <w:rPr>
                <w:rFonts w:eastAsia="Calibri" w:cs="Times New Roman" w:ascii="Times New Roman" w:hAnsi="Times New Roman"/>
                <w:bCs/>
                <w:iCs/>
                <w:sz w:val="24"/>
                <w:szCs w:val="24"/>
              </w:rPr>
              <w:t>. Гнеденко Б.И. Курс теории вероятностей. - М: Наука, 1988. - 446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8. Медик В.А.,Токмачев М.С.,Фишман Б.Б.Статистика в медицине и биологии. - М.: Медицина, 2000. — 412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9. Лядов В.Р. Основы теории вероятностей и математической статистики: Для студентов мед. ВУЗов. –СПб.: Фонд «Инициатива», 1998.</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10. Боровиков В.П., Боровиков И.П. Statistica. Статистический анализ и обработка данных в среде Windows. –М.: Инф. издат.дом «Филин», 1997.</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11. Адибаев Б.М. Элементы математической статистики и основы теории вероятностей. / учебное пособие. – КазНМУ – Алматы, 2004.</w:t>
            </w:r>
          </w:p>
          <w:p>
            <w:pPr>
              <w:pStyle w:val="Normal"/>
              <w:widowControl w:val="false"/>
              <w:spacing w:lineRule="auto" w:line="240" w:before="0" w:after="0"/>
              <w:rPr>
                <w:rFonts w:ascii="Times New Roman" w:hAnsi="Times New Roman" w:eastAsia="Calibri" w:cs="Times New Roman"/>
                <w:iCs/>
                <w:sz w:val="24"/>
                <w:szCs w:val="24"/>
                <w:lang w:val="en-US"/>
              </w:rPr>
            </w:pPr>
            <w:r>
              <w:rPr>
                <w:rFonts w:eastAsia="Calibri" w:cs="Times New Roman" w:ascii="Times New Roman" w:hAnsi="Times New Roman"/>
                <w:bCs/>
                <w:iCs/>
                <w:sz w:val="24"/>
                <w:szCs w:val="24"/>
              </w:rPr>
              <w:t>12. StatSoft, Inc.(2001). Электронный учебник по статистике. Москва</w:t>
            </w:r>
            <w:r>
              <w:rPr>
                <w:rFonts w:eastAsia="Calibri" w:cs="Times New Roman" w:ascii="Times New Roman" w:hAnsi="Times New Roman"/>
                <w:bCs/>
                <w:iCs/>
                <w:sz w:val="24"/>
                <w:szCs w:val="24"/>
                <w:lang w:val="en-US"/>
              </w:rPr>
              <w:t>, StatSoft, WEB: // www.statsoft.ru./home/textbook/default.htm.</w:t>
            </w:r>
          </w:p>
        </w:tc>
      </w:tr>
    </w:tbl>
    <w:p>
      <w:pPr>
        <w:pStyle w:val="Normal"/>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r>
    </w:p>
    <w:p>
      <w:pPr>
        <w:pStyle w:val="Normal"/>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Код </w:t>
            </w:r>
            <w:r>
              <w:rPr>
                <w:rFonts w:eastAsia="Times New Roman" w:cs="Times New Roman" w:ascii="Times New Roman" w:hAnsi="Times New Roman"/>
                <w:b/>
                <w:bCs/>
                <w:sz w:val="24"/>
                <w:szCs w:val="24"/>
                <w:lang w:eastAsia="ru-RU"/>
              </w:rPr>
              <w:t xml:space="preserve">и </w:t>
            </w:r>
            <w:r>
              <w:rPr>
                <w:rFonts w:eastAsia="Times New Roman" w:cs="Times New Roman" w:ascii="Times New Roman" w:hAnsi="Times New Roman"/>
                <w:b/>
                <w:bCs/>
                <w:sz w:val="24"/>
                <w:szCs w:val="24"/>
                <w:lang w:val="kk-KZ" w:eastAsia="ru-RU"/>
              </w:rPr>
              <w:t>н</w:t>
            </w:r>
            <w:r>
              <w:rPr>
                <w:rFonts w:eastAsia="Times New Roman" w:cs="Times New Roman" w:ascii="Times New Roman" w:hAnsi="Times New Roman"/>
                <w:b/>
                <w:bCs/>
                <w:sz w:val="24"/>
                <w:szCs w:val="24"/>
                <w:lang w:eastAsia="ru-RU"/>
              </w:rPr>
              <w:t xml:space="preserve">азвание дисциплины </w:t>
            </w:r>
            <w:r>
              <w:rPr>
                <w:rFonts w:eastAsia="Times New Roman" w:cs="Times New Roman" w:ascii="Times New Roman" w:hAnsi="Times New Roman"/>
                <w:b/>
                <w:bCs/>
                <w:sz w:val="24"/>
                <w:szCs w:val="24"/>
                <w:lang w:val="kk-KZ" w:eastAsia="ru-RU"/>
              </w:rPr>
              <w:t>(рус, англ.)</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z w:val="24"/>
                <w:szCs w:val="24"/>
                <w:lang w:val="en-US"/>
              </w:rPr>
              <w:t>O</w:t>
            </w:r>
            <w:r>
              <w:rPr>
                <w:rFonts w:eastAsia="Calibri" w:cs="Times New Roman" w:ascii="Times New Roman" w:hAnsi="Times New Roman"/>
                <w:b/>
                <w:sz w:val="24"/>
                <w:szCs w:val="24"/>
                <w:lang w:val="kk-KZ"/>
              </w:rPr>
              <w:t xml:space="preserve">А </w:t>
            </w:r>
            <w:r>
              <w:rPr>
                <w:rFonts w:eastAsia="Calibri" w:cs="Times New Roman" w:ascii="Times New Roman" w:hAnsi="Times New Roman"/>
                <w:b/>
                <w:sz w:val="24"/>
                <w:szCs w:val="24"/>
                <w:lang w:val="en-US"/>
              </w:rPr>
              <w:t>3215</w:t>
            </w:r>
            <w:r>
              <w:rPr>
                <w:rFonts w:eastAsia="Calibri" w:cs="Times New Roman" w:ascii="Times New Roman" w:hAnsi="Times New Roman"/>
                <w:b/>
                <w:sz w:val="24"/>
                <w:szCs w:val="24"/>
                <w:lang w:val="kk-KZ"/>
              </w:rPr>
              <w:t xml:space="preserve"> Организация бизнеса</w:t>
            </w: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(The organization of business)</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color w:val="000000"/>
                <w:spacing w:val="-3"/>
                <w:sz w:val="24"/>
                <w:szCs w:val="24"/>
                <w:lang w:val="kk-KZ"/>
              </w:rPr>
              <w:t>Жангирова Р.Н., Қаби Ш.М.</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БД/КВ</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Образовательная программа (щифр и название)</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eastAsia="ru-RU"/>
              </w:rPr>
              <w:t>6В05104 - Биоинформатика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Кол</w:t>
            </w:r>
            <w:r>
              <w:rPr>
                <w:rFonts w:eastAsia="Times New Roman" w:cs="Times New Roman" w:ascii="Times New Roman" w:hAnsi="Times New Roman"/>
                <w:bCs/>
                <w:sz w:val="24"/>
                <w:szCs w:val="24"/>
                <w:lang w:val="kk-KZ" w:eastAsia="ru-RU"/>
              </w:rPr>
              <w:t>-</w:t>
            </w:r>
            <w:r>
              <w:rPr>
                <w:rFonts w:eastAsia="Times New Roman" w:cs="Times New Roman" w:ascii="Times New Roman" w:hAnsi="Times New Roman"/>
                <w:bCs/>
                <w:sz w:val="24"/>
                <w:szCs w:val="24"/>
                <w:lang w:eastAsia="ru-RU"/>
              </w:rPr>
              <w:t>во</w:t>
            </w:r>
            <w:r>
              <w:rPr>
                <w:rFonts w:eastAsia="Times New Roman" w:cs="Times New Roman" w:ascii="Times New Roman" w:hAnsi="Times New Roman"/>
                <w:bCs/>
                <w:sz w:val="24"/>
                <w:szCs w:val="24"/>
                <w:lang w:val="kk-KZ" w:eastAsia="ru-RU"/>
              </w:rPr>
              <w:t xml:space="preserve"> академических</w:t>
            </w:r>
            <w:r>
              <w:rPr>
                <w:rFonts w:eastAsia="Times New Roman" w:cs="Times New Roman" w:ascii="Times New Roman" w:hAnsi="Times New Roman"/>
                <w:bCs/>
                <w:sz w:val="24"/>
                <w:szCs w:val="24"/>
                <w:lang w:eastAsia="ru-RU"/>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Cs/>
                <w:sz w:val="24"/>
                <w:szCs w:val="24"/>
                <w:lang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очная</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Семестр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sz w:val="24"/>
                <w:szCs w:val="24"/>
                <w:lang w:eastAsia="ru-RU"/>
              </w:rPr>
              <w:t xml:space="preserve">Пререквизиты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kk-KZ" w:eastAsia="ru-RU"/>
              </w:rPr>
              <w:t>Модуль социально-политических знаний</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Постреквизиты </w:t>
            </w:r>
            <w:r>
              <w:rPr>
                <w:rFonts w:eastAsia="Times New Roman" w:cs="Times New Roman" w:ascii="Times New Roman" w:hAnsi="Times New Roman"/>
                <w:bCs/>
                <w:sz w:val="24"/>
                <w:szCs w:val="24"/>
                <w:lang w:val="kk-KZ"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Дипломная работа ( проект)</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Цель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Формирование профессиональных компетенций в области создания предприятия и организации бизнеса в различных организационно-правовых формах.</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Понятие и содержание предпринимательства. Типология предпринимательства. Организационно-правовые формы предпринимательской деятельности в РК. Государственное регулирование предпринимательской деятельности. Взаимоотношения предпринимателей с хозяйствующими субъектами. Предпринимательский договор. Создание собственного дела и государственная регистрация предприятия. Бизнес-модель и бизнес-планирование предпринимательской деятельности. Ответственность субъектов предпринимательской деятельности.</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После освоения дисциплины бакалавр должен:</w:t>
            </w:r>
          </w:p>
          <w:p>
            <w:pPr>
              <w:pStyle w:val="Normal"/>
              <w:widowControl w:val="false"/>
              <w:shd w:val="clear" w:color="auto" w:fill="FFFFFF"/>
              <w:spacing w:lineRule="auto" w:line="240" w:before="0" w:after="0"/>
              <w:jc w:val="both"/>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lang w:val="kk-KZ"/>
              </w:rPr>
              <w:t xml:space="preserve">- знать </w:t>
            </w:r>
            <w:r>
              <w:rPr>
                <w:rFonts w:eastAsia="Calibri" w:cs="Times New Roman" w:ascii="Times New Roman" w:hAnsi="Times New Roman"/>
                <w:sz w:val="24"/>
                <w:szCs w:val="24"/>
                <w:lang w:val="kk-KZ"/>
              </w:rPr>
              <w:t>сущность, содержание и основные виды предпринимательской деятельности;</w:t>
            </w:r>
            <w:r>
              <w:rPr>
                <w:rFonts w:eastAsia="Calibri" w:cs="Times New Roman" w:ascii="Times New Roman" w:hAnsi="Times New Roman"/>
                <w:b/>
                <w:sz w:val="24"/>
                <w:szCs w:val="24"/>
                <w:lang w:val="kk-KZ"/>
              </w:rPr>
              <w:t xml:space="preserve">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понимание</w:t>
            </w:r>
            <w:r>
              <w:rPr>
                <w:rFonts w:eastAsia="Calibri" w:cs="Times New Roman" w:ascii="Times New Roman" w:hAnsi="Times New Roman"/>
                <w:sz w:val="24"/>
                <w:szCs w:val="24"/>
                <w:lang w:val="kk-KZ"/>
              </w:rPr>
              <w:t xml:space="preserve"> механизма взаимодействия экономических агентов на рынках;</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применять</w:t>
            </w:r>
            <w:r>
              <w:rPr>
                <w:rFonts w:eastAsia="Calibri" w:cs="Times New Roman" w:ascii="Times New Roman" w:hAnsi="Times New Roman"/>
                <w:sz w:val="24"/>
                <w:szCs w:val="24"/>
                <w:lang w:val="kk-KZ"/>
              </w:rPr>
              <w:t xml:space="preserve"> на практике теоретические знания, полученные в ходе изучения данной дисциплины;</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быть компетентным</w:t>
            </w:r>
            <w:r>
              <w:rPr>
                <w:rFonts w:eastAsia="Calibri" w:cs="Times New Roman" w:ascii="Times New Roman" w:hAnsi="Times New Roman"/>
                <w:sz w:val="24"/>
                <w:szCs w:val="24"/>
                <w:lang w:val="kk-KZ"/>
              </w:rPr>
              <w:t xml:space="preserve"> в профессиональной разработке и обосновании вариантов эффективных экономических решений</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Экзамен</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1 академический период (15 недель)</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48" w:leader="none"/>
                <w:tab w:val="left" w:pos="531" w:leader="none"/>
              </w:tabs>
              <w:spacing w:lineRule="auto" w:line="240" w:before="0" w:after="200"/>
              <w:contextualSpacing/>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Основная литература:</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1. Нұрғалиева А.А. Агробизнесті ұйымдастыру. Оқу құралы. Алматы: Экономика, 2015.</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w:t>
            </w:r>
            <w:r>
              <w:rPr>
                <w:rFonts w:eastAsia="Times New Roman" w:cs="Times New Roman" w:ascii="Times New Roman" w:hAnsi="Times New Roman"/>
                <w:bCs/>
                <w:sz w:val="24"/>
                <w:szCs w:val="24"/>
                <w:lang w:val="kk-KZ" w:eastAsia="ru-RU"/>
              </w:rPr>
              <w:t>Кенже</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val="kk-KZ" w:eastAsia="ru-RU"/>
              </w:rPr>
              <w:t>Л</w:t>
            </w:r>
            <w:r>
              <w:rPr>
                <w:rFonts w:eastAsia="Times New Roman" w:cs="Times New Roman" w:ascii="Times New Roman" w:hAnsi="Times New Roman"/>
                <w:bCs/>
                <w:sz w:val="24"/>
                <w:szCs w:val="24"/>
                <w:lang w:val="ca-ES" w:eastAsia="ru-RU"/>
              </w:rPr>
              <w:t>.</w:t>
            </w:r>
            <w:r>
              <w:rPr>
                <w:rFonts w:eastAsia="Times New Roman" w:cs="Times New Roman" w:ascii="Times New Roman" w:hAnsi="Times New Roman"/>
                <w:bCs/>
                <w:sz w:val="24"/>
                <w:szCs w:val="24"/>
                <w:lang w:val="kk-KZ" w:eastAsia="ru-RU"/>
              </w:rPr>
              <w:t>С</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val="kk-KZ" w:eastAsia="ru-RU"/>
              </w:rPr>
              <w:t>Агробизнесті</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val="kk-KZ" w:eastAsia="ru-RU"/>
              </w:rPr>
              <w:t>ұйымдастыру</w:t>
            </w:r>
            <w:r>
              <w:rPr>
                <w:rFonts w:eastAsia="Times New Roman" w:cs="Times New Roman" w:ascii="Times New Roman" w:hAnsi="Times New Roman"/>
                <w:sz w:val="24"/>
                <w:szCs w:val="24"/>
                <w:lang w:val="kk-KZ" w:eastAsia="ru-RU"/>
              </w:rPr>
              <w:t xml:space="preserve"> </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val="kk-KZ" w:eastAsia="ru-RU"/>
              </w:rPr>
              <w:t>Электронный</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ресурс</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оқу</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құралы</w:t>
            </w:r>
            <w:r>
              <w:rPr>
                <w:rFonts w:eastAsia="Times New Roman" w:cs="Times New Roman" w:ascii="Times New Roman" w:hAnsi="Times New Roman"/>
                <w:sz w:val="24"/>
                <w:szCs w:val="24"/>
                <w:lang w:val="ca-ES" w:eastAsia="ru-RU"/>
              </w:rPr>
              <w:t xml:space="preserve"> / </w:t>
            </w:r>
            <w:r>
              <w:rPr>
                <w:rFonts w:eastAsia="Times New Roman" w:cs="Times New Roman" w:ascii="Times New Roman" w:hAnsi="Times New Roman"/>
                <w:sz w:val="24"/>
                <w:szCs w:val="24"/>
                <w:lang w:val="kk-KZ" w:eastAsia="ru-RU"/>
              </w:rPr>
              <w:t>Л</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val="kk-KZ" w:eastAsia="ru-RU"/>
              </w:rPr>
              <w:t>С</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Кенже</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А</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val="kk-KZ" w:eastAsia="ru-RU"/>
              </w:rPr>
              <w:t>Д</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Күнтубаева</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val="kk-KZ" w:eastAsia="ru-RU"/>
              </w:rPr>
              <w:t>Алматы: Айтұмар, 2016.- 168 б</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3. </w:t>
            </w:r>
            <w:r>
              <w:rPr>
                <w:rFonts w:eastAsia="Times New Roman" w:cs="Times New Roman" w:ascii="Times New Roman" w:hAnsi="Times New Roman"/>
                <w:bCs/>
                <w:sz w:val="24"/>
                <w:szCs w:val="24"/>
                <w:lang w:val="kk-KZ" w:eastAsia="ru-RU"/>
              </w:rPr>
              <w:t>Тажибекова, К.Б. Кәсіпорын экономикасы</w:t>
            </w:r>
            <w:r>
              <w:rPr>
                <w:rFonts w:eastAsia="Times New Roman" w:cs="Times New Roman" w:ascii="Times New Roman" w:hAnsi="Times New Roman"/>
                <w:sz w:val="24"/>
                <w:szCs w:val="24"/>
                <w:lang w:val="kk-KZ" w:eastAsia="ru-RU"/>
              </w:rPr>
              <w:t>: оқу құралы / К.Б. Тажибекова, Г.Д. Танекеева.- Қарағанды: Ақ Нұр, 2012.- 240 б.</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4. Гриффин Р. Менеджмент. 12-басылым.-Алматы: «Ұлттық аударма бюросы» қоғамдық қоры, 2018 жыл – 768 бет.</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5. ҚазҰАУ электронды кітапханасы </w:t>
            </w:r>
            <w:hyperlink r:id="rId19" w:tgtFrame="_blank">
              <w:r>
                <w:rPr>
                  <w:rFonts w:eastAsia="Times New Roman" w:cs="Times New Roman" w:ascii="Times New Roman" w:hAnsi="Times New Roman"/>
                  <w:sz w:val="24"/>
                  <w:szCs w:val="24"/>
                  <w:lang w:val="kk-KZ" w:eastAsia="ru-RU"/>
                </w:rPr>
                <w:t>http://library.kaznau.kz/new/?lang=ru</w:t>
              </w:r>
            </w:hyperlink>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6. </w:t>
            </w:r>
            <w:r>
              <w:rPr>
                <w:rFonts w:eastAsia="Times New Roman" w:cs="Times New Roman" w:ascii="Times New Roman" w:hAnsi="Times New Roman"/>
                <w:bCs/>
                <w:sz w:val="24"/>
                <w:szCs w:val="24"/>
                <w:lang w:val="ca-ES" w:eastAsia="ru-RU"/>
              </w:rPr>
              <w:t>Parkin M. Macroeconomics. - Almaty: Public Foundation "National Translation Bureau".- 13th head.- Almaty: National Translation Bureau, 2020. - 464 P. - (Ruhani Zhangyru. New humanitarian knowledge).</w:t>
            </w:r>
            <w:r>
              <w:rPr>
                <w:rFonts w:eastAsia="Times New Roman" w:cs="Times New Roman" w:ascii="Times New Roman" w:hAnsi="Times New Roman"/>
                <w:sz w:val="24"/>
                <w:szCs w:val="24"/>
                <w:lang w:val="kk-KZ" w:eastAsia="ru-RU"/>
              </w:rPr>
              <w:t xml:space="preserve"> </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bCs/>
                <w:sz w:val="24"/>
                <w:szCs w:val="24"/>
                <w:lang w:val="ca-ES" w:eastAsia="ru-RU"/>
              </w:rPr>
            </w:pPr>
            <w:r>
              <w:rPr>
                <w:rFonts w:eastAsia="Times New Roman" w:cs="Times New Roman" w:ascii="Times New Roman" w:hAnsi="Times New Roman"/>
                <w:sz w:val="24"/>
                <w:szCs w:val="24"/>
                <w:lang w:val="kk-KZ" w:eastAsia="ru-RU"/>
              </w:rPr>
              <w:t xml:space="preserve">7. </w:t>
            </w:r>
            <w:r>
              <w:rPr>
                <w:rFonts w:eastAsia="Times New Roman" w:cs="Times New Roman" w:ascii="Times New Roman" w:hAnsi="Times New Roman"/>
                <w:bCs/>
                <w:sz w:val="24"/>
                <w:szCs w:val="24"/>
                <w:lang w:val="ca-ES" w:eastAsia="ru-RU"/>
              </w:rPr>
              <w:t>Kuratko D. F. Business: Theory, process, practice [text] / D. F. Kuratko; AUD. The purpose of the event is to familiarize students with the history of Kazakhstan.- 10th head.- Almaty: National Translation Bureau, 2018. - 480 P. - (Ruhani Zhangyru. New humanitarian knowledge. 100 new textbooks in the Kazakh language).</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bCs/>
                <w:sz w:val="24"/>
                <w:szCs w:val="24"/>
                <w:lang w:val="ca-ES" w:eastAsia="ru-RU"/>
              </w:rPr>
            </w:pPr>
            <w:r>
              <w:rPr>
                <w:rFonts w:eastAsia="Times New Roman" w:cs="Times New Roman" w:ascii="Times New Roman" w:hAnsi="Times New Roman"/>
                <w:bCs/>
                <w:sz w:val="24"/>
                <w:szCs w:val="24"/>
                <w:lang w:val="ca-ES" w:eastAsia="ru-RU"/>
              </w:rPr>
            </w:r>
          </w:p>
          <w:p>
            <w:pPr>
              <w:pStyle w:val="Normal"/>
              <w:widowControl w:val="false"/>
              <w:tabs>
                <w:tab w:val="clear" w:pos="708"/>
                <w:tab w:val="left" w:pos="248" w:leader="none"/>
                <w:tab w:val="left" w:pos="531" w:leader="none"/>
              </w:tabs>
              <w:spacing w:lineRule="auto" w:line="240" w:before="0" w:after="200"/>
              <w:contextualSpacing/>
              <w:jc w:val="both"/>
              <w:rPr>
                <w:rFonts w:ascii="Times New Roman" w:hAnsi="Times New Roman" w:eastAsia="Calibri" w:cs="Times New Roman"/>
                <w:b/>
                <w:b/>
                <w:sz w:val="24"/>
                <w:szCs w:val="24"/>
                <w:lang w:val="kk-KZ"/>
              </w:rPr>
            </w:pPr>
            <w:r>
              <w:rPr>
                <w:rFonts w:eastAsia="Calibri" w:cs="Times New Roman" w:ascii="Times New Roman" w:hAnsi="Times New Roman"/>
                <w:b/>
                <w:bCs/>
                <w:sz w:val="24"/>
                <w:szCs w:val="24"/>
                <w:lang w:val="kk-KZ" w:eastAsia="ru-RU"/>
              </w:rPr>
              <w:t>Дополнительная литература:</w:t>
            </w:r>
          </w:p>
          <w:p>
            <w:pPr>
              <w:pStyle w:val="Normal"/>
              <w:widowControl w:val="false"/>
              <w:tabs>
                <w:tab w:val="clear" w:pos="708"/>
                <w:tab w:val="left" w:pos="248" w:leader="none"/>
                <w:tab w:val="left" w:pos="531" w:leader="none"/>
              </w:tabs>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1.</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Организация</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производства</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и</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предпринимательство</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в</w:t>
            </w:r>
            <w:r>
              <w:rPr>
                <w:rFonts w:eastAsia="Times New Roman" w:cs="Times New Roman" w:ascii="Times New Roman" w:hAnsi="Times New Roman"/>
                <w:bCs/>
                <w:sz w:val="24"/>
                <w:szCs w:val="24"/>
                <w:lang w:val="ca-ES" w:eastAsia="ru-RU"/>
              </w:rPr>
              <w:t xml:space="preserve"> </w:t>
            </w:r>
            <w:r>
              <w:rPr>
                <w:rFonts w:eastAsia="Times New Roman" w:cs="Times New Roman" w:ascii="Times New Roman" w:hAnsi="Times New Roman"/>
                <w:bCs/>
                <w:sz w:val="24"/>
                <w:szCs w:val="24"/>
                <w:lang w:eastAsia="ru-RU"/>
              </w:rPr>
              <w:t>АПК</w:t>
            </w:r>
            <w:r>
              <w:rPr>
                <w:rFonts w:eastAsia="Times New Roman" w:cs="Times New Roman" w:ascii="Times New Roman" w:hAnsi="Times New Roman"/>
                <w:sz w:val="24"/>
                <w:szCs w:val="24"/>
                <w:lang w:val="ca-ES" w:eastAsia="ru-RU"/>
              </w:rPr>
              <w:t> [</w:t>
            </w:r>
            <w:r>
              <w:rPr>
                <w:rFonts w:eastAsia="Times New Roman" w:cs="Times New Roman" w:ascii="Times New Roman" w:hAnsi="Times New Roman"/>
                <w:sz w:val="24"/>
                <w:szCs w:val="24"/>
                <w:lang w:eastAsia="ru-RU"/>
              </w:rPr>
              <w:t>Текст</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учебник</w:t>
            </w:r>
            <w:r>
              <w:rPr>
                <w:rFonts w:eastAsia="Times New Roman" w:cs="Times New Roman" w:ascii="Times New Roman" w:hAnsi="Times New Roman"/>
                <w:sz w:val="24"/>
                <w:szCs w:val="24"/>
                <w:lang w:val="ca-ES" w:eastAsia="ru-RU"/>
              </w:rPr>
              <w:t xml:space="preserve"> / </w:t>
            </w:r>
            <w:r>
              <w:rPr>
                <w:rFonts w:eastAsia="Times New Roman" w:cs="Times New Roman" w:ascii="Times New Roman" w:hAnsi="Times New Roman"/>
                <w:sz w:val="24"/>
                <w:szCs w:val="24"/>
                <w:lang w:eastAsia="ru-RU"/>
              </w:rPr>
              <w:t>М</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П</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Тушканов</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Л</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Д</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Черевко</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Л</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Б</w:t>
            </w:r>
            <w:r>
              <w:rPr>
                <w:rFonts w:eastAsia="Times New Roman" w:cs="Times New Roman" w:ascii="Times New Roman" w:hAnsi="Times New Roman"/>
                <w:sz w:val="24"/>
                <w:szCs w:val="24"/>
                <w:lang w:val="ca-ES" w:eastAsia="ru-RU"/>
              </w:rPr>
              <w:t>.</w:t>
            </w:r>
            <w:r>
              <w:rPr>
                <w:rFonts w:eastAsia="Times New Roman" w:cs="Times New Roman" w:ascii="Times New Roman" w:hAnsi="Times New Roman"/>
                <w:sz w:val="24"/>
                <w:szCs w:val="24"/>
                <w:lang w:eastAsia="ru-RU"/>
              </w:rPr>
              <w:t>Винничек</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и</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др</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под</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ред</w:t>
            </w:r>
            <w:r>
              <w:rPr>
                <w:rFonts w:eastAsia="Times New Roman" w:cs="Times New Roman" w:ascii="Times New Roman" w:hAnsi="Times New Roman"/>
                <w:sz w:val="24"/>
                <w:szCs w:val="24"/>
                <w:lang w:val="ca-ES" w:eastAsia="ru-RU"/>
              </w:rPr>
              <w:t xml:space="preserve">. </w:t>
            </w:r>
            <w:r>
              <w:rPr>
                <w:rFonts w:eastAsia="Times New Roman" w:cs="Times New Roman" w:ascii="Times New Roman" w:hAnsi="Times New Roman"/>
                <w:sz w:val="24"/>
                <w:szCs w:val="24"/>
                <w:lang w:eastAsia="ru-RU"/>
              </w:rPr>
              <w:t xml:space="preserve">М.П.Тушканова.- М.: ИНФРА-М, 2020.- 270 с.- (Высшее образование. Бакалавриат). </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2. </w:t>
            </w:r>
            <w:r>
              <w:rPr>
                <w:rFonts w:eastAsia="Times New Roman" w:cs="Times New Roman" w:ascii="Times New Roman" w:hAnsi="Times New Roman"/>
                <w:bCs/>
                <w:sz w:val="24"/>
                <w:szCs w:val="24"/>
                <w:lang w:val="kk-KZ" w:eastAsia="ru-RU"/>
              </w:rPr>
              <w:t>Конкурентоспо</w:t>
            </w:r>
            <w:r>
              <w:rPr>
                <w:rFonts w:eastAsia="Times New Roman" w:cs="Times New Roman" w:ascii="Times New Roman" w:hAnsi="Times New Roman"/>
                <w:bCs/>
                <w:sz w:val="24"/>
                <w:szCs w:val="24"/>
                <w:lang w:eastAsia="ru-RU"/>
              </w:rPr>
              <w:t>собность предприятия (фирмы)</w:t>
            </w:r>
            <w:r>
              <w:rPr>
                <w:rFonts w:eastAsia="Times New Roman" w:cs="Times New Roman" w:ascii="Times New Roman" w:hAnsi="Times New Roman"/>
                <w:sz w:val="24"/>
                <w:szCs w:val="24"/>
                <w:lang w:eastAsia="ru-RU"/>
              </w:rPr>
              <w:t>: учеб</w:t>
            </w:r>
            <w:r>
              <w:rPr>
                <w:rFonts w:eastAsia="Times New Roman" w:cs="Times New Roman" w:ascii="Times New Roman" w:hAnsi="Times New Roman"/>
                <w:sz w:val="24"/>
                <w:szCs w:val="24"/>
                <w:lang w:val="kk-KZ" w:eastAsia="ru-RU"/>
              </w:rPr>
              <w:t xml:space="preserve">ное </w:t>
            </w:r>
            <w:r>
              <w:rPr>
                <w:rFonts w:eastAsia="Times New Roman" w:cs="Times New Roman" w:ascii="Times New Roman" w:hAnsi="Times New Roman"/>
                <w:sz w:val="24"/>
                <w:szCs w:val="24"/>
                <w:lang w:eastAsia="ru-RU"/>
              </w:rPr>
              <w:t>пособие / А.К.Александров, В.М.Круглик, А.Н.Неделькин, О.А.Савчук; под общ. ред. В.М.Круглика.- Мн.-М.: Новое знание; ИНФРА-М, 2016.- 285 с.</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3. </w:t>
            </w:r>
            <w:r>
              <w:rPr>
                <w:rFonts w:eastAsia="Times New Roman" w:cs="Times New Roman" w:ascii="Times New Roman" w:hAnsi="Times New Roman"/>
                <w:bCs/>
                <w:sz w:val="24"/>
                <w:szCs w:val="24"/>
                <w:lang w:val="kk-KZ" w:eastAsia="ru-RU"/>
              </w:rPr>
              <w:t>Макроэкономические механизмы и инструменты регулирования индустриально-инновационного развития АПК РК [Текст]: моногр. / под общ. ред. Т.И.Есполова, Г.Р.Мадиева, У.К.Керимовой [и др.]; МСХ РК; НАО "КазНАУ"; НИИ агробизнеса и консалтинга.-Алматы: Ғылым ордасы, 2017.-574 с.</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4. </w:t>
            </w:r>
            <w:r>
              <w:rPr>
                <w:rFonts w:eastAsia="Times New Roman" w:cs="Times New Roman" w:ascii="Times New Roman" w:hAnsi="Times New Roman"/>
                <w:bCs/>
                <w:sz w:val="24"/>
                <w:szCs w:val="24"/>
                <w:lang w:val="kk-KZ" w:eastAsia="ru-RU"/>
              </w:rPr>
              <w:t>Тиреуов, К.М. АПК Казахстана в условиях глобализации экономики [Текст]: моногр. / К.М. Тиреуов.- Алматы: Б.и., 2016.- 229 с.Умбиталиев, А.Д. Предпринимательство [Текст]: учебник / А.Д. Умбиталиев.- Шымкент: ЮКГУ им. М.Ауэзова, 2015.- 376 с.</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5. «Ауылшаруашылық кооперативтер туралы» ҚР Заңында пайдаланылатын негізгі түсініктер мен терминдер </w:t>
            </w:r>
            <w:r>
              <w:rPr>
                <w:rFonts w:eastAsia="Times New Roman" w:cs="Times New Roman" w:ascii="Times New Roman" w:hAnsi="Times New Roman"/>
                <w:bCs/>
                <w:sz w:val="24"/>
                <w:szCs w:val="24"/>
                <w:lang w:val="kk-KZ" w:eastAsia="ru-RU"/>
              </w:rPr>
              <w:t>(2015 жылғы 29 қазанынан № 372-V)</w:t>
            </w:r>
          </w:p>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6. </w:t>
            </w:r>
            <w:r>
              <w:rPr>
                <w:rFonts w:eastAsia="Times New Roman" w:cs="Times New Roman" w:ascii="Times New Roman" w:hAnsi="Times New Roman"/>
                <w:bCs/>
                <w:sz w:val="24"/>
                <w:szCs w:val="24"/>
                <w:lang w:val="kk-KZ" w:eastAsia="ru-RU"/>
              </w:rPr>
              <w:t xml:space="preserve">Ауыл шаруашылығы кооперативтері туралы </w:t>
            </w:r>
            <w:r>
              <w:rPr>
                <w:rFonts w:eastAsia="Times New Roman" w:cs="Times New Roman" w:ascii="Times New Roman" w:hAnsi="Times New Roman"/>
                <w:sz w:val="24"/>
                <w:szCs w:val="24"/>
                <w:lang w:val="kk-KZ" w:eastAsia="ru-RU"/>
              </w:rPr>
              <w:t>Қазақстан Республикасының Заңы 2015 жылғы 29 қазандағы № 372-V ҚРЗ.</w:t>
            </w:r>
          </w:p>
          <w:p>
            <w:pPr>
              <w:pStyle w:val="Normal"/>
              <w:widowControl w:val="false"/>
              <w:tabs>
                <w:tab w:val="clear" w:pos="708"/>
                <w:tab w:val="left" w:pos="248" w:leader="none"/>
                <w:tab w:val="left" w:pos="531" w:leader="none"/>
              </w:tabs>
              <w:spacing w:lineRule="auto" w:line="240" w:before="0" w:after="200"/>
              <w:contextualSpacing/>
              <w:jc w:val="both"/>
              <w:rPr>
                <w:rFonts w:ascii="Times New Roman" w:hAnsi="Times New Roman" w:eastAsia="Calibri" w:cs="Times New Roman"/>
                <w:b/>
                <w:b/>
                <w:sz w:val="24"/>
                <w:szCs w:val="24"/>
                <w:lang w:val="kk-KZ"/>
              </w:rPr>
            </w:pPr>
            <w:r>
              <w:rPr>
                <w:rFonts w:eastAsia="Times New Roman" w:cs="Times New Roman" w:ascii="Times New Roman" w:hAnsi="Times New Roman"/>
                <w:b w:val="false"/>
                <w:bCs w:val="false"/>
                <w:sz w:val="24"/>
                <w:szCs w:val="24"/>
                <w:lang w:val="kk-KZ" w:eastAsia="ru-RU"/>
              </w:rPr>
              <w:t xml:space="preserve">7. Cheredanova, L. N. Fundamentals of Economics and entrepreneurship [Text]: textbook / L. N. Cheredanova.-17th ed., stereotype. - Moscow: Akademiya, 2017. - 224 p </w:t>
            </w:r>
          </w:p>
        </w:tc>
      </w:tr>
    </w:tbl>
    <w:p>
      <w:pPr>
        <w:pStyle w:val="Normal"/>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28"/>
        <w:gridCol w:w="6308"/>
      </w:tblGrid>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rPr>
                <w:rFonts w:ascii="Times New Roman" w:hAnsi="Times New Roman" w:eastAsia="Calibri" w:cs="Times New Roman"/>
                <w:sz w:val="24"/>
                <w:szCs w:val="24"/>
                <w:lang w:val="en-US"/>
              </w:rPr>
            </w:pPr>
            <w:r>
              <w:rPr>
                <w:rFonts w:eastAsia="Times New Roman" w:cs="Times New Roman" w:ascii="Times New Roman" w:hAnsi="Times New Roman"/>
                <w:b/>
                <w:bCs/>
                <w:sz w:val="24"/>
                <w:szCs w:val="24"/>
                <w:lang w:val="en-US" w:eastAsia="ru-RU"/>
              </w:rPr>
              <w:t>MI 32</w:t>
            </w:r>
            <w:r>
              <w:rPr>
                <w:rFonts w:eastAsia="Times New Roman" w:cs="Times New Roman" w:ascii="Times New Roman" w:hAnsi="Times New Roman"/>
                <w:b/>
                <w:bCs/>
                <w:sz w:val="24"/>
                <w:szCs w:val="24"/>
                <w:lang w:val="kk-KZ" w:eastAsia="ru-RU"/>
              </w:rPr>
              <w:t>23</w:t>
            </w:r>
            <w:r>
              <w:rPr>
                <w:rFonts w:eastAsia="Calibri" w:cs="Times New Roman" w:ascii="Times New Roman" w:hAnsi="Times New Roman"/>
                <w:b/>
                <w:sz w:val="24"/>
                <w:szCs w:val="24"/>
                <w:lang w:val="en-US"/>
              </w:rPr>
              <w:t xml:space="preserve"> </w:t>
            </w:r>
            <w:r>
              <w:rPr>
                <w:rFonts w:eastAsia="Times New Roman" w:cs="Times New Roman" w:ascii="Times New Roman" w:hAnsi="Times New Roman"/>
                <w:b/>
                <w:bCs/>
                <w:sz w:val="24"/>
                <w:szCs w:val="24"/>
                <w:lang w:eastAsia="ru-RU"/>
              </w:rPr>
              <w:t>Математика</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для</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информатики</w:t>
            </w:r>
            <w:r>
              <w:rPr>
                <w:rFonts w:eastAsia="Times New Roman" w:cs="Times New Roman" w:ascii="Times New Roman" w:hAnsi="Times New Roman"/>
                <w:b/>
                <w:bCs/>
                <w:sz w:val="24"/>
                <w:szCs w:val="24"/>
                <w:lang w:val="en-US" w:eastAsia="ru-RU"/>
              </w:rPr>
              <w:t xml:space="preserve"> </w:t>
            </w:r>
            <w:r>
              <w:rPr>
                <w:rFonts w:eastAsia="Calibri" w:cs="Times New Roman" w:ascii="Times New Roman" w:hAnsi="Times New Roman"/>
                <w:b/>
                <w:sz w:val="24"/>
                <w:szCs w:val="24"/>
                <w:lang w:val="en-US"/>
              </w:rPr>
              <w:t>(</w:t>
            </w:r>
            <w:r>
              <w:rPr>
                <w:rFonts w:eastAsia="Times New Roman" w:cs="Times New Roman" w:ascii="Times New Roman" w:hAnsi="Times New Roman"/>
                <w:b/>
                <w:bCs/>
                <w:color w:val="000000"/>
                <w:sz w:val="24"/>
                <w:szCs w:val="24"/>
                <w:lang w:val="en-US" w:eastAsia="ru-RU"/>
              </w:rPr>
              <w:t>Mathematics for Computer Science</w:t>
            </w:r>
            <w:r>
              <w:rPr>
                <w:rFonts w:eastAsia="Calibri" w:cs="Times New Roman" w:ascii="Times New Roman" w:hAnsi="Times New Roman"/>
                <w:b/>
                <w:sz w:val="24"/>
                <w:szCs w:val="24"/>
                <w:lang w:val="en-US"/>
              </w:rPr>
              <w:t>)</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color w:val="C9211E"/>
              </w:rPr>
            </w:pPr>
            <w:r>
              <w:rPr>
                <w:rFonts w:eastAsia="Calibri" w:cs="Times New Roman" w:ascii="Times New Roman" w:hAnsi="Times New Roman"/>
                <w:bCs/>
                <w:color w:val="C9211E"/>
                <w:sz w:val="24"/>
                <w:szCs w:val="24"/>
              </w:rPr>
              <w:t>ППС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color w:val="C9211E"/>
              </w:rPr>
            </w:pPr>
            <w:r>
              <w:rPr>
                <w:color w:val="C9211E"/>
              </w:rPr>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2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0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lang w:val="kk-KZ"/>
              </w:rPr>
            </w:pPr>
            <w:r>
              <w:rPr>
                <w:rFonts w:eastAsia="SimSun" w:cs="Times New Roman" w:ascii="Times New Roman" w:hAnsi="Times New Roman"/>
                <w:sz w:val="24"/>
                <w:szCs w:val="24"/>
                <w:lang w:val="kk-KZ"/>
              </w:rPr>
              <w:t>Введение в биоинформатику / Введение в вычислительную биологию</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lang w:eastAsia="ru-RU"/>
              </w:rPr>
              <w:t>Дискретная математика</w:t>
            </w:r>
            <w:r>
              <w:rPr>
                <w:rFonts w:eastAsia="Calibri" w:cs="Times New Roman" w:ascii="Times New Roman" w:hAnsi="Times New Roman"/>
                <w:sz w:val="24"/>
                <w:szCs w:val="24"/>
                <w:lang w:val="kk-KZ"/>
              </w:rPr>
              <w:t xml:space="preserve"> / </w:t>
            </w:r>
            <w:r>
              <w:rPr>
                <w:rFonts w:eastAsia="Times New Roman" w:cs="Times New Roman" w:ascii="Times New Roman" w:hAnsi="Times New Roman"/>
                <w:bCs/>
                <w:sz w:val="24"/>
                <w:szCs w:val="24"/>
                <w:lang w:eastAsia="ru-RU"/>
              </w:rPr>
              <w:t xml:space="preserve">Математическая статистика и теория вероятности </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Подготовка бакалавра, имеющего ясное понимание необходимости математической составляющей в общей подготовке, выработку представления о роли и месте математики в современной цивилизации и в мировой культуре, умение логически мыслить, оперировать с абстрактными объектами и корректно использовать математические понятия и символы для выражения количественных и качественных отношений.</w:t>
            </w:r>
          </w:p>
        </w:tc>
      </w:tr>
      <w:tr>
        <w:trPr>
          <w:trHeight w:val="579"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color w:val="000000"/>
                <w:sz w:val="24"/>
                <w:szCs w:val="24"/>
                <w:shd w:fill="FFFFFF" w:val="clear"/>
                <w:lang w:eastAsia="ru-RU"/>
              </w:rPr>
              <w:t>Курс «Математика для информатики» ознакомит студентов представлениями о значительном числе математических понятий, что даст ему возможность корректного применения математики и информатики в практической деятельности и позволит достаточно безболезненно повышать свою квалификацию.</w:t>
            </w:r>
            <w:r>
              <w:rPr>
                <w:rFonts w:eastAsia="Calibri" w:cs="Times New Roman" w:ascii="Times New Roman" w:hAnsi="Times New Roman"/>
                <w:color w:val="000000"/>
                <w:sz w:val="24"/>
                <w:szCs w:val="24"/>
              </w:rPr>
              <w:t>.</w:t>
            </w:r>
          </w:p>
        </w:tc>
      </w:tr>
      <w:tr>
        <w:trPr>
          <w:trHeight w:val="615"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w:t>
            </w:r>
            <w:r>
              <w:rPr>
                <w:rFonts w:eastAsia="Calibri" w:cs="Times New Roman" w:ascii="Times New Roman" w:hAnsi="Times New Roman"/>
                <w:b/>
                <w:sz w:val="24"/>
                <w:szCs w:val="24"/>
              </w:rPr>
              <w:t xml:space="preserve"> знать </w:t>
            </w:r>
            <w:r>
              <w:rPr>
                <w:rFonts w:eastAsia="Calibri" w:cs="Times New Roman" w:ascii="Times New Roman" w:hAnsi="Times New Roman"/>
                <w:sz w:val="24"/>
                <w:szCs w:val="24"/>
              </w:rPr>
              <w:t>основные понятия автоматизированной обработки информации, общий состав и структуру персональных ЭВМ и вычислительных систем; базовые системные программные продукты и пакеты прикладных программ.</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 xml:space="preserve">понимать </w:t>
            </w:r>
            <w:r>
              <w:rPr>
                <w:rFonts w:eastAsia="Calibri" w:cs="Times New Roman" w:ascii="Times New Roman" w:hAnsi="Times New Roman"/>
                <w:sz w:val="24"/>
                <w:szCs w:val="24"/>
              </w:rPr>
              <w:t>работу</w:t>
            </w:r>
            <w:r>
              <w:rPr>
                <w:rFonts w:eastAsia="Calibri" w:cs="Times New Roman" w:ascii="Times New Roman" w:hAnsi="Times New Roman"/>
                <w:b/>
                <w:sz w:val="24"/>
                <w:szCs w:val="24"/>
              </w:rPr>
              <w:t xml:space="preserve"> </w:t>
            </w:r>
            <w:r>
              <w:rPr>
                <w:rFonts w:eastAsia="Calibri" w:cs="Times New Roman" w:ascii="Times New Roman" w:hAnsi="Times New Roman"/>
                <w:sz w:val="24"/>
                <w:szCs w:val="24"/>
              </w:rPr>
              <w:t>программного и аппаратного обеспечении вычислительной техники, компьютерных сетей и сетевых технологий обработки информации.</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 xml:space="preserve">применять </w:t>
            </w:r>
            <w:r>
              <w:rPr>
                <w:rFonts w:eastAsia="Calibri" w:cs="Times New Roman" w:ascii="Times New Roman" w:hAnsi="Times New Roman"/>
                <w:sz w:val="24"/>
                <w:szCs w:val="24"/>
              </w:rPr>
              <w:t>знания</w:t>
            </w:r>
            <w:r>
              <w:rPr>
                <w:rFonts w:eastAsia="Calibri" w:cs="Times New Roman" w:ascii="Times New Roman" w:hAnsi="Times New Roman"/>
                <w:b/>
                <w:sz w:val="24"/>
                <w:szCs w:val="24"/>
              </w:rPr>
              <w:t xml:space="preserve"> </w:t>
            </w:r>
            <w:r>
              <w:rPr>
                <w:rFonts w:eastAsia="Calibri" w:cs="Times New Roman" w:ascii="Times New Roman" w:hAnsi="Times New Roman"/>
                <w:sz w:val="24"/>
                <w:szCs w:val="24"/>
              </w:rPr>
              <w:t>об использовании математических методов при решении прикладных задач, методах защиты информации.</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lang w:val="kk-KZ"/>
              </w:rPr>
              <w:t xml:space="preserve"> </w:t>
            </w:r>
            <w:r>
              <w:rPr>
                <w:rFonts w:eastAsia="Calibri" w:cs="Times New Roman" w:ascii="Times New Roman" w:hAnsi="Times New Roman"/>
                <w:b/>
                <w:bCs/>
                <w:sz w:val="24"/>
                <w:szCs w:val="24"/>
                <w:lang w:val="kk-KZ"/>
              </w:rPr>
              <w:t>-</w:t>
            </w:r>
            <w:r>
              <w:rPr>
                <w:rFonts w:eastAsia="Calibri" w:cs="Times New Roman" w:ascii="Times New Roman" w:hAnsi="Times New Roman"/>
                <w:b/>
                <w:bCs/>
                <w:sz w:val="24"/>
                <w:szCs w:val="24"/>
              </w:rPr>
              <w:t>иметь представление</w:t>
            </w:r>
            <w:r>
              <w:rPr>
                <w:rFonts w:eastAsia="Calibri" w:cs="Times New Roman" w:ascii="Times New Roman" w:hAnsi="Times New Roman"/>
                <w:sz w:val="24"/>
                <w:szCs w:val="24"/>
              </w:rPr>
              <w:t xml:space="preserve"> о месте и роли математики в современном мире, общности ее понятий и представлений; о математическом мышлении, принципах математических рассуждений и доказательств; о роли и методах математики в гуманитарных исследованиях.</w:t>
            </w:r>
          </w:p>
        </w:tc>
      </w:tr>
      <w:tr>
        <w:trPr>
          <w:trHeight w:val="334"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r>
          </w:p>
          <w:p>
            <w:pPr>
              <w:pStyle w:val="Normal"/>
              <w:widowControl w:val="false"/>
              <w:suppressAutoHyphens w:val="tru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iCs/>
                <w:sz w:val="24"/>
                <w:szCs w:val="24"/>
                <w:lang w:val="kk-KZ"/>
              </w:rPr>
              <w:t>1.</w:t>
            </w:r>
            <w:r>
              <w:rPr>
                <w:rFonts w:eastAsia="Calibri" w:cs="Times New Roman" w:ascii="Times New Roman" w:hAnsi="Times New Roman"/>
                <w:iCs/>
                <w:sz w:val="24"/>
                <w:szCs w:val="24"/>
              </w:rPr>
              <w:t xml:space="preserve"> Макарычев Ю.Н., Н.Г. Миндюк, К.И. Нешков, С.Б. Суворова. Алгебра. </w:t>
            </w:r>
            <w:r>
              <w:rPr>
                <w:rFonts w:eastAsia="Calibri" w:cs="Times New Roman" w:ascii="Times New Roman" w:hAnsi="Times New Roman"/>
                <w:bCs/>
                <w:iCs/>
                <w:sz w:val="24"/>
                <w:szCs w:val="24"/>
              </w:rPr>
              <w:t>М.: Просвещение.- 2015.</w:t>
            </w:r>
          </w:p>
          <w:p>
            <w:pPr>
              <w:pStyle w:val="Normal"/>
              <w:widowControl w:val="false"/>
              <w:suppressAutoHyphens w:val="tru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2. </w:t>
            </w:r>
            <w:r>
              <w:rPr>
                <w:rFonts w:eastAsia="Calibri" w:cs="Times New Roman" w:ascii="Times New Roman" w:hAnsi="Times New Roman"/>
                <w:sz w:val="24"/>
                <w:szCs w:val="24"/>
              </w:rPr>
              <w:t>Информатика и математика: учебник и практикум для среднего профессионального образования/ А.М. Попов, В.Н. Сотников, Е.И. Нагаева, М.А. Зайцев; под редакцией А.М. Попова.</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4-е изд., перераб. и доп.</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Москва: Издательство Юрайт, 2023.</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484 с.</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(Профессиональное образование).</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ISBN 978-5-534-08207-4. — Текст : электронный // Образовательная платформа Юрайт [сайт]. — URL:</w:t>
            </w:r>
            <w:hyperlink r:id="rId20" w:tgtFrame="_blank">
              <w:r>
                <w:rPr>
                  <w:rFonts w:eastAsia="Calibri" w:cs="Times New Roman" w:ascii="Times New Roman" w:hAnsi="Times New Roman"/>
                  <w:color w:val="0000FF"/>
                  <w:sz w:val="24"/>
                  <w:szCs w:val="24"/>
                  <w:u w:val="single"/>
                </w:rPr>
                <w:t>https://urait.ru/bcode/511568</w:t>
              </w:r>
            </w:hyperlink>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3. Турецкий В.Я. Математика и информатика. Екатеринбург, 20</w:t>
            </w:r>
            <w:r>
              <w:rPr>
                <w:rFonts w:eastAsia="Calibri" w:cs="Times New Roman" w:ascii="Times New Roman" w:hAnsi="Times New Roman"/>
                <w:bCs/>
                <w:iCs/>
                <w:sz w:val="24"/>
                <w:szCs w:val="24"/>
                <w:lang w:val="kk-KZ"/>
              </w:rPr>
              <w:t>23</w:t>
            </w:r>
            <w:r>
              <w:rPr>
                <w:rFonts w:eastAsia="Calibri" w:cs="Times New Roman" w:ascii="Times New Roman" w:hAnsi="Times New Roman"/>
                <w:bCs/>
                <w:iCs/>
                <w:sz w:val="24"/>
                <w:szCs w:val="24"/>
              </w:rPr>
              <w:t>.</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keepNext w:val="true"/>
              <w:widowControl w:val="false"/>
              <w:numPr>
                <w:ilvl w:val="3"/>
                <w:numId w:val="1"/>
              </w:numPr>
              <w:suppressAutoHyphens w:val="true"/>
              <w:spacing w:lineRule="auto" w:line="240" w:before="0" w:after="0"/>
              <w:jc w:val="both"/>
              <w:outlineLvl w:val="3"/>
              <w:rPr>
                <w:rFonts w:ascii="Times New Roman" w:hAnsi="Times New Roman" w:eastAsia="Calibri" w:cs="Times New Roman"/>
                <w:sz w:val="24"/>
                <w:szCs w:val="24"/>
              </w:rPr>
            </w:pPr>
            <w:r>
              <w:rPr>
                <w:rFonts w:eastAsia="Calibri" w:cs="Times New Roman" w:ascii="Times New Roman" w:hAnsi="Times New Roman"/>
                <w:bCs/>
                <w:sz w:val="24"/>
                <w:szCs w:val="24"/>
              </w:rPr>
              <w:t>1. Левин А. «Краткий справочник работе компьютере», 2002</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2. Фигурнов В.Э. «1ВМ РС» (для пользователя, краткий курс), 2002г.</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3. Журин А. А. Учимся работать на компьютере 2002г.</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lang w:val="kk-KZ"/>
              </w:rPr>
              <w:t xml:space="preserve">4. </w:t>
            </w:r>
            <w:r>
              <w:rPr>
                <w:rFonts w:eastAsia="Calibri" w:cs="Times New Roman" w:ascii="Times New Roman" w:hAnsi="Times New Roman"/>
                <w:bCs/>
                <w:iCs/>
                <w:sz w:val="24"/>
                <w:szCs w:val="24"/>
              </w:rPr>
              <w:t>Атанасяна Л.С., В.Ф. Бутузова, С.Б.Кадомцева. Геометрия. М.: Просвещение.- 2010.</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5. Бирхгофф Г. Математика и психология. М., Сов. радио, 2001.</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6. Гильде В. Зеркальный мир. М., Мир, 2007.</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7. Гильдерман Ю.И. Закон и случай. Новосибирск, Наука, 2001.</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8. Комацу М. Многообразие геометрии. М., Знание, 2007.</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9. Конончук Е.А., Смирнова А.Б. Практические работы по информатике для студентов гуманитарных факультетов. Екатеринбург, 2004.</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10. Стили в математике: социокультурная философия математики. Под ред. АГ. Барабашева. СПб., РХГИ. 2008.</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rPr>
              <w:t>11. Стюарт И. Тайны катастрофы. М., Мир, 2002.8. Тадеев В.А. От живописи к проективной геометрии. Киев., Вища школа, 2004.</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iCs/>
                <w:sz w:val="24"/>
                <w:szCs w:val="24"/>
                <w:lang w:val="kk-KZ"/>
              </w:rPr>
              <w:t>12</w:t>
            </w:r>
            <w:r>
              <w:rPr>
                <w:rFonts w:eastAsia="Calibri" w:cs="Times New Roman" w:ascii="Times New Roman" w:hAnsi="Times New Roman"/>
                <w:bCs/>
                <w:iCs/>
                <w:sz w:val="24"/>
                <w:szCs w:val="24"/>
              </w:rPr>
              <w:t>. Ю.Франсис Дж. Книжка с картинками по топологии. Как рисовать математические картинки. М. Мир, 2003.</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kk-KZ" w:eastAsia="ru-RU"/>
              </w:rPr>
              <w:t xml:space="preserve">SA/LA/LA 3223 </w:t>
            </w:r>
            <w:r>
              <w:rPr>
                <w:rFonts w:eastAsia="Times New Roman" w:cs="Times New Roman" w:ascii="Times New Roman" w:hAnsi="Times New Roman"/>
                <w:b/>
                <w:sz w:val="24"/>
                <w:szCs w:val="24"/>
                <w:lang w:val="kk-KZ" w:eastAsia="ru-RU"/>
              </w:rPr>
              <w:t>– Линейная</w:t>
            </w:r>
            <w:r>
              <w:rPr>
                <w:rFonts w:eastAsia="Times New Roman" w:cs="Times New Roman" w:ascii="Times New Roman" w:hAnsi="Times New Roman"/>
                <w:b/>
                <w:bCs/>
                <w:sz w:val="24"/>
                <w:szCs w:val="24"/>
                <w:lang w:val="kk-KZ" w:eastAsia="ru-RU"/>
              </w:rPr>
              <w:t xml:space="preserve"> алгебра (Linear algebra)</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color w:val="C9211E"/>
              </w:rPr>
            </w:pPr>
            <w:r>
              <w:rPr>
                <w:rFonts w:eastAsia="Calibri" w:cs="Times New Roman" w:ascii="Times New Roman" w:hAnsi="Times New Roman"/>
                <w:bCs/>
                <w:color w:val="C9211E"/>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color w:val="C9211E"/>
              </w:rPr>
            </w:pPr>
            <w:r>
              <w:rPr>
                <w:color w:val="C9211E"/>
              </w:rPr>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Высшая математика, Математика для информатики</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Теория вероятностей и математическая статистика, Python для анализа данных, Сбор и анализ данных</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Основная цель преподавания линейной алгебры – познакомить учащихся с основными понятиями и методами работы с линейными пространствами и линейными картами. Это важная математическая дисциплина, имеющая приложения в различных областях науки, техники, экономики и информатики.</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Введение в линейные пространства и линейное представление.</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Система линейных уравнений и их решения.</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Матрицы и их свойства.</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Операции над матрицами: умножение, транспонирование, определители.</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Ранг матриц и система линейных уравнений.</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Собственные значения и собственные векторы линейных операторов.</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Диагонализация линейных операторов.</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Интерпретация линейных операторов и матриц в геометрическом пространстве.</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Знать:</w:t>
            </w:r>
            <w:r>
              <w:rPr>
                <w:rFonts w:eastAsia="Calibri" w:cs="Times New Roman" w:ascii="Times New Roman" w:hAnsi="Times New Roman"/>
                <w:b w:val="false"/>
                <w:bCs w:val="false"/>
                <w:sz w:val="24"/>
                <w:szCs w:val="24"/>
              </w:rPr>
              <w:t xml:space="preserve"> основные определения, теоремы и методы работы с линейными пространствами и представлениями, матрицами и системами линейных уравнений.</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Понимать:</w:t>
            </w:r>
            <w:r>
              <w:rPr>
                <w:rFonts w:eastAsia="Calibri" w:cs="Times New Roman" w:ascii="Times New Roman" w:hAnsi="Times New Roman"/>
                <w:b w:val="false"/>
                <w:bCs w:val="false"/>
                <w:sz w:val="24"/>
                <w:szCs w:val="24"/>
              </w:rPr>
              <w:t xml:space="preserve"> геометрическую интерпретацию линейных функций, их роль и применение в различных областях.</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Уметь:</w:t>
            </w:r>
            <w:r>
              <w:rPr>
                <w:rFonts w:eastAsia="Calibri" w:cs="Times New Roman" w:ascii="Times New Roman" w:hAnsi="Times New Roman"/>
                <w:b w:val="false"/>
                <w:bCs w:val="false"/>
                <w:sz w:val="24"/>
                <w:szCs w:val="24"/>
              </w:rPr>
              <w:t xml:space="preserve"> Методы линейной алгебры для решения практических задач в различных областях, таких как физика, экономика, информатика и инженерия.</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Иметь навыки:</w:t>
            </w:r>
            <w:r>
              <w:rPr>
                <w:rFonts w:eastAsia="Calibri" w:cs="Times New Roman" w:ascii="Times New Roman" w:hAnsi="Times New Roman"/>
                <w:b w:val="false"/>
                <w:bCs w:val="false"/>
                <w:sz w:val="24"/>
                <w:szCs w:val="24"/>
              </w:rPr>
              <w:t xml:space="preserve"> анализа и преобразования сложных данных с использованием линейной алгебры, работы с матрицами и линейными представлениями для моделирования и решения реальных проблем.</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Кострикин А. И., Манин Ю. И. Линейная алгебра и геометрия. Учебное пособие для вузов. М.: Наука, 1986.</w:t>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 xml:space="preserve"> </w:t>
            </w:r>
            <w:r>
              <w:rPr>
                <w:rFonts w:eastAsia="Times New Roman" w:cs="Times New Roman" w:ascii="Times New Roman" w:hAnsi="Times New Roman"/>
                <w:bCs/>
                <w:iCs/>
                <w:sz w:val="24"/>
                <w:szCs w:val="24"/>
                <w:lang w:val="kk-KZ" w:eastAsia="ru-RU"/>
              </w:rPr>
              <w:t>Гелфанд И. М., Глейзер А. М., Шень А. Л. Линейная алгебра. Учебное пособие. М.: Физматлит, 2004.</w:t>
            </w:r>
          </w:p>
          <w:p>
            <w:pPr>
              <w:pStyle w:val="Normal"/>
              <w:widowControl w:val="false"/>
              <w:suppressAutoHyphens w:val="true"/>
              <w:spacing w:lineRule="auto" w:line="240" w:before="0" w:after="0"/>
              <w:jc w:val="both"/>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Прасолов В. В. Линейная алгебра и аналитическая геометрия: Учебное пособие. М.: Физматлит, 2002.</w:t>
            </w:r>
          </w:p>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 w:val="false"/>
                <w:bCs/>
                <w:sz w:val="24"/>
                <w:szCs w:val="24"/>
                <w:lang w:val="kk-KZ" w:eastAsia="ru-RU"/>
              </w:rPr>
              <w:t>Берман М. С., Пшиженский Б. В. Линейная алгебра и основы тензорного анализа. М.: Физматлит, 2003.</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b/>
                <w:bCs/>
                <w:sz w:val="24"/>
                <w:szCs w:val="24"/>
                <w:lang w:val="en-US" w:eastAsia="ru-RU"/>
              </w:rPr>
              <w:t xml:space="preserve">DM 3224 </w:t>
            </w:r>
            <w:r>
              <w:rPr>
                <w:rFonts w:eastAsia="Times New Roman" w:cs="Times New Roman" w:ascii="Times New Roman" w:hAnsi="Times New Roman"/>
                <w:b/>
                <w:bCs/>
                <w:sz w:val="24"/>
                <w:szCs w:val="24"/>
                <w:lang w:eastAsia="ru-RU"/>
              </w:rPr>
              <w:t>Дискретная</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математика</w:t>
            </w:r>
            <w:r>
              <w:rPr>
                <w:rFonts w:eastAsia="Calibri" w:cs="Times New Roman" w:ascii="Times New Roman" w:hAnsi="Times New Roman"/>
                <w:b/>
                <w:sz w:val="24"/>
                <w:szCs w:val="24"/>
                <w:lang w:val="en-US"/>
              </w:rPr>
              <w:t xml:space="preserve"> (</w:t>
            </w:r>
            <w:r>
              <w:rPr>
                <w:rFonts w:eastAsia="Times New Roman" w:cs="Times New Roman" w:ascii="Times New Roman" w:hAnsi="Times New Roman"/>
                <w:b/>
                <w:bCs/>
                <w:color w:val="000000"/>
                <w:sz w:val="24"/>
                <w:szCs w:val="24"/>
                <w:lang w:val="en-US" w:eastAsia="ru-RU"/>
              </w:rPr>
              <w:t>Discrete Mathematics</w:t>
            </w:r>
            <w:r>
              <w:rPr>
                <w:rFonts w:eastAsia="Calibri" w:cs="Times New Roman" w:ascii="Times New Roman" w:hAnsi="Times New Roman"/>
                <w:b/>
                <w:sz w:val="24"/>
                <w:szCs w:val="24"/>
                <w:lang w:val="en-US"/>
              </w:rPr>
              <w:t>)</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color w:val="C9211E"/>
              </w:rPr>
            </w:pPr>
            <w:r>
              <w:rPr>
                <w:rFonts w:eastAsia="Calibri" w:cs="Times New Roman" w:ascii="Times New Roman" w:hAnsi="Times New Roman"/>
                <w:bCs/>
                <w:color w:val="C9211E"/>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Математика для информатики</w:t>
            </w:r>
            <w:r>
              <w:rPr>
                <w:rFonts w:eastAsia="Times New Roman" w:cs="Times New Roman" w:ascii="Times New Roman" w:hAnsi="Times New Roman"/>
                <w:bCs/>
                <w:sz w:val="24"/>
                <w:szCs w:val="24"/>
                <w:lang w:val="kk-KZ" w:eastAsia="ru-RU"/>
              </w:rPr>
              <w:t xml:space="preserve"> / Введение в алгоритмы</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kk-KZ" w:eastAsia="ru-RU"/>
              </w:rPr>
              <w:t>Прикладная биоинформатика / Алгоритмы в биоинформатике.</w:t>
            </w:r>
            <w:r>
              <w:rPr>
                <w:rFonts w:eastAsia="Times New Roman" w:cs="Times New Roman" w:ascii="Times New Roman" w:hAnsi="Times New Roman"/>
                <w:bCs/>
                <w:sz w:val="24"/>
                <w:szCs w:val="24"/>
                <w:lang w:eastAsia="ru-RU"/>
              </w:rPr>
              <w:t xml:space="preserve"> </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Обучение методам решения задач, характерных для дискретной математики, и соответствующему логико-комбинаторному стилю мышления, формирование у студентов современного математического кругозора, овладение навыками логико-комбинаторного мышления.</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Учебная дисциплина «Дискретная математика» знакомит студентов с важнейшими классами дискретных структур: конечными множествами, комбинаторными конфигурациями, булевыми функциями, графами, грамматиками, кодами. Указанные структуры лежат в основе перечислительной комбинаторики, комбинаторной оптимизации, криптографии и являются базовыми для других прикладных областей, которые в значительной мере определяют лицо современной информатики.</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базовые понятия теории множеств; основные логические операции и равносильности; классические комбинаторные объекты; элементарные булевы функции и функции многозначной логики; основные понятия и факты теории графов; элементы теории формальных грамматик и языков; классические модели вычислений (машины Тьюринга и частично-рекурсивные функции); начальные сведения о классах сложности Р и NP-, основные примеры кодов.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 xml:space="preserve">меть: </w:t>
            </w:r>
            <w:r>
              <w:rPr>
                <w:rFonts w:eastAsia="Calibri" w:cs="Times New Roman" w:ascii="Times New Roman" w:hAnsi="Times New Roman"/>
                <w:sz w:val="24"/>
                <w:szCs w:val="24"/>
              </w:rPr>
              <w:t>переводить предложения на формальный язык логики высказываний; применять логику предикатов для описания математических понятий; решать базовые комбинаторные задачи; строить специальные представления булевых функций; исследовать на полноту системы булевых функций; исследовать на изоморфизм простейшие графы, определять связность,</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двудольность и планарность графов; анализировать и строить конкретные грамматики; программировать на языке машин Тьюринга; определять принадлежность числовых функций к классам примитивно-рекурсивных, частично-рекурсивных и общерекурсивных функций.</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методами комбинаторного анализа и теории графов; методами исследования булевых функций; методами построения формальных грамматик и анализа языков; навыками программирования на языке машин Тьюринга.</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Гаврилов Г.П., Сапоженко А.А. Задачи и упражнения по дискретной математике. - М.: ФИЗМАТ ЛИТ, 2005. - 416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Емеличев В.А., Мельников О.И., Сарванов В.И., Тышкевич Р.И. Лекции по теории графов. - М.: Наука, 1990. - 384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Игошин В.И. Теория алгоритмов: учеб. пособие. - М.: ИНФРА-М, 2013. - 318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Мощенский А.В., Мощенский В.А. Курс математической логики. - Мн.: БГУ, 1999. - 129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Мощенский А.В., Мощенский В.А. Математические</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основы информатики. - Мн.: БГУ, 2002. - 149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Нефедов В.Н., ОсиповаВ.А. Курс дискретной математики. - М.: Изд-во МАИ, 1992.-264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Шоломов Л.А. Основы теории дискретных логических и вычислительных устройств. - М.:Наука, 1980. - 402 с.8. Яблонский С.В. Введение в дискретную математику. - М.: Наука, 1979. - 272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Андерсон Дж.А. Дискретная математика и комбинаторика. - М.: Издательский дом "Вильяме", 2004. - 960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Гладкий А.В. Формальные грамматики и языки. М.: Наука, 1973. - 368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Журавлев Ю.И., Флеров Ю.А., Федько О.С. Дадашев Т.М. Сборник задач по дискретному анализу. Комбинаторика. Элементы алгебры логики. Теория</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графов. - М.: МФТИ, 2004. - 100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Игошин В.И. Математическая логика и теория алгоритмов: учеб. Пособие для студ. высш. учеб. заведений / В. И. Игошин. - 2-е изд., стер. - М.: Издательский центр «Академия», 2008. - 448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Игошин В.И. Задачи и упражнения по математической логике и теории алгоритмов: учеб. пособие для студ. высш. учеб. заведений / В.И.Игошин. - 3-е изд., стер. - М.: Издательский центр «Академия», 2007. - 304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Йордан Денев и др. Дискретная математика. - София: Наука, 1985. - 312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Марченков С.С. Булевы функции. - М.: ФИЗМАТЛИТ, 2002. - 72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16. Романовский И.В. Дискретный анализ. - С.-Петербург, 1999. -158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 Стенли Р. Перечислительная комбинаторика. М.: Мир, 1990.-440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9. Харари Ф. Теория графов. - М.: Мир, 1973. - 300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10. Холл М. Комбинаторика. - М.: Мир, 1970.-424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11. Хопкорфт Дж. и др. Введение в теорию автоматов, языков и вычислений. - М.: Издательский дом "Вильяме", 2002. - 528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12. Шульц М.М. Комбинаторика. Спецкурс. Учебное пособие. - Нижний Новгород: Изд-во Нижегородского госуниверситета им. Н.И. Лобачевского, 2009. - 167 с.</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ind w:left="60" w:hanging="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 xml:space="preserve">MT/MA/MA 3224 – </w:t>
            </w:r>
            <w:r>
              <w:rPr>
                <w:rFonts w:eastAsia="Times New Roman" w:cs="Times New Roman" w:ascii="Times New Roman" w:hAnsi="Times New Roman"/>
                <w:b/>
                <w:sz w:val="24"/>
                <w:szCs w:val="24"/>
                <w:lang w:val="kk-KZ" w:eastAsia="ru-RU"/>
              </w:rPr>
              <w:t>Математический анализ (Mathematical analysis)</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color w:val="C9211E"/>
              </w:rPr>
            </w:pPr>
            <w:r>
              <w:rPr>
                <w:rFonts w:eastAsia="Calibri" w:cs="Times New Roman" w:ascii="Times New Roman" w:hAnsi="Times New Roman"/>
                <w:bCs/>
                <w:color w:val="C9211E"/>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color w:val="C9211E"/>
              </w:rPr>
            </w:pPr>
            <w:r>
              <w:rPr>
                <w:color w:val="C9211E"/>
              </w:rPr>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Высшая математика , Математика для информатики</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Теория вероятностей и математическая статистика, Python для анализа данных, Сбор и анализ данных</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Основной целью изучения исчисления является изучение основных понятий и методов исчисления, которые являются основой для понимания и решения различных математических задач и задач.</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Понятие предела и непрерывности функции.</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Производная функции и ее приложения.</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Интеграл функции и его приложения.</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Теоремы о существовании и свойствах производных и интегралов.</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Ряды и последовательности, их сходимость и расхождение.</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Ряды функций и ряды Тейлора.</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Понимание многомерного анализа.</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Знать</w:t>
            </w:r>
            <w:r>
              <w:rPr>
                <w:rFonts w:eastAsia="Calibri" w:cs="Times New Roman" w:ascii="Times New Roman" w:hAnsi="Times New Roman"/>
                <w:b w:val="false"/>
                <w:bCs w:val="false"/>
                <w:sz w:val="24"/>
                <w:szCs w:val="24"/>
              </w:rPr>
              <w:t>: основные определения, теоремы и методы математического анализа, включая понятия предела, производной, интеграла, сходимости рядов и последовательностей.</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Понимать</w:t>
            </w:r>
            <w:r>
              <w:rPr>
                <w:rFonts w:eastAsia="Calibri" w:cs="Times New Roman" w:ascii="Times New Roman" w:hAnsi="Times New Roman"/>
                <w:b w:val="false"/>
                <w:bCs w:val="false"/>
                <w:sz w:val="24"/>
                <w:szCs w:val="24"/>
              </w:rPr>
              <w:t>: взаимосвязь между различными концепциями исчисления и их применением для решения проблем в разных областях.</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Применять</w:t>
            </w:r>
            <w:r>
              <w:rPr>
                <w:rFonts w:eastAsia="Calibri" w:cs="Times New Roman" w:ascii="Times New Roman" w:hAnsi="Times New Roman"/>
                <w:b w:val="false"/>
                <w:bCs w:val="false"/>
                <w:sz w:val="24"/>
                <w:szCs w:val="24"/>
              </w:rPr>
              <w:t>: методы математического анализа для решения практических задач науки, техники, экономики и других областей.</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 xml:space="preserve">Быть компетентным: </w:t>
            </w:r>
            <w:r>
              <w:rPr>
                <w:rFonts w:eastAsia="Calibri" w:cs="Times New Roman" w:ascii="Times New Roman" w:hAnsi="Times New Roman"/>
                <w:b w:val="false"/>
                <w:bCs w:val="false"/>
                <w:sz w:val="24"/>
                <w:szCs w:val="24"/>
              </w:rPr>
              <w:t>в анализе функций и их поведения, использовании методов математического анализа для моделирования и решения реальных проблем.</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Кудрявцев Л. Д. Сборник задач по математическому анализу. М.: Наука, 2001.</w:t>
            </w:r>
          </w:p>
          <w:p>
            <w:pPr>
              <w:pStyle w:val="Normal"/>
              <w:widowControl w:val="false"/>
              <w:suppressAutoHyphens w:val="true"/>
              <w:spacing w:lineRule="auto" w:line="240" w:before="0" w:after="0"/>
              <w:jc w:val="both"/>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Зорич В. А. Математический анализ. В 2-х томах. М.: МЦНМО, 2003.</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Ильин В. А., Позняк Э. Г. Основы математического анализа. В 2-х томах. М.: Физматлит, 2006.</w:t>
            </w:r>
          </w:p>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Кочетков Ю. А., Самарский А. А. Введение в математический анализ. М.: Наука, 2004.</w:t>
            </w:r>
          </w:p>
        </w:tc>
      </w:tr>
    </w:tbl>
    <w:p>
      <w:pPr>
        <w:pStyle w:val="Normal"/>
        <w:spacing w:lineRule="auto" w:line="240" w:before="0" w:after="0"/>
        <w:jc w:val="left"/>
        <w:rPr/>
      </w:pPr>
      <w:r>
        <w:rPr/>
      </w:r>
    </w:p>
    <w:p>
      <w:pPr>
        <w:pStyle w:val="Normal"/>
        <w:spacing w:lineRule="auto" w:line="240" w:before="0" w:after="0"/>
        <w:jc w:val="left"/>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27"/>
        <w:gridCol w:w="6309"/>
      </w:tblGrid>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rPr>
                <w:rFonts w:ascii="Times New Roman" w:hAnsi="Times New Roman" w:eastAsia="Calibri" w:cs="Times New Roman"/>
                <w:sz w:val="24"/>
                <w:szCs w:val="24"/>
                <w:lang w:val="en-US"/>
              </w:rPr>
            </w:pPr>
            <w:r>
              <w:rPr>
                <w:rFonts w:eastAsia="Times New Roman" w:cs="Times New Roman" w:ascii="Times New Roman" w:hAnsi="Times New Roman"/>
                <w:b/>
                <w:bCs/>
                <w:sz w:val="24"/>
                <w:szCs w:val="24"/>
                <w:lang w:val="en-US" w:eastAsia="ru-RU"/>
              </w:rPr>
              <w:t>CSS 105  -</w:t>
            </w:r>
            <w:r>
              <w:rPr>
                <w:rFonts w:eastAsia="Calibri"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Основы</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программирования</w:t>
            </w:r>
            <w:r>
              <w:rPr>
                <w:rFonts w:eastAsia="Calibri" w:cs="Times New Roman" w:ascii="Times New Roman" w:hAnsi="Times New Roman"/>
                <w:b/>
                <w:sz w:val="24"/>
                <w:szCs w:val="24"/>
                <w:lang w:val="en-US"/>
              </w:rPr>
              <w:t xml:space="preserve"> (</w:t>
            </w:r>
            <w:r>
              <w:rPr>
                <w:rFonts w:eastAsia="Times New Roman" w:cs="Times New Roman" w:ascii="Times New Roman" w:hAnsi="Times New Roman"/>
                <w:b/>
                <w:bCs/>
                <w:color w:val="000000"/>
                <w:sz w:val="24"/>
                <w:szCs w:val="24"/>
                <w:lang w:val="en-US" w:eastAsia="ru-RU"/>
              </w:rPr>
              <w:t>Fundamentals of Programming</w:t>
            </w:r>
            <w:r>
              <w:rPr>
                <w:rFonts w:eastAsia="Calibri" w:cs="Times New Roman" w:ascii="Times New Roman" w:hAnsi="Times New Roman"/>
                <w:b/>
                <w:sz w:val="24"/>
                <w:szCs w:val="24"/>
                <w:lang w:val="en-US"/>
              </w:rPr>
              <w:t>)</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Университет имени Сулеймана Демиреля</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Б</w:t>
            </w:r>
            <w:r>
              <w:rPr>
                <w:rFonts w:eastAsia="Calibri" w:cs="Times New Roman" w:ascii="Times New Roman" w:hAnsi="Times New Roman"/>
                <w:sz w:val="24"/>
                <w:szCs w:val="24"/>
              </w:rPr>
              <w:t>Д/КВ</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sz w:val="24"/>
                <w:szCs w:val="24"/>
                <w:lang w:val="kk-KZ" w:eastAsia="ru-RU"/>
              </w:rPr>
            </w:pPr>
            <w:r>
              <w:rPr>
                <w:rFonts w:eastAsia="Times New Roman" w:cs="Times New Roman" w:ascii="Times New Roman" w:hAnsi="Times New Roman"/>
                <w:bCs/>
                <w:sz w:val="24"/>
                <w:szCs w:val="24"/>
                <w:lang w:val="kk-KZ" w:eastAsia="ru-RU"/>
              </w:rPr>
              <w:t>Высшая математика , Математика для информатики</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Теория вероятностей и математическая статистика, Python для анализа данных, Сбор и анализ данных</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Целью учебной дисциплины «Основы программирования» является формирование базовых знаний и навыков в области программирования: ознакомление студентов с историей развития языков программирования, с парадигмами программирования, структурами данных, знакомство с методами, применяемыми в программировании, известными алгоритмами.</w:t>
            </w:r>
          </w:p>
        </w:tc>
      </w:tr>
      <w:tr>
        <w:trPr>
          <w:trHeight w:val="579"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В ходе изучение данной дисциплины рассматриваются основы программирования, теоретические основы информатики, архитектура компьютера, информационные системы, а также компьютерные сети,</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интернет и мультимедиа технологии. Рассматриваются понятийный, методологический и технологический аспекты программирования и его роль в формировании научного мировоззрения будущего специалиста и его информационная грамотность.</w:t>
            </w:r>
          </w:p>
        </w:tc>
      </w:tr>
      <w:tr>
        <w:trPr>
          <w:trHeight w:val="615"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связь теоретических основ и технологических приѐмов учебной дисциплины с содержанием преподаваемых учебных предметов ( программирование на языке R и Python,  приемы создания приложений в, способы определения стандартных и пользовательских типов данных.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 xml:space="preserve">меть: </w:t>
            </w:r>
            <w:r>
              <w:rPr>
                <w:rFonts w:eastAsia="Calibri" w:cs="Times New Roman" w:ascii="Times New Roman" w:hAnsi="Times New Roman"/>
                <w:sz w:val="24"/>
                <w:szCs w:val="24"/>
              </w:rPr>
              <w:t>применять навыки владения ИКТ, проектной и исследовательской деятельностью в процессе изучения учебной дисциплины; осуществлять деятельность по разработанным программам учебных предметов.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навыки владения профессиональным инструментарием, позволяющим реализовывать учебные программы в соответствии с требованиями образовательных стандартов; материалом учебной дисциплины на уровне, позволяющем формулировать и решать задачи, возникающие в ходе учебной деятельности по преподаваемым предметам, а также в практической деятельности, требующие углубленных профессиональных знаний (понятийным аппаратом структурно-алгоритмического программирования); навыками формализации теоретических и прикладных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практических задач.</w:t>
            </w:r>
          </w:p>
        </w:tc>
      </w:tr>
      <w:tr>
        <w:trPr>
          <w:trHeight w:val="33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b/>
                <w:b/>
                <w:bCs/>
                <w:iCs/>
                <w:sz w:val="24"/>
                <w:szCs w:val="24"/>
              </w:rPr>
            </w:pPr>
            <w:r>
              <w:rPr>
                <w:rFonts w:eastAsia="Calibri" w:cs="Times New Roman" w:ascii="Times New Roman" w:hAnsi="Times New Roman"/>
                <w:b/>
                <w:bCs/>
                <w:iCs/>
                <w:sz w:val="24"/>
                <w:szCs w:val="24"/>
              </w:rPr>
              <w:t xml:space="preserve">Основная литература: </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 Грацианова, Т. Ю. Программирование в примерах и задачах [Электронный ресурс] / Т. Ю. Грацианова. — 2-е изд. — М.: БИНОМ. Лаборатория знаний, 2015. —354 с. — URL: </w:t>
            </w:r>
            <w:hyperlink r:id="rId21">
              <w:r>
                <w:rPr>
                  <w:rFonts w:eastAsia="Calibri" w:cs="Times New Roman" w:ascii="Times New Roman" w:hAnsi="Times New Roman"/>
                  <w:sz w:val="24"/>
                  <w:szCs w:val="24"/>
                </w:rPr>
                <w:t>http://biblioclub.ru/index.php?page=book&amp;id=362860</w:t>
              </w:r>
            </w:hyperlink>
            <w:r>
              <w:rPr>
                <w:rFonts w:eastAsia="Calibri" w:cs="Times New Roman" w:ascii="Times New Roman" w:hAnsi="Times New Roman"/>
                <w:sz w:val="24"/>
                <w:szCs w:val="24"/>
              </w:rPr>
              <w:t>.</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Долинер, Л. И. Основы программирования в среде PascalABC.NET: учебное пособие [Электронный ресурс] / Л. И. Долинер. — Екатеринбург: Изд-во Уральского университета, 2014. — 129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Семакин И.Г., Шестаков А.П. Основы алгоритмизации и программирования: Учебник для сред. проф. образования / И.Г. Семакин, А.П. Шестаков. — М.:</w:t>
            </w:r>
            <w:r>
              <w:rPr>
                <w:rFonts w:eastAsia="Calibri" w:cs="Times New Roman" w:ascii="Times New Roman" w:hAnsi="Times New Roman"/>
              </w:rPr>
              <w:t>Академия,</w:t>
            </w:r>
            <w:r>
              <w:rPr>
                <w:rFonts w:eastAsia="Calibri" w:cs="Times New Roman" w:ascii="Times New Roman" w:hAnsi="Times New Roman"/>
                <w:sz w:val="24"/>
                <w:szCs w:val="24"/>
              </w:rPr>
              <w:t xml:space="preserve"> </w:t>
            </w:r>
            <w:r>
              <w:rPr>
                <w:rFonts w:eastAsia="Calibri" w:cs="Times New Roman" w:ascii="Times New Roman" w:hAnsi="Times New Roman"/>
              </w:rPr>
              <w:t>2008. — 400</w:t>
            </w:r>
            <w:r>
              <w:rPr>
                <w:rFonts w:eastAsia="Calibri" w:cs="Times New Roman" w:ascii="Times New Roman" w:hAnsi="Times New Roman"/>
                <w:sz w:val="24"/>
                <w:szCs w:val="24"/>
              </w:rPr>
              <w:t xml:space="preserve"> </w:t>
            </w:r>
            <w:r>
              <w:rPr>
                <w:rFonts w:eastAsia="Calibri" w:cs="Times New Roman" w:ascii="Times New Roman" w:hAnsi="Times New Roman"/>
              </w:rPr>
              <w:t>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Златопольский, Д.М. Сборник задач по программированию. 2-е изд., перераб. и доп./ Д. М. Златопольский. - СПб.: БХВ-Петербург, 2007.</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Павловская, Т.А. С/С++ Программирование: на языке высокого уровня [Текст]: учеб.для вузов / Т.А. Павловская. – СПб.: Питер, 2009. – 461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Петров, А.В. Вычислительная техника и программирование: учебное пособие / А.В. Петров, В.Е. Алексеев, А.С. Ваулин. – М.: Высшая школа, 2002. – 167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Голицына, О.Л. Основы алгоритмизации и программирования : учеб. Пособие</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для СПО/ О.Л. Голицына, И.И. Попов. - 3-е изд. испр. и доп. - М.: Форум, 2008. – 432с.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Информатика и информационные технологии. Н.Д.Угринович. – 4-е издание-М.: БИНОМ лаборатория знаний, 2007. – 511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Павловская, Т.А. Программирование на языке высокого уровня: учеб. для вузов / Т.А. Павловская. - СПб.: Питер, 2007. – 432с.</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27"/>
        <w:gridCol w:w="6309"/>
      </w:tblGrid>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lang w:val="en-US" w:eastAsia="ru-RU"/>
              </w:rPr>
              <w:t>S</w:t>
            </w:r>
            <w:r>
              <w:rPr>
                <w:rFonts w:eastAsia="Times New Roman" w:cs="Times New Roman" w:ascii="Times New Roman" w:hAnsi="Times New Roman"/>
                <w:b/>
                <w:bCs/>
                <w:sz w:val="24"/>
                <w:szCs w:val="24"/>
                <w:lang w:val="en-US" w:eastAsia="ru-RU"/>
              </w:rPr>
              <w:t xml:space="preserve">INF 202 - </w:t>
            </w:r>
            <w:r>
              <w:rPr>
                <w:rFonts w:eastAsia="Times New Roman" w:cs="Times New Roman" w:ascii="Times New Roman" w:hAnsi="Times New Roman"/>
                <w:b/>
                <w:bCs/>
                <w:sz w:val="24"/>
                <w:szCs w:val="24"/>
                <w:lang w:eastAsia="ru-RU"/>
              </w:rPr>
              <w:t>Система управления базами данных</w:t>
            </w:r>
            <w:r>
              <w:rPr>
                <w:rFonts w:eastAsia="Calibri" w:cs="Times New Roman" w:ascii="Times New Roman" w:hAnsi="Times New Roman"/>
                <w:b/>
                <w:sz w:val="24"/>
                <w:szCs w:val="24"/>
              </w:rPr>
              <w:t xml:space="preserve"> 1 (</w:t>
            </w:r>
            <w:r>
              <w:rPr>
                <w:rFonts w:eastAsia="Times New Roman" w:cs="Times New Roman" w:ascii="Times New Roman" w:hAnsi="Times New Roman"/>
                <w:b/>
                <w:bCs/>
                <w:color w:val="000000"/>
                <w:sz w:val="24"/>
                <w:szCs w:val="24"/>
                <w:lang w:val="en-US" w:eastAsia="ru-RU"/>
              </w:rPr>
              <w:t>Database Management Systems 1</w:t>
            </w:r>
            <w:r>
              <w:rPr>
                <w:rFonts w:eastAsia="Calibri" w:cs="Times New Roman" w:ascii="Times New Roman" w:hAnsi="Times New Roman"/>
                <w:b/>
                <w:sz w:val="24"/>
                <w:szCs w:val="24"/>
              </w:rPr>
              <w:t>)</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Университет имени Сулеймана Демиреля</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ПД</w:t>
            </w:r>
            <w:r>
              <w:rPr>
                <w:rFonts w:eastAsia="Calibri" w:cs="Times New Roman" w:ascii="Times New Roman" w:hAnsi="Times New Roman"/>
                <w:sz w:val="24"/>
                <w:szCs w:val="24"/>
              </w:rPr>
              <w:t>/КВ</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Cs/>
                <w:sz w:val="24"/>
                <w:szCs w:val="24"/>
                <w:lang w:val="kk-KZ" w:eastAsia="ru-RU"/>
              </w:rPr>
              <w:t>Введение в биоинформатику / Введение в вычислительную биологию</w:t>
            </w:r>
            <w:r>
              <w:rPr>
                <w:rFonts w:eastAsia="Times New Roman" w:cs="Times New Roman" w:ascii="Times New Roman" w:hAnsi="Times New Roman"/>
                <w:bCs/>
                <w:sz w:val="24"/>
                <w:szCs w:val="24"/>
                <w:lang w:eastAsia="ru-RU"/>
              </w:rPr>
              <w:t xml:space="preserve"> </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Общая биоинженерия / Редактирование генома</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Формирование у учащихся теоретических знаний о принципах и основах построения современных систем</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управления базами данных (СУБД), навыков проведения научно-исследовательской работы, а также практических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умений и навыков по моделированию, созданию и манипулированию СУБД.</w:t>
            </w:r>
          </w:p>
        </w:tc>
      </w:tr>
      <w:tr>
        <w:trPr>
          <w:trHeight w:val="298"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В ходе проведения данного курса студенты будут знакомиться с основными положеними теории баз данных, принципов организации и типовых функций современных систем управления базами данных (СУБД). Изучать модели и методы обработки моделей представления данных и нормальные формы схем отношений; команды языка запросов SQL. Ознакомление с основными аспектами создания и функционирования хранилищ данных и витрин данных</w:t>
            </w:r>
          </w:p>
        </w:tc>
      </w:tr>
      <w:tr>
        <w:trPr>
          <w:trHeight w:val="615"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базовые понятия и определения курса «Системы управления базами данных» и его основных разделов; уровни представления данных в системах обработки информации; операции реляционной алгебры и исчисления; основные понятия и термины реляционной модели, основные предложения языка запросов SQL, основы семантической модели «сущность-связь».</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меть:</w:t>
            </w:r>
            <w:r>
              <w:rPr>
                <w:rFonts w:eastAsia="Calibri" w:cs="Times New Roman" w:ascii="Times New Roman" w:hAnsi="Times New Roman"/>
                <w:sz w:val="24"/>
                <w:szCs w:val="24"/>
              </w:rPr>
              <w:t xml:space="preserve"> ориентироваться в системах управления базами данных; разрабатывать базы данных и анализировать существующие; обосновывать выбор средств для решения конкретных задач учебного назначения.</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ладеть:</w:t>
            </w:r>
            <w:r>
              <w:rPr>
                <w:rFonts w:eastAsia="Calibri" w:cs="Times New Roman" w:ascii="Times New Roman" w:hAnsi="Times New Roman"/>
                <w:sz w:val="24"/>
                <w:szCs w:val="24"/>
              </w:rPr>
              <w:t xml:space="preserve"> навыками работы с современными СУБД; навыками разработки модели данных; навыками разработки приложений баз данныхданных.</w:t>
            </w:r>
          </w:p>
        </w:tc>
      </w:tr>
      <w:tr>
        <w:trPr>
          <w:trHeight w:val="33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1. Советов Б. Я. - Базы данных: Учебник — М.: Юрайт, 2017.</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2. Зыков Р. И. - Системы управления базами данных: практическое пособие.- Москва: Лаборатория книги, 2012.</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3. Громов Ю.Ю., Иванова О.Г., Яковлев А.В. Однойко В.Г. Управление данными: учебник.- Тамбов: ФГБОУ ВПО «ТГТУ», 2015-192 с.</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4. Гущин А.Н. Базы данных: Учебное методическое пособие. — М.: Берлин: Директ-Медиа 2015. — 311 с.</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5. Карпова Т. Базы данных - Санкт-Петербург, 2001.</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6. Конолли Т., Бегг К., Страчан А. Базы данных (Проектирование, реализация и сопровождение. Теория и практика) - Киев, 2000.</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7. Хансен Г., Хансен Дж. Базы данных - М., 2000.</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Жуйков В.В. - Разработка базы данных: метод. указания к выполнению курсовой работы по курсу "Базы данных и управление ими" - Курск: Изд-во Курск. гос. Ун-та, 2011.</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Лазицкас Е. А., Загумённикова И. Н., Гилевский П. Г. - Базы данных и системы управления базами данных: учебное пособие - Минск: РИПО, 2016.</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Ульман Дж. Основы систем баз данных.- М.: Финансы и статистика, 1983.</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Глори Т., Фрай Дж. Проектирование структур баз данных.- М.:Мир, 985 - т.1, т.2.</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en-US" w:eastAsia="ru-RU"/>
              </w:rPr>
              <w:t xml:space="preserve">INF 229 - </w:t>
            </w:r>
            <w:r>
              <w:rPr>
                <w:rFonts w:eastAsia="Times New Roman" w:cs="Times New Roman" w:ascii="Times New Roman" w:hAnsi="Times New Roman"/>
                <w:b/>
                <w:sz w:val="24"/>
                <w:szCs w:val="24"/>
                <w:lang w:val="kk-KZ" w:eastAsia="ru-RU"/>
              </w:rPr>
              <w:t>Мобильді қосымшаларды әзірлеу 1 (Разработка мобильных приложений 1)</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Университет имени Сулеймана Демиреля</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Основы программирования, системы управления базами данных, Python для анализа данных</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ru-RU" w:eastAsia="ru-RU"/>
              </w:rPr>
              <w:t>Сбор и анализ данных, Прикладная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ru-RU" w:eastAsia="ru-RU"/>
              </w:rPr>
              <w:t>Основная цель обучения разработке мобильных приложений — изучение основных технологий, инструментов и методов создания программного обеспечения для мобильных устройств. Студенты научатся проектировать, разрабатывать и тестировать мобильные приложения с учетом требований пользователей и возможностей платформы.</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ru-RU"/>
              </w:rPr>
              <w:t>Введение в мобильную разработку: основные понятия, архитектура мобильных устройств и операционных систем. Программирование на языках для мобильных платформ (например, Java/Kotlin для Android, Swift для iOS). Работа с интегрированными средами разработки (IDE), такими как Android Studio и Xcode. Разработка пользовательского интерфейса (UI/UX дизайн) для мобильных приложений. Работа с базами данных на мобильных устройствах. Тестирование и отладка мобильных приложений. Оптимизация производительности и безопасности мобильных приложений. Размещение и публикация приложений в мобильных магазинах (Google Play, App Store).</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Знать:</w:t>
            </w:r>
            <w:r>
              <w:rPr>
                <w:rFonts w:eastAsia="Calibri" w:cs="Times New Roman" w:ascii="Times New Roman" w:hAnsi="Times New Roman"/>
                <w:b w:val="false"/>
                <w:bCs w:val="false"/>
                <w:sz w:val="24"/>
                <w:szCs w:val="24"/>
              </w:rPr>
              <w:t xml:space="preserve"> основные принципы разработки мобильных приложений, особенности платформ Android и iOS, методы работы с языками программирования и инструментами разработки.</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Понимать:</w:t>
            </w:r>
            <w:r>
              <w:rPr>
                <w:rFonts w:eastAsia="Calibri" w:cs="Times New Roman" w:ascii="Times New Roman" w:hAnsi="Times New Roman"/>
                <w:b w:val="false"/>
                <w:bCs w:val="false"/>
                <w:sz w:val="24"/>
                <w:szCs w:val="24"/>
              </w:rPr>
              <w:t xml:space="preserve"> требований пользователей к мобильным приложениям, принципов проектирования пользовательского интерфейса, процессов тестирования и оптимизации приложений.</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Применять:</w:t>
            </w:r>
            <w:r>
              <w:rPr>
                <w:rFonts w:eastAsia="Calibri" w:cs="Times New Roman" w:ascii="Times New Roman" w:hAnsi="Times New Roman"/>
                <w:b w:val="false"/>
                <w:bCs w:val="false"/>
                <w:sz w:val="24"/>
                <w:szCs w:val="24"/>
              </w:rPr>
              <w:t xml:space="preserve"> Приобретенные знания и навыки для создания функциональных, удобных и безопасных мобильных приложений.</w:t>
            </w:r>
          </w:p>
          <w:p>
            <w:pPr>
              <w:pStyle w:val="Normal"/>
              <w:widowControl w:val="false"/>
              <w:suppressAutoHyphens w:val="true"/>
              <w:spacing w:lineRule="auto" w:line="240" w:before="0" w:after="0"/>
              <w:jc w:val="both"/>
              <w:rPr>
                <w:b w:val="false"/>
                <w:b w:val="false"/>
                <w:bCs w:val="false"/>
              </w:rPr>
            </w:pPr>
            <w:r>
              <w:rPr>
                <w:rFonts w:eastAsia="Calibri" w:cs="Times New Roman" w:ascii="Times New Roman" w:hAnsi="Times New Roman"/>
                <w:b/>
                <w:bCs/>
                <w:sz w:val="24"/>
                <w:szCs w:val="24"/>
              </w:rPr>
              <w:t>Быть компетентным в:</w:t>
            </w:r>
            <w:r>
              <w:rPr>
                <w:rFonts w:eastAsia="Calibri" w:cs="Times New Roman" w:ascii="Times New Roman" w:hAnsi="Times New Roman"/>
                <w:b w:val="false"/>
                <w:bCs w:val="false"/>
                <w:sz w:val="24"/>
                <w:szCs w:val="24"/>
              </w:rPr>
              <w:t xml:space="preserve"> разработке, тестировании, оптимизации и публикации мобильных приложений, уметь адаптировать свои знания к меняющимся технологическим требованиям.</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Китсис Д. Программирование под Android. М.: ДМК Пресс, 2018.</w:t>
            </w:r>
          </w:p>
          <w:p>
            <w:pPr>
              <w:pStyle w:val="Normal"/>
              <w:widowControl w:val="false"/>
              <w:suppressAutoHyphens w:val="true"/>
              <w:spacing w:lineRule="auto" w:line="240" w:before="0" w:after="0"/>
              <w:jc w:val="both"/>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Лесли М. Программирование под iOS на языке Swift. М.: ДМК Пресс, 2019.</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Мартин Р. Профессиональная разработка мобильных приложений под Android. СПб.: Питер, 2017.</w:t>
            </w:r>
          </w:p>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Дарла Д., Ричардсон Ш. Программирование под iOS с помощью Swift. М.: ДМК Пресс, 2017.</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27"/>
        <w:gridCol w:w="6309"/>
      </w:tblGrid>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
                <w:bCs/>
                <w:sz w:val="24"/>
                <w:szCs w:val="24"/>
                <w:lang w:val="kk-KZ" w:eastAsia="ru-RU"/>
              </w:rPr>
              <w:t>MAT 251 -</w:t>
            </w:r>
            <w:r>
              <w:rPr>
                <w:rFonts w:eastAsia="Times New Roman" w:cs="Times New Roman" w:ascii="Times New Roman" w:hAnsi="Times New Roman"/>
                <w:b/>
                <w:bCs/>
                <w:sz w:val="24"/>
                <w:szCs w:val="24"/>
                <w:lang w:eastAsia="ru-RU"/>
              </w:rPr>
              <w:t xml:space="preserve"> Теория вероятности и математическая статистика</w:t>
            </w:r>
            <w:r>
              <w:rPr>
                <w:rFonts w:eastAsia="Calibri" w:cs="Times New Roman" w:ascii="Times New Roman" w:hAnsi="Times New Roman"/>
                <w:b/>
                <w:sz w:val="24"/>
                <w:szCs w:val="24"/>
              </w:rPr>
              <w:t xml:space="preserve"> (P</w:t>
            </w:r>
            <w:r>
              <w:rPr>
                <w:rFonts w:eastAsia="Times New Roman" w:cs="Times New Roman" w:ascii="Times New Roman" w:hAnsi="Times New Roman"/>
                <w:b/>
                <w:bCs/>
                <w:color w:val="000000"/>
                <w:sz w:val="24"/>
                <w:szCs w:val="24"/>
                <w:lang w:val="en-US" w:eastAsia="ru-RU"/>
              </w:rPr>
              <w:t>robability</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theory</w:t>
            </w:r>
            <w:r>
              <w:rPr>
                <w:rFonts w:eastAsia="Calibri" w:cs="Times New Roman" w:ascii="Times New Roman" w:hAnsi="Times New Roman"/>
                <w:b/>
                <w:bCs/>
                <w:color w:val="000000"/>
                <w:sz w:val="24"/>
                <w:szCs w:val="24"/>
                <w:lang w:val="en-US" w:eastAsia="ru-RU"/>
              </w:rPr>
              <w:t xml:space="preserve"> </w:t>
            </w:r>
            <w:r>
              <w:rPr>
                <w:rFonts w:eastAsia="Times New Roman" w:cs="Times New Roman" w:ascii="Times New Roman" w:hAnsi="Times New Roman"/>
                <w:b/>
                <w:bCs/>
                <w:color w:val="000000"/>
                <w:sz w:val="24"/>
                <w:szCs w:val="24"/>
                <w:lang w:val="en-US" w:eastAsia="ru-RU"/>
              </w:rPr>
              <w:t>and Mathematical</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statistics)</w:t>
            </w:r>
            <w:r>
              <w:rPr>
                <w:rFonts w:eastAsia="Times New Roman" w:cs="Times New Roman" w:ascii="Times New Roman" w:hAnsi="Times New Roman"/>
                <w:b/>
                <w:bCs/>
                <w:color w:val="000000"/>
                <w:sz w:val="24"/>
                <w:szCs w:val="24"/>
                <w:lang w:eastAsia="ru-RU"/>
              </w:rPr>
              <w:t xml:space="preserve"> </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Университет имени Сулеймана Демиреля</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Математика для информатики</w:t>
            </w:r>
            <w:r>
              <w:rPr>
                <w:rFonts w:eastAsia="Times New Roman" w:cs="Times New Roman" w:ascii="Times New Roman" w:hAnsi="Times New Roman"/>
                <w:bCs/>
                <w:sz w:val="24"/>
                <w:szCs w:val="24"/>
                <w:lang w:val="kk-KZ" w:eastAsia="ru-RU"/>
              </w:rPr>
              <w:t xml:space="preserve"> / Введение в алгоритмы</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Прикладная биоинформатика / Алгоритмы в биоинформатике</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bCs/>
                <w:sz w:val="24"/>
                <w:szCs w:val="24"/>
                <w:lang w:eastAsia="ru-RU"/>
              </w:rPr>
              <w:t>Формирование у студентов научных представлений о сущности и свойствах вероятностных процессов, описывающих их вероятностей, случайных величин, функций распределения и статистических методов, овладение практическими навыками работы со случайными величинами и методами их поиска и оценки.</w:t>
            </w:r>
          </w:p>
        </w:tc>
      </w:tr>
      <w:tr>
        <w:trPr>
          <w:trHeight w:val="286"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В курсе рассматривается широкий спектр тем в приложении к задачам из повседневной жизни и, в особенности, к агробиологическим задачам. Материал курса предлагается в виде последовательных модулей, каждый из которых состоит из лекции и практических</w:t>
            </w:r>
          </w:p>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занятий. В практикуме используется язык R-statistics и приложение R-studio. Курс направлен на изучение предмета математической статистики, а не программного обеспечения, поэтому языки программирования в нем задействованы лишь инструментально.</w:t>
            </w:r>
          </w:p>
        </w:tc>
      </w:tr>
      <w:tr>
        <w:trPr>
          <w:trHeight w:val="615"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основы математической статистики для решения задач анализа и интерпретации экспериментальных данных, принципы и методы статистического оценивания числовых характеристик и параметров распределений наблюдаемых случайных величин, принципы и методы проверки статистических гипотез о параметрах модели.</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 xml:space="preserve">меть: </w:t>
            </w:r>
            <w:r>
              <w:rPr>
                <w:rFonts w:eastAsia="Calibri" w:cs="Times New Roman" w:ascii="Times New Roman" w:hAnsi="Times New Roman"/>
                <w:sz w:val="24"/>
                <w:szCs w:val="24"/>
              </w:rPr>
              <w:t>строить статистические модели явлений и исследовать их на основе результатов измерительных экспериментов, делать статистические выводы.</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методами оптимального принятия статистических решений, статистического оценивания неизвестных законов распределений и навыками применения современных методов математической статистики для решения задач анализа и интерпретации экспериментальных данных.</w:t>
            </w:r>
          </w:p>
        </w:tc>
      </w:tr>
      <w:tr>
        <w:trPr>
          <w:trHeight w:val="33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b/>
                <w:bCs/>
                <w:iCs/>
                <w:sz w:val="24"/>
                <w:szCs w:val="24"/>
              </w:rPr>
              <w:t>Основная</w:t>
            </w:r>
            <w:r>
              <w:rPr>
                <w:rFonts w:eastAsia="Calibri" w:cs="Times New Roman" w:ascii="Times New Roman" w:hAnsi="Times New Roman"/>
                <w:b/>
                <w:bCs/>
                <w:iCs/>
                <w:sz w:val="24"/>
                <w:szCs w:val="24"/>
                <w:lang w:val="en-US"/>
              </w:rPr>
              <w:t xml:space="preserve"> </w:t>
            </w:r>
            <w:r>
              <w:rPr>
                <w:rFonts w:eastAsia="Calibri" w:cs="Times New Roman" w:ascii="Times New Roman" w:hAnsi="Times New Roman"/>
                <w:b/>
                <w:bCs/>
                <w:iCs/>
                <w:sz w:val="24"/>
                <w:szCs w:val="24"/>
              </w:rPr>
              <w:t>литература</w:t>
            </w:r>
            <w:r>
              <w:rPr>
                <w:rFonts w:eastAsia="Calibri" w:cs="Times New Roman" w:ascii="Times New Roman" w:hAnsi="Times New Roman"/>
                <w:b/>
                <w:bCs/>
                <w:iCs/>
                <w:sz w:val="24"/>
                <w:szCs w:val="24"/>
                <w:lang w:val="en-US"/>
              </w:rPr>
              <w:t xml:space="preserve">: </w:t>
              <w:tab/>
            </w:r>
          </w:p>
          <w:p>
            <w:pPr>
              <w:pStyle w:val="Normal"/>
              <w:widowControl w:val="false"/>
              <w:suppressAutoHyphens w:val="tru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1. Samuels, Witmer, and Schaffner. Statistics for Life sciences. California Polytechnic State University. 2006</w:t>
            </w:r>
          </w:p>
          <w:p>
            <w:pPr>
              <w:pStyle w:val="Normal"/>
              <w:widowControl w:val="false"/>
              <w:suppressAutoHyphens w:val="tru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 xml:space="preserve">2. </w:t>
            </w:r>
            <w:r>
              <w:rPr>
                <w:rFonts w:eastAsia="Calibri" w:cs="Times New Roman" w:ascii="Times New Roman" w:hAnsi="Times New Roman"/>
                <w:sz w:val="24"/>
                <w:szCs w:val="24"/>
              </w:rPr>
              <w:t>Вентцель</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Е</w:t>
            </w:r>
            <w:r>
              <w:rPr>
                <w:rFonts w:eastAsia="Calibri" w:cs="Times New Roman" w:ascii="Times New Roman" w:hAnsi="Times New Roman"/>
                <w:sz w:val="24"/>
                <w:szCs w:val="24"/>
                <w:lang w:val="en-US"/>
              </w:rPr>
              <w:t>.</w:t>
            </w:r>
            <w:r>
              <w:rPr>
                <w:rFonts w:eastAsia="Calibri" w:cs="Times New Roman" w:ascii="Times New Roman" w:hAnsi="Times New Roman"/>
                <w:sz w:val="24"/>
                <w:szCs w:val="24"/>
              </w:rPr>
              <w:t>С</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Теория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вероятностей</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Учеб</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для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вузов</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М</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Высш</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шк</w:t>
            </w:r>
            <w:r>
              <w:rPr>
                <w:rFonts w:eastAsia="Calibri" w:cs="Times New Roman" w:ascii="Times New Roman" w:hAnsi="Times New Roman"/>
                <w:sz w:val="24"/>
                <w:szCs w:val="24"/>
                <w:lang w:val="en-US"/>
              </w:rPr>
              <w:t>., 2006 – 575 c.</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3 Peck, Olsen Devore. Introduction to Statistics and Data Analysis. </w:t>
            </w:r>
            <w:r>
              <w:rPr>
                <w:rFonts w:eastAsia="Calibri" w:cs="Times New Roman" w:ascii="Times New Roman" w:hAnsi="Times New Roman"/>
                <w:sz w:val="24"/>
                <w:szCs w:val="24"/>
              </w:rPr>
              <w:t>Thomson Higher Education. 2008.</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 Высшая математика в упражнениях и задачах: учебное пособие для вузов. В 2-х ч. Ч. 2. / П.Е. Данко, А.Г., Попов, Т.Я. Кожевникова. – М.: ОНИКС 21 век: Мир и образование, 2003. – 304 с.</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 Гмурман, В.Е. Теория вероятностей и математическая статистика: учебное пособие / В.Е. Гмурман. – М.: Высшее образование, 2008. – 479 с.</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 Горелова, Г.В. Теория вероятностей и математическая статистика в примерах и задачах с применением Excel: учебное пособие для вузов / Г.В. Горелова, И.А. Кацко. – Ростов н/Д: Феникс, 2002. – 400 с.</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7. Рябушко, А.П. Индивидуальные задания по высшей математике. В 4 ч. Ч. 4. Операционное исчисление. Элементы теории устойчивости. Теория вероятностей. Математическая статистика: учебное пособие / А.П. Рябушко.– Минск: Вышэйшая школа, 2007. – 336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Письменный Д.Т. Конспект лекций по теории вероятностей и математической статистике. – М.: Айрис-пресс, 2004. – 256 с.</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 Гмурман В.Е. Руководство к решению задач по теории вероятностей и математической статистике. Высшая школа. 1998.</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3. Бронштейн, И.Н. Справочник по математике для инженеров и учащихся втузов / И.Н. Бронштейн, К.А. Семендяев. – М.: Наука. Физматлит, 1998. – 608 с.</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4. Выгодский, М.Я. Справочник по высшей математике / М.Я. Выгодский. –М. Астрель: АСТ, 2004. – 992 с.</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 Черняк, А.А. Высшая математика на базе Mathcad: общий курс / А.А. Черняк. – СПб.: БХВ-Петербург, 2004. – 593 с.</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INF 316 - Веб-интерфейс (Web front)</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Университет имени Сулеймана Демиреля</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Основы программирования, системы управления базами данных, Python для анализа данных</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ru-RU" w:eastAsia="ru-RU"/>
              </w:rPr>
              <w:t>Сбор и анализ данных, Прикладная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Основная цель изучения дисциплины "Веб-интерфейс" заключается в том, чтобы познакомить студентов с основными принципами, инструментами и технологиями разработки пользовательского интерфейса для веб-приложений. Это включает в себя изучение HTML, CSS и JavaScript, а также основы дизайна и оптимизации веб-интерфейсов.</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ru-RU"/>
              </w:rPr>
              <w:t>Введение в веб-технологии: основы HTML, CSS и JavaScript. Работа с макетами и дизайном веб-интерфейсов. Создание адаптивных и отзывчивых интерфейсов для разных устройств и разрешений экрана. Использование фреймворков и библиотек для разработки веб-интерфейсов (например, Bootstrap, React, Angular). Основы веб-анимации и взаимодействия с пользовательским интерфейсом. Оптимизация производительности веб-интерфейсов. Тестирование и отладка веб-интерфейсов.</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b w:val="false"/>
                <w:b w:val="false"/>
                <w:bCs w:val="false"/>
                <w:lang w:val="ru-RU"/>
              </w:rPr>
            </w:pPr>
            <w:r>
              <w:rPr>
                <w:rFonts w:eastAsia="Calibri" w:cs="Times New Roman" w:ascii="Times New Roman" w:hAnsi="Times New Roman"/>
                <w:b/>
                <w:bCs/>
                <w:sz w:val="24"/>
                <w:szCs w:val="24"/>
                <w:lang w:val="ru-RU"/>
              </w:rPr>
              <w:t>Знать:</w:t>
            </w:r>
            <w:r>
              <w:rPr>
                <w:rFonts w:eastAsia="Calibri" w:cs="Times New Roman" w:ascii="Times New Roman" w:hAnsi="Times New Roman"/>
                <w:b w:val="false"/>
                <w:bCs w:val="false"/>
                <w:sz w:val="24"/>
                <w:szCs w:val="24"/>
                <w:lang w:val="ru-RU"/>
              </w:rPr>
              <w:t xml:space="preserve"> основ HTML, CSS и JavaScript, основных принципов создания веб-интерфейсов, инструментов и технологий разработки. </w:t>
            </w:r>
          </w:p>
          <w:p>
            <w:pPr>
              <w:pStyle w:val="Normal"/>
              <w:widowControl w:val="false"/>
              <w:suppressAutoHyphens w:val="true"/>
              <w:spacing w:lineRule="auto" w:line="240" w:before="0" w:after="0"/>
              <w:jc w:val="both"/>
              <w:rPr>
                <w:b w:val="false"/>
                <w:b w:val="false"/>
                <w:bCs w:val="false"/>
                <w:lang w:val="ru-RU"/>
              </w:rPr>
            </w:pPr>
            <w:r>
              <w:rPr>
                <w:rFonts w:eastAsia="Calibri" w:cs="Times New Roman" w:ascii="Times New Roman" w:hAnsi="Times New Roman"/>
                <w:b/>
                <w:bCs/>
                <w:sz w:val="24"/>
                <w:szCs w:val="24"/>
                <w:lang w:val="ru-RU"/>
              </w:rPr>
              <w:t>Понимать:</w:t>
            </w:r>
            <w:r>
              <w:rPr>
                <w:rFonts w:eastAsia="Calibri" w:cs="Times New Roman" w:ascii="Times New Roman" w:hAnsi="Times New Roman"/>
                <w:b w:val="false"/>
                <w:bCs w:val="false"/>
                <w:sz w:val="24"/>
                <w:szCs w:val="24"/>
                <w:lang w:val="ru-RU"/>
              </w:rPr>
              <w:t xml:space="preserve"> принципов адаптивного и отзывчивого дизайна, методов оптимизации и тестирования веб-интерфейса. </w:t>
            </w:r>
            <w:r>
              <w:rPr>
                <w:rFonts w:eastAsia="Calibri" w:cs="Times New Roman" w:ascii="Times New Roman" w:hAnsi="Times New Roman"/>
                <w:b/>
                <w:bCs/>
                <w:sz w:val="24"/>
                <w:szCs w:val="24"/>
                <w:lang w:val="ru-RU"/>
              </w:rPr>
              <w:t>Применять:</w:t>
            </w:r>
            <w:r>
              <w:rPr>
                <w:rFonts w:eastAsia="Calibri" w:cs="Times New Roman" w:ascii="Times New Roman" w:hAnsi="Times New Roman"/>
                <w:b w:val="false"/>
                <w:bCs w:val="false"/>
                <w:sz w:val="24"/>
                <w:szCs w:val="24"/>
                <w:lang w:val="ru-RU"/>
              </w:rPr>
              <w:t xml:space="preserve"> Знания и навыки, приобретенные при создании эффективных и удобных веб-интерфейсов для различных типов веб-приложений. </w:t>
            </w:r>
          </w:p>
          <w:p>
            <w:pPr>
              <w:pStyle w:val="Normal"/>
              <w:widowControl w:val="false"/>
              <w:suppressAutoHyphens w:val="true"/>
              <w:spacing w:lineRule="auto" w:line="240" w:before="0" w:after="0"/>
              <w:jc w:val="both"/>
              <w:rPr>
                <w:b w:val="false"/>
                <w:b w:val="false"/>
                <w:bCs w:val="false"/>
                <w:lang w:val="ru-RU"/>
              </w:rPr>
            </w:pPr>
            <w:r>
              <w:rPr>
                <w:rFonts w:eastAsia="Calibri" w:cs="Times New Roman" w:ascii="Times New Roman" w:hAnsi="Times New Roman"/>
                <w:b/>
                <w:bCs/>
                <w:sz w:val="24"/>
                <w:szCs w:val="24"/>
                <w:lang w:val="ru-RU"/>
              </w:rPr>
              <w:t>Быть компетентным:</w:t>
            </w:r>
            <w:r>
              <w:rPr>
                <w:rFonts w:eastAsia="Calibri" w:cs="Times New Roman" w:ascii="Times New Roman" w:hAnsi="Times New Roman"/>
                <w:b w:val="false"/>
                <w:bCs w:val="false"/>
                <w:sz w:val="24"/>
                <w:szCs w:val="24"/>
                <w:lang w:val="ru-RU"/>
              </w:rPr>
              <w:t xml:space="preserve"> в разработке качественных и современных веб-интерфейсов, умейте адаптировать свои навыки к меняющимся требованиям рынка и технологий.</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Фримен Э., Робсон Э. HTML и CSS: Путь к совершенству. СПб.: Символ-Плюс, 2019.</w:t>
            </w:r>
          </w:p>
          <w:p>
            <w:pPr>
              <w:pStyle w:val="Normal"/>
              <w:widowControl w:val="false"/>
              <w:suppressAutoHyphens w:val="true"/>
              <w:spacing w:lineRule="auto" w:line="240" w:before="0" w:after="0"/>
              <w:jc w:val="both"/>
              <w:rPr>
                <w:rFonts w:ascii="Times New Roman" w:hAnsi="Times New Roman" w:eastAsia="Times New Roman" w:cs="Times New Roman"/>
                <w:bCs/>
                <w:iCs/>
                <w:sz w:val="24"/>
                <w:szCs w:val="24"/>
                <w:lang w:val="kk-KZ" w:eastAsia="ru-RU"/>
              </w:rPr>
            </w:pPr>
            <w:r>
              <w:rPr>
                <w:rFonts w:eastAsia="Times New Roman" w:cs="Times New Roman" w:ascii="Times New Roman" w:hAnsi="Times New Roman"/>
                <w:bCs/>
                <w:iCs/>
                <w:sz w:val="24"/>
                <w:szCs w:val="24"/>
                <w:lang w:val="kk-KZ" w:eastAsia="ru-RU"/>
              </w:rPr>
              <w:t>Дакетт Д. JavaScript и jQuery: Интерактивная веб-разработка. М.: ДМК Пресс, 2017.</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Макфарланд Д. React.Быстрый старт. М.: ДМК Пресс, 2020.</w:t>
            </w:r>
          </w:p>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Лауфер М. Bootstrap 4 на примерах. М.: ДМК Пресс, 2018.</w:t>
            </w:r>
          </w:p>
        </w:tc>
      </w:tr>
    </w:tbl>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3357"/>
        <w:gridCol w:w="6279"/>
      </w:tblGrid>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rPr>
                <w:rFonts w:ascii="Times New Roman" w:hAnsi="Times New Roman" w:eastAsia="Times New Roman" w:cs="Times New Roman"/>
                <w:b/>
                <w:b/>
                <w:bCs/>
                <w:sz w:val="24"/>
                <w:szCs w:val="24"/>
                <w:lang w:val="en-US" w:eastAsia="ru-RU"/>
              </w:rPr>
            </w:pPr>
            <w:r>
              <w:rPr>
                <w:rFonts w:eastAsia="Times New Roman" w:cs="Times New Roman" w:ascii="Times New Roman" w:hAnsi="Times New Roman"/>
                <w:b/>
                <w:bCs/>
                <w:sz w:val="24"/>
                <w:szCs w:val="24"/>
                <w:lang w:val="kk-KZ" w:eastAsia="ru-RU"/>
              </w:rPr>
              <w:t>CSS 215 -</w:t>
            </w:r>
            <w:r>
              <w:rPr>
                <w:rFonts w:eastAsia="Calibri" w:cs="Times New Roman" w:ascii="Times New Roman" w:hAnsi="Times New Roman"/>
                <w:b/>
                <w:bCs/>
                <w:sz w:val="24"/>
                <w:szCs w:val="24"/>
                <w:lang w:val="en-US" w:eastAsia="ru-RU"/>
              </w:rPr>
              <w:t xml:space="preserve"> </w:t>
            </w:r>
            <w:r>
              <w:rPr>
                <w:rFonts w:eastAsia="Calibri" w:cs="Times New Roman" w:ascii="Times New Roman" w:hAnsi="Times New Roman"/>
                <w:b/>
                <w:bCs/>
                <w:sz w:val="24"/>
                <w:szCs w:val="24"/>
                <w:lang w:eastAsia="ru-RU"/>
              </w:rPr>
              <w:t>Введение</w:t>
            </w:r>
            <w:r>
              <w:rPr>
                <w:rFonts w:eastAsia="Calibri" w:cs="Times New Roman" w:ascii="Times New Roman" w:hAnsi="Times New Roman"/>
                <w:b/>
                <w:bCs/>
                <w:sz w:val="24"/>
                <w:szCs w:val="24"/>
                <w:lang w:val="en-US" w:eastAsia="ru-RU"/>
              </w:rPr>
              <w:t xml:space="preserve"> </w:t>
            </w:r>
            <w:r>
              <w:rPr>
                <w:rFonts w:eastAsia="Calibri" w:cs="Times New Roman" w:ascii="Times New Roman" w:hAnsi="Times New Roman"/>
                <w:b/>
                <w:bCs/>
                <w:sz w:val="24"/>
                <w:szCs w:val="24"/>
                <w:lang w:eastAsia="ru-RU"/>
              </w:rPr>
              <w:t>в</w:t>
            </w:r>
            <w:r>
              <w:rPr>
                <w:rFonts w:eastAsia="Calibri" w:cs="Times New Roman" w:ascii="Times New Roman" w:hAnsi="Times New Roman"/>
                <w:b/>
                <w:bCs/>
                <w:sz w:val="24"/>
                <w:szCs w:val="24"/>
                <w:lang w:val="en-US" w:eastAsia="ru-RU"/>
              </w:rPr>
              <w:t xml:space="preserve"> </w:t>
            </w:r>
            <w:r>
              <w:rPr>
                <w:rFonts w:eastAsia="Calibri" w:cs="Times New Roman" w:ascii="Times New Roman" w:hAnsi="Times New Roman"/>
                <w:b/>
                <w:bCs/>
                <w:sz w:val="24"/>
                <w:szCs w:val="24"/>
                <w:lang w:eastAsia="ru-RU"/>
              </w:rPr>
              <w:t xml:space="preserve">алгоритмы </w:t>
            </w:r>
            <w:r>
              <w:rPr>
                <w:rFonts w:eastAsia="Calibri" w:cs="Times New Roman" w:ascii="Times New Roman" w:hAnsi="Times New Roman"/>
                <w:b/>
                <w:sz w:val="24"/>
                <w:szCs w:val="24"/>
                <w:lang w:val="en-US"/>
              </w:rPr>
              <w:t>(</w:t>
            </w:r>
            <w:r>
              <w:rPr>
                <w:rFonts w:eastAsia="Times New Roman" w:cs="Times New Roman" w:ascii="Times New Roman" w:hAnsi="Times New Roman"/>
                <w:b/>
                <w:bCs/>
                <w:color w:val="000000"/>
                <w:sz w:val="24"/>
                <w:szCs w:val="24"/>
                <w:lang w:val="en-US" w:eastAsia="ru-RU"/>
              </w:rPr>
              <w:t>Introduction to Algorithms</w:t>
            </w:r>
            <w:r>
              <w:rPr>
                <w:rFonts w:eastAsia="Calibri" w:cs="Times New Roman" w:ascii="Times New Roman" w:hAnsi="Times New Roman"/>
                <w:b/>
                <w:sz w:val="24"/>
                <w:szCs w:val="24"/>
                <w:lang w:val="en-US"/>
              </w:rPr>
              <w:t>)</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Сулейман Демирель атындағы университет</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lang w:val="kk-KZ"/>
              </w:rPr>
            </w:pPr>
            <w:r>
              <w:rPr>
                <w:rFonts w:eastAsia="SimSun" w:cs="Times New Roman" w:ascii="Times New Roman" w:hAnsi="Times New Roman"/>
                <w:sz w:val="24"/>
                <w:szCs w:val="24"/>
                <w:lang w:val="kk-KZ"/>
              </w:rPr>
              <w:t>Введение в биоинформатику / Введение в вычислительную биологию</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lang w:eastAsia="ru-RU"/>
              </w:rPr>
              <w:t>Дискретная математика</w:t>
            </w:r>
            <w:r>
              <w:rPr>
                <w:rFonts w:eastAsia="Calibri" w:cs="Times New Roman" w:ascii="Times New Roman" w:hAnsi="Times New Roman"/>
                <w:sz w:val="24"/>
                <w:szCs w:val="24"/>
                <w:lang w:val="kk-KZ"/>
              </w:rPr>
              <w:t xml:space="preserve"> / </w:t>
            </w:r>
            <w:r>
              <w:rPr>
                <w:rFonts w:eastAsia="Times New Roman" w:cs="Times New Roman" w:ascii="Times New Roman" w:hAnsi="Times New Roman"/>
                <w:bCs/>
                <w:sz w:val="24"/>
                <w:szCs w:val="24"/>
                <w:lang w:eastAsia="ru-RU"/>
              </w:rPr>
              <w:t xml:space="preserve">Математическая статистика и теория вероятности </w:t>
            </w:r>
          </w:p>
        </w:tc>
      </w:tr>
      <w:tr>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Целью освоения дисциплины является ознакомление студентов с теоретическими и алгоритмическими основами базовых разделов теории алгоритмов.</w:t>
            </w:r>
          </w:p>
        </w:tc>
      </w:tr>
      <w:tr>
        <w:trPr>
          <w:trHeight w:val="579"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Изучение данной учебной дисциплины направлено на ознакомление студентов с основными понятиями и теоретическими основами информатики (алгоритмизация, теория алгоритмов), различные виды и типы алгоритмов. Методы теории алгоритмов,  алгоритмизация и оптимизация алгоритмов. Основные методы разработки эффективных алгоритмов.</w:t>
            </w:r>
          </w:p>
        </w:tc>
      </w:tr>
      <w:tr>
        <w:trPr>
          <w:trHeight w:val="615"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 знать: </w:t>
            </w:r>
            <w:r>
              <w:rPr>
                <w:rFonts w:eastAsia="Calibri" w:cs="Times New Roman" w:ascii="Times New Roman" w:hAnsi="Times New Roman"/>
                <w:sz w:val="24"/>
                <w:szCs w:val="24"/>
              </w:rPr>
              <w:t>основные понятия теории алгоритмов: интуитивная концепция алгоритма, уточнения понятия алгоритма (машины Тьюринга и нормальные алгоритмы Маркова), понятия вычислимости, разрешимости; основные неразрешимые массовые проблемы; временные и емкостные оценки алгоритмов.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 уметь: </w:t>
            </w:r>
            <w:r>
              <w:rPr>
                <w:rFonts w:eastAsia="Calibri" w:cs="Times New Roman" w:ascii="Times New Roman" w:hAnsi="Times New Roman"/>
                <w:sz w:val="24"/>
                <w:szCs w:val="24"/>
              </w:rPr>
              <w:t>составлять программы машин Тьюринга и схемы нормальных алгоритмов для решения простых вычислительных задач; проводить анализ алгоритмов.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rPr>
              <w:t xml:space="preserve">- представлять: </w:t>
            </w:r>
            <w:r>
              <w:rPr>
                <w:rFonts w:eastAsia="Calibri" w:cs="Times New Roman" w:ascii="Times New Roman" w:hAnsi="Times New Roman"/>
                <w:sz w:val="24"/>
                <w:szCs w:val="24"/>
              </w:rPr>
              <w:t>понятия о тенденциях и перспективах развития инструментальных средств теории алгоритмов.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 владеть: </w:t>
            </w:r>
            <w:r>
              <w:rPr>
                <w:rFonts w:eastAsia="Calibri" w:cs="Times New Roman" w:ascii="Times New Roman" w:hAnsi="Times New Roman"/>
                <w:sz w:val="24"/>
                <w:szCs w:val="24"/>
              </w:rPr>
              <w:t>уметь строить и анализировать алгоритмы для решения дискретных задач</w:t>
            </w:r>
          </w:p>
        </w:tc>
      </w:tr>
      <w:tr>
        <w:trPr>
          <w:trHeight w:val="334"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Calibri" w:cs="Times New Roman" w:ascii="Times New Roman" w:hAnsi="Times New Roman"/>
                <w:bCs/>
                <w:iCs/>
                <w:sz w:val="24"/>
                <w:szCs w:val="24"/>
                <w:lang w:val="kk-KZ"/>
              </w:rPr>
              <w:t xml:space="preserve">1. Фофанов О.В.  </w:t>
            </w:r>
            <w:r>
              <w:rPr>
                <w:rFonts w:eastAsia="Calibri" w:cs="Times New Roman" w:ascii="Times New Roman" w:hAnsi="Times New Roman"/>
                <w:bCs/>
                <w:sz w:val="24"/>
                <w:szCs w:val="24"/>
                <w:lang w:val="kk-KZ" w:eastAsia="ru-RU"/>
              </w:rPr>
              <w:t>Алгоритмы и структуры данных: учебное пособие / О.Б. Фофанов; Томский политехнтческий университет. – Томск: Изд-во Томского политехнического университета, 2014. 126 с.</w:t>
            </w:r>
            <w:r>
              <w:rPr>
                <w:rFonts w:eastAsia="Times New Roman" w:cs="Times New Roman" w:ascii="Times New Roman" w:hAnsi="Times New Roman"/>
                <w:bCs/>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kk-KZ" w:eastAsia="ru-RU"/>
              </w:rPr>
              <w:t xml:space="preserve">2. </w:t>
            </w:r>
            <w:r>
              <w:rPr>
                <w:rFonts w:eastAsia="Times New Roman" w:cs="Times New Roman" w:ascii="Times New Roman" w:hAnsi="Times New Roman"/>
                <w:bCs/>
                <w:sz w:val="24"/>
                <w:szCs w:val="24"/>
                <w:lang w:eastAsia="ru-RU"/>
              </w:rPr>
              <w:t>Клейнберг Дж., Тардос Е. К48 Алгоритмы: разработка и применение. Классика Computers Science / Пер. с англ. Е. Матвеева. — СПб.: Питер, 2016. — 800 с.: ил. — (Серия «Классика computer science»). ISBN 978-5-496-01545-5</w:t>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
                <w:bCs/>
                <w:iCs/>
                <w:sz w:val="24"/>
                <w:szCs w:val="24"/>
                <w:lang w:val="kk-KZ" w:eastAsia="ru-RU"/>
              </w:rPr>
              <w:t>Дополнительная литература: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Игошин В.И. Математическая логика и теория алгоритмов: учеб. пособие для студ. высш. учеб. заведений / В.И. Игошин. – 2-е изд., стер. - М.: Академия, 2008. – 448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Игошин В.И. Задачи и упражнения по математической логике и теории алгоритмов: Учеб. Пособие для вузов / В.И. Игошин. – М.: Академия, 2005. – 304с.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Анкудинов Г.И., Анкудинов И.Г., Петухов О.А. Математическая логика и теория алгоритмов: Учеб. пособие.– 2-е изд. − СПб.: СЗТУ, 2003. - 104 c.</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4</w:t>
            </w:r>
            <w:r>
              <w:rPr>
                <w:rFonts w:eastAsia="Calibri" w:cs="Times New Roman" w:ascii="Times New Roman" w:hAnsi="Times New Roman"/>
                <w:sz w:val="24"/>
                <w:szCs w:val="24"/>
              </w:rPr>
              <w:t>. Гуц А.К. Математическая логика и теория алгоритмов: Учебное пособие. – Омск: Издательство Наследие. Диалог-Сибирь, 2003. – 108с.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Ершов Ю.Л., Палютин Е.А. Математическая логика. Учебное пособие. - СПб.: Лань, 2004. -336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Колмогоров А.Н., Драгалин А.Г. Математическая логика. Изд. 3-е, стереотипное. – М.: КомКнига, 2006. 240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Ульянов М.В., Шептунов М.В. Математическая логика и теория алгоритмов, часть 1: Математическая логика. – М.: МГАПИ, 2003. – 47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 Ульянов М.В., Шептунов М.В. Математическая логика и теория алгоритмов, часть 2: Теория алгоритмов. – М.: МГАПИ, 2003. – 80 с.</w:t>
            </w:r>
          </w:p>
          <w:p>
            <w:pPr>
              <w:pStyle w:val="Normal"/>
              <w:widowControl w:val="false"/>
              <w:tabs>
                <w:tab w:val="clear" w:pos="708"/>
                <w:tab w:val="left" w:pos="0" w:leader="none"/>
              </w:tabs>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9. </w:t>
            </w:r>
            <w:r>
              <w:rPr>
                <w:rFonts w:eastAsia="Calibri" w:cs="Times New Roman" w:ascii="Times New Roman" w:hAnsi="Times New Roman"/>
                <w:sz w:val="24"/>
                <w:szCs w:val="24"/>
              </w:rPr>
              <w:t>Судоплатов С.В., Овчинникова Е.В. Математическая логика и теория алгоритмов. Учебник. М.: Инфра-М, 2004. -224 с.</w:t>
            </w:r>
          </w:p>
          <w:p>
            <w:pPr>
              <w:pStyle w:val="Normal"/>
              <w:widowControl w:val="false"/>
              <w:tabs>
                <w:tab w:val="clear" w:pos="708"/>
                <w:tab w:val="left" w:pos="0" w:leader="none"/>
              </w:tabs>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10. </w:t>
            </w:r>
            <w:r>
              <w:rPr>
                <w:rFonts w:eastAsia="Calibri" w:cs="Times New Roman" w:ascii="Times New Roman" w:hAnsi="Times New Roman"/>
                <w:sz w:val="24"/>
                <w:szCs w:val="24"/>
              </w:rPr>
              <w:t>Эдельман С.Л. Математическая логика: Учебное пособие для институтов / С.Л. Эдельман. – М.: Высшая школа, 1975. – 176с.</w:t>
            </w:r>
          </w:p>
          <w:p>
            <w:pPr>
              <w:pStyle w:val="Normal"/>
              <w:widowControl w:val="false"/>
              <w:tabs>
                <w:tab w:val="clear" w:pos="708"/>
                <w:tab w:val="left" w:pos="0" w:leader="none"/>
              </w:tabs>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11. </w:t>
            </w:r>
            <w:r>
              <w:rPr>
                <w:rFonts w:eastAsia="Calibri" w:cs="Times New Roman" w:ascii="Times New Roman" w:hAnsi="Times New Roman"/>
                <w:sz w:val="24"/>
                <w:szCs w:val="24"/>
              </w:rPr>
              <w:t>Лорьер Ж.-Л. Системы искусственного интеллекта. - М.: Мир, 1991. - 568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12. </w:t>
            </w:r>
            <w:r>
              <w:rPr>
                <w:rFonts w:eastAsia="Calibri" w:cs="Times New Roman" w:ascii="Times New Roman" w:hAnsi="Times New Roman"/>
                <w:sz w:val="24"/>
                <w:szCs w:val="24"/>
              </w:rPr>
              <w:t xml:space="preserve">Мендельсон Э. Введение в математическую логику. М.: Наука, 1984. 320с </w:t>
            </w:r>
          </w:p>
        </w:tc>
      </w:tr>
    </w:tbl>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bCs/>
                <w:sz w:val="24"/>
                <w:szCs w:val="24"/>
                <w:lang w:val="en-US" w:eastAsia="ru-RU"/>
              </w:rPr>
              <w:t>NF 328 - 3D моделирование (3D modeling)</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Университет имени Сулеймана Демиреля</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ru-RU" w:eastAsia="ru-RU"/>
              </w:rPr>
              <w:t>Язык программирования R, Язык программирования Python</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ru-RU" w:eastAsia="ru-RU"/>
              </w:rPr>
              <w:t>Общая биоинженерия, Редактирование генома.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ru-RU" w:eastAsia="ru-RU"/>
              </w:rPr>
              <w:t>Познакомить студентов с основными принципами визуализации различных типов данных, приобрести практические навыки визуализации. Знакомство с основами зрительного восприятия человека и видами визуализации, связанными с используемыми данными. Понимание того, как передаются данные. Анализ различных видов визуализации.</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ru-RU"/>
              </w:rPr>
              <w:t>Предмет «Обработка данных и визуализация» знакомит студентов с основами зрительного восприятия человека и видами визуализации в зависимости от используемых данных, дает понимание способов связи данных, анализирует различные виды визуализации внутри предмета. , аспиранты приобретают навыки практической работы с сервисами визуализации данных.</w:t>
            </w:r>
          </w:p>
        </w:tc>
      </w:tr>
      <w:tr>
        <w:trPr>
          <w:trHeight w:val="61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b/>
                <w:b/>
                <w:bCs/>
                <w:sz w:val="24"/>
                <w:szCs w:val="24"/>
              </w:rPr>
            </w:pPr>
            <w:r>
              <w:rPr>
                <w:rFonts w:ascii="Times New Roman" w:hAnsi="Times New Roman"/>
                <w:b/>
                <w:bCs/>
                <w:sz w:val="24"/>
                <w:szCs w:val="24"/>
              </w:rPr>
              <w:t>Бакалавр после освоения предмета должен:</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bCs/>
                <w:sz w:val="24"/>
                <w:szCs w:val="24"/>
              </w:rPr>
              <w:t>- знать:</w:t>
            </w:r>
            <w:r>
              <w:rPr>
                <w:rFonts w:ascii="Times New Roman" w:hAnsi="Times New Roman"/>
                <w:b w:val="false"/>
                <w:bCs w:val="false"/>
                <w:sz w:val="24"/>
                <w:szCs w:val="24"/>
              </w:rPr>
              <w:t xml:space="preserve"> рынок программного обеспечения и информационных продуктов,</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val="false"/>
                <w:bCs w:val="false"/>
                <w:sz w:val="24"/>
                <w:szCs w:val="24"/>
              </w:rPr>
              <w:t>использование визуального анализа данных, целей и задач визуализации данных; основные методы визуализации данных; Основные типы OLAP-архитектуры.</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bCs/>
                <w:sz w:val="24"/>
                <w:szCs w:val="24"/>
              </w:rPr>
              <w:t>- уметь:</w:t>
            </w:r>
            <w:r>
              <w:rPr>
                <w:rFonts w:ascii="Times New Roman" w:hAnsi="Times New Roman"/>
                <w:b w:val="false"/>
                <w:bCs w:val="false"/>
                <w:sz w:val="24"/>
                <w:szCs w:val="24"/>
              </w:rPr>
              <w:t xml:space="preserve"> внедрять компоненты ИТ-инфраструктуры; разработка программного комплекса, позволяющего анализировать визуальные данные; проектирование информационных систем с использованием визуального анализа данных; Проектирование компонентов ИТ-инфраструктуры.</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bCs/>
                <w:sz w:val="24"/>
                <w:szCs w:val="24"/>
              </w:rPr>
              <w:t>- владеть:</w:t>
            </w:r>
            <w:r>
              <w:rPr>
                <w:rFonts w:ascii="Times New Roman" w:hAnsi="Times New Roman"/>
                <w:b w:val="false"/>
                <w:bCs w:val="false"/>
                <w:sz w:val="24"/>
                <w:szCs w:val="24"/>
              </w:rPr>
              <w:t xml:space="preserve"> терминологии в области визуального анализа данных; визуализаторы для оценки качества модели; визуализаторы, используемые для пояснения результатов анализа; навыки поиска и использования данных справочной литературы и компьютерных баз данных для визуального анализа данных; знать современные концепции анализа рынка.</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Наследов А.Д. IBM SPSS Statistics 20 и AMOS: профессиональный статистический анализ данных. - Спб.:Питер, 2013.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Бююль А., Цёфель П. SPSS: искусство обработки информации. Анализ статистических данных и восстановление скрытых закономерностей. – СПб.: ООО «ДиаСофтЮП», 2005.</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Тюрин Ю.Н., Макаров А.А. Анализ данных на компьютере – М.: МЦНМО, 2016.</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Малова А.С. Основы эконометрики в среде GRETL – М.: Проспект, 2017.</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Кабаков Р.И. R в действии. Анализ и визуализация данных в программе R. – М.: ДМК Пресс, 2014.</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Саймон Дж. Анализ данных в Excel: наглядный курс создания отчетов, диаграмм и сводных таблиц.: Пер с англ. – М.: «Вильямс», 2004.</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Мастицкий С.Э., Шитиков В.К. (2014) Статистический анализ и визуализация данных с помощью R. – Электронная книга, адрес доступа: http://r-analytics.blogspot.com</w:t>
            </w:r>
          </w:p>
          <w:p>
            <w:pPr>
              <w:pStyle w:val="Normal"/>
              <w:widowControl w:val="false"/>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2. Chapman C., E. McDonnell Feit. R for Marketing Research and Analytics — Springer-Verlag, Switzerland, 2015.</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Малхотра Н. Маркетинговые исследования. М.: Вилямс, 2003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Дубров А.М., Мхитарян В.С., Трошин Л.И. Многомерные статистические методы. М.: Финансы и статистика, 2003.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Бройдо, В. Л. Вычислительные системы, сети и телекоммуникации 12 пт: учеб. Пособие для вузов / В. Л. Бройдо, О. П. Ильина. – 4-е изд. – М. ; СПб. ; Н. Новгород : Питер, 2011. – 554 с.</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Тюрин, Ю. Н. Анализ данных на компьютере : Учебное пособие по направлениям "Математика", "Математика. Прикладная математика" / Ю. Н. Тюрин, А. А. Макаров. - 4-е изд., перераб. - М. : Форум, 2012. - 367 с.</w:t>
            </w:r>
          </w:p>
        </w:tc>
      </w:tr>
    </w:tbl>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27"/>
        <w:gridCol w:w="6309"/>
      </w:tblGrid>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lang w:val="en-US"/>
              </w:rPr>
            </w:pPr>
            <w:r>
              <w:rPr>
                <w:rFonts w:eastAsia="Times New Roman" w:cs="Times New Roman" w:ascii="Times New Roman" w:hAnsi="Times New Roman"/>
                <w:b/>
                <w:bCs/>
                <w:sz w:val="24"/>
                <w:szCs w:val="24"/>
                <w:lang w:val="en-US" w:eastAsia="ru-RU"/>
              </w:rPr>
              <w:t xml:space="preserve">INF 317 </w:t>
            </w:r>
            <w:r>
              <w:rPr>
                <w:rFonts w:eastAsia="Calibri" w:cs="Times New Roman" w:ascii="Times New Roman" w:hAnsi="Times New Roman"/>
                <w:b/>
                <w:bCs/>
                <w:sz w:val="24"/>
                <w:szCs w:val="24"/>
                <w:lang w:val="en-US" w:eastAsia="ru-RU"/>
              </w:rPr>
              <w:t xml:space="preserve">Python для анализа данных </w:t>
            </w:r>
            <w:r>
              <w:rPr>
                <w:rFonts w:eastAsia="Calibri" w:cs="Times New Roman" w:ascii="Times New Roman" w:hAnsi="Times New Roman"/>
                <w:b/>
                <w:sz w:val="24"/>
                <w:szCs w:val="24"/>
                <w:lang w:val="en-US"/>
              </w:rPr>
              <w:t>(</w:t>
            </w:r>
            <w:r>
              <w:rPr>
                <w:rFonts w:eastAsia="Times New Roman" w:cs="Times New Roman" w:ascii="Times New Roman" w:hAnsi="Times New Roman"/>
                <w:b/>
                <w:bCs/>
                <w:color w:val="000000"/>
                <w:sz w:val="24"/>
                <w:szCs w:val="24"/>
                <w:lang w:val="kk-KZ" w:eastAsia="ru-RU"/>
              </w:rPr>
              <w:t>Python for data analysis)</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Университет имени Сулеймана Демиреля</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w:t>
            </w:r>
            <w:r>
              <w:rPr>
                <w:rFonts w:eastAsia="Calibri" w:cs="Times New Roman" w:ascii="Times New Roman" w:hAnsi="Times New Roman"/>
                <w:sz w:val="24"/>
                <w:szCs w:val="24"/>
              </w:rPr>
              <w:t>Д/КВ</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512 пт</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kk-KZ" w:eastAsia="ru-RU"/>
              </w:rPr>
              <w:t>Введение в биоинформатику, Математика для информатики</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Анализ данных, </w:t>
            </w:r>
            <w:r>
              <w:rPr>
                <w:rFonts w:eastAsia="Calibri" w:cs="Times New Roman" w:ascii="Times New Roman" w:hAnsi="Times New Roman"/>
                <w:b w:val="false"/>
                <w:bCs w:val="false"/>
                <w:sz w:val="24"/>
                <w:szCs w:val="24"/>
                <w:lang w:val="kk-KZ" w:eastAsia="ru-RU"/>
              </w:rPr>
              <w:t>Введение</w:t>
            </w:r>
            <w:r>
              <w:rPr>
                <w:rFonts w:eastAsia="Calibri" w:cs="Times New Roman" w:ascii="Times New Roman" w:hAnsi="Times New Roman"/>
                <w:b w:val="false"/>
                <w:bCs w:val="false"/>
                <w:sz w:val="24"/>
                <w:szCs w:val="24"/>
                <w:lang w:val="en-US" w:eastAsia="ru-RU"/>
              </w:rPr>
              <w:t xml:space="preserve"> </w:t>
            </w:r>
            <w:r>
              <w:rPr>
                <w:rFonts w:eastAsia="Calibri" w:cs="Times New Roman" w:ascii="Times New Roman" w:hAnsi="Times New Roman"/>
                <w:b w:val="false"/>
                <w:bCs w:val="false"/>
                <w:sz w:val="24"/>
                <w:szCs w:val="24"/>
                <w:lang w:val="kk-KZ" w:eastAsia="ru-RU"/>
              </w:rPr>
              <w:t>в</w:t>
            </w:r>
            <w:r>
              <w:rPr>
                <w:rFonts w:eastAsia="Calibri" w:cs="Times New Roman" w:ascii="Times New Roman" w:hAnsi="Times New Roman"/>
                <w:b w:val="false"/>
                <w:bCs w:val="false"/>
                <w:sz w:val="24"/>
                <w:szCs w:val="24"/>
                <w:lang w:val="en-US" w:eastAsia="ru-RU"/>
              </w:rPr>
              <w:t xml:space="preserve"> </w:t>
            </w:r>
            <w:r>
              <w:rPr>
                <w:rFonts w:eastAsia="Calibri" w:cs="Times New Roman" w:ascii="Times New Roman" w:hAnsi="Times New Roman"/>
                <w:b w:val="false"/>
                <w:bCs w:val="false"/>
                <w:sz w:val="24"/>
                <w:szCs w:val="24"/>
                <w:lang w:val="kk-KZ" w:eastAsia="ru-RU"/>
              </w:rPr>
              <w:t>алгоритмы</w:t>
            </w:r>
            <w:r>
              <w:rPr>
                <w:rFonts w:eastAsia="Times New Roman" w:cs="Times New Roman" w:ascii="Times New Roman" w:hAnsi="Times New Roman"/>
                <w:b w:val="false"/>
                <w:bCs w:val="false"/>
                <w:sz w:val="24"/>
                <w:szCs w:val="24"/>
                <w:lang w:val="en-US" w:eastAsia="ru-RU"/>
              </w:rPr>
              <w:t xml:space="preserve"> </w:t>
            </w:r>
          </w:p>
        </w:tc>
      </w:tr>
      <w:tr>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Язык программирования Python – это универсальный язык программирования с динамической типизацией, который позволяет разрабатывать программы в соответствии с разными парадигмами: процедурным программированием, объектно-ориентированным, параметрическим, функциональным и метапрограммированием. В данном курсе рассматриваются все основные возможности языка Python и их применение при разработке программ. Дается описание библиотек языка Python, необходимых для создания широкого круга программ.12 пт12 пт</w:t>
            </w:r>
          </w:p>
        </w:tc>
      </w:tr>
      <w:tr>
        <w:trPr>
          <w:trHeight w:val="579"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В ходе проведения данного курса студенты будут знакомиться с базовым синтаксисом языка, линейными моделями, кластеризацией, а также с некоторыми специальными возможностями для решения биоинформатических задач. Кроме того, студенты научатся рисовать информативные графики для представления результатов. Также студенты узнают о том, какие бывают задачи и данные в биоинформатике, познакомятся с пакетами Biopython которые позволяют удобно работать с геномными данными.</w:t>
            </w:r>
          </w:p>
        </w:tc>
      </w:tr>
      <w:tr>
        <w:trPr>
          <w:trHeight w:val="615"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что такое данные, откуда они берутся, зачем и как их обрабатывать. Основы синтаксиса языка программирования Python; углубить и расширить знания об основных достижениях, направлениях, концепциях, методах статистического анализа агробиологических данных;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меть:</w:t>
            </w:r>
            <w:r>
              <w:rPr>
                <w:rFonts w:eastAsia="Calibri" w:cs="Times New Roman" w:ascii="Times New Roman" w:hAnsi="Times New Roman"/>
                <w:sz w:val="24"/>
                <w:szCs w:val="24"/>
              </w:rPr>
              <w:t xml:space="preserve"> создавать и получать данные и на их основе строить графиков и проводить статистический анализ данных.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ладеть:</w:t>
            </w:r>
            <w:r>
              <w:rPr>
                <w:rFonts w:eastAsia="Calibri" w:cs="Times New Roman" w:ascii="Times New Roman" w:hAnsi="Times New Roman"/>
                <w:sz w:val="24"/>
                <w:szCs w:val="24"/>
              </w:rPr>
              <w:t xml:space="preserve"> основами работы на языке программирования Python; решать статистические задачи, анализировать полученные данные; корректно применять на практике современные методы статистики для анализа экспериментальных данных.</w:t>
            </w:r>
          </w:p>
        </w:tc>
      </w:tr>
      <w:tr>
        <w:trPr>
          <w:trHeight w:val="33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Основная литература:</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1. Буйначев, С.К. Основы программирования на языке Python: учебное пособие / С.К. Буйначев, Н.Ю. Боклаг ; Министерство образования и науки Российской Федерации, Уральский федеральный университет имени первого Президента России Б. Н. Ельцина. - Екатеринбург: Издательство Уральского университета, 2014. - 92 с.: табл., ил. - Библиогр. в кн. - ISBN 978-5-7996-1198-9; [Электронный ресурс]. - URL: http://biblioclub.ru/index.php?page=book&amp;id=275962</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2. Северенс, Ч. Введение в программирование на Python / Ч. Северенс. - 2-е изд., испр. - Москва: Национальный Открытый Университет «ИНТУИТ», 2016. - 231 с.: схем., ил.; [Электронный ресурс]. - URL: http://biblioclub.ru/index.php?page=book&amp;id=429184</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3. Хахаев, И.А. Практикум по алгоритмизации и программированию на Python: курс / И.А. Хахаев. - 2-е изд., исправ. - Москва: Национальный Открытый Университет «ИНТУИТ», 2016. - 179 с.: ил. - Библиогр. в кн.; [Электронный ресурс]. - URL:</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rPr>
              <w:t>http://biblioclub.ru/index.php?page=book&amp;id=429256</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Сузи, Р.А. Язык программирования Python: курс / Р.А. Сузи. - 2-е изд., испр. - Москва: Интернет-Университет12 пт Информационных Т12 птехнологий, 2007. - 327 с. - (Основы</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информационных технологий). - ISBN 978-5-9556-0109-0; [Электронный ресурс]. - URL: http://biblioclub.ru/index.php?page=book&amp;id=233288</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Sweigart, A. Разработка компьютерных игр на языке Python / A. Sweigart. - 2-е изд., испр. - Москва: Национальный Открытый Университет «ИНТУИТ», 2016. - 505 с.: ил; [Электронный ресурс]. - URL: http://biblioclub.ru/index.php?page=book&amp;id=429009</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Буйначев, С.К. Применение численных методов в математическом моделировании: учебное пособие / С.К. Буйначев; науч. ред. Ю.В. Песин ; Министерство</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образования и науки Российской Федерации, Уральский федеральный университет им. первого Президента России Б. Н. Ельцина. - Екатеринбург: Издательство Уральского университета, 2014. - 72 с.: ил. - Библиогр. в кн. - ISBN 978-5-7996-1197-2; То же -</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URL: http://biblioclub.ru/index.php?page=book&amp;id=275957</w:t>
            </w:r>
          </w:p>
        </w:tc>
      </w:tr>
    </w:tbl>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3328"/>
        <w:gridCol w:w="6308"/>
      </w:tblGrid>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b/>
                <w:b/>
                <w:sz w:val="24"/>
                <w:szCs w:val="24"/>
                <w:lang w:val="en-US"/>
              </w:rPr>
            </w:pPr>
            <w:r>
              <w:rPr>
                <w:rFonts w:eastAsia="Calibri" w:cs="Times New Roman" w:ascii="Times New Roman" w:hAnsi="Times New Roman"/>
                <w:b/>
                <w:bCs/>
                <w:color w:val="C9211E"/>
                <w:sz w:val="24"/>
                <w:szCs w:val="24"/>
                <w:shd w:fill="FFFF00" w:val="clear"/>
                <w:lang w:val="en-US" w:eastAsia="ru-RU"/>
              </w:rPr>
              <w:t>INF 318</w:t>
            </w:r>
            <w:r>
              <w:rPr>
                <w:rFonts w:eastAsia="Calibri" w:cs="Times New Roman" w:ascii="Times New Roman" w:hAnsi="Times New Roman"/>
                <w:b/>
                <w:bCs/>
                <w:color w:val="000000"/>
                <w:sz w:val="24"/>
                <w:szCs w:val="24"/>
                <w:lang w:val="en-US" w:eastAsia="ru-RU"/>
              </w:rPr>
              <w:t xml:space="preserve"> </w:t>
            </w:r>
            <w:r>
              <w:rPr>
                <w:rFonts w:eastAsia="Times New Roman" w:cs="Times New Roman" w:ascii="Times New Roman" w:hAnsi="Times New Roman"/>
                <w:b/>
                <w:bCs/>
                <w:color w:val="C9211E"/>
                <w:sz w:val="24"/>
                <w:szCs w:val="24"/>
                <w:lang w:val="en-US" w:eastAsia="ru-RU"/>
              </w:rPr>
              <w:t>R для анализа данных</w:t>
            </w:r>
            <w:r>
              <w:rPr>
                <w:rFonts w:eastAsia="Calibri" w:cs="Times New Roman" w:ascii="Times New Roman" w:hAnsi="Times New Roman"/>
                <w:b/>
                <w:color w:val="C9211E"/>
                <w:sz w:val="24"/>
                <w:szCs w:val="24"/>
                <w:lang w:val="en-US"/>
              </w:rPr>
              <w:t xml:space="preserve"> (R for data analysis)</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Университет имени Сулеймана Демиреля</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w:t>
            </w:r>
            <w:r>
              <w:rPr>
                <w:rFonts w:eastAsia="Calibri" w:cs="Times New Roman" w:ascii="Times New Roman" w:hAnsi="Times New Roman"/>
                <w:sz w:val="24"/>
                <w:szCs w:val="24"/>
              </w:rPr>
              <w:t>Д/КВ</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Бакалавриат12 пт</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lang w:val="kk-KZ"/>
              </w:rPr>
            </w:pPr>
            <w:r>
              <w:rPr>
                <w:rFonts w:eastAsia="Times New Roman" w:cs="Times New Roman" w:ascii="Times New Roman" w:hAnsi="Times New Roman"/>
                <w:bCs/>
                <w:sz w:val="24"/>
                <w:szCs w:val="24"/>
                <w:lang w:val="kk-KZ" w:eastAsia="ru-RU"/>
              </w:rPr>
              <w:t>Введение в биоинформатику, Математика для информатики</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 xml:space="preserve">Анализ данных, </w:t>
            </w:r>
            <w:r>
              <w:rPr>
                <w:rFonts w:eastAsia="Calibri" w:cs="Times New Roman" w:ascii="Times New Roman" w:hAnsi="Times New Roman"/>
                <w:b w:val="false"/>
                <w:bCs w:val="false"/>
                <w:sz w:val="24"/>
                <w:szCs w:val="24"/>
                <w:lang w:val="kk-KZ" w:eastAsia="ru-RU"/>
              </w:rPr>
              <w:t>Введение</w:t>
            </w:r>
            <w:r>
              <w:rPr>
                <w:rFonts w:eastAsia="Calibri" w:cs="Times New Roman" w:ascii="Times New Roman" w:hAnsi="Times New Roman"/>
                <w:b w:val="false"/>
                <w:bCs w:val="false"/>
                <w:sz w:val="24"/>
                <w:szCs w:val="24"/>
                <w:lang w:val="en-US" w:eastAsia="ru-RU"/>
              </w:rPr>
              <w:t xml:space="preserve"> </w:t>
            </w:r>
            <w:r>
              <w:rPr>
                <w:rFonts w:eastAsia="Calibri" w:cs="Times New Roman" w:ascii="Times New Roman" w:hAnsi="Times New Roman"/>
                <w:b w:val="false"/>
                <w:bCs w:val="false"/>
                <w:sz w:val="24"/>
                <w:szCs w:val="24"/>
                <w:lang w:val="kk-KZ" w:eastAsia="ru-RU"/>
              </w:rPr>
              <w:t>в</w:t>
            </w:r>
            <w:r>
              <w:rPr>
                <w:rFonts w:eastAsia="Calibri" w:cs="Times New Roman" w:ascii="Times New Roman" w:hAnsi="Times New Roman"/>
                <w:b w:val="false"/>
                <w:bCs w:val="false"/>
                <w:sz w:val="24"/>
                <w:szCs w:val="24"/>
                <w:lang w:val="en-US" w:eastAsia="ru-RU"/>
              </w:rPr>
              <w:t xml:space="preserve"> </w:t>
            </w:r>
            <w:r>
              <w:rPr>
                <w:rFonts w:eastAsia="Calibri" w:cs="Times New Roman" w:ascii="Times New Roman" w:hAnsi="Times New Roman"/>
                <w:b w:val="false"/>
                <w:bCs w:val="false"/>
                <w:sz w:val="24"/>
                <w:szCs w:val="24"/>
                <w:lang w:val="kk-KZ" w:eastAsia="ru-RU"/>
              </w:rPr>
              <w:t>алгоритмы</w:t>
            </w:r>
            <w:r>
              <w:rPr>
                <w:rFonts w:eastAsia="Times New Roman" w:cs="Times New Roman" w:ascii="Times New Roman" w:hAnsi="Times New Roman"/>
                <w:b w:val="false"/>
                <w:bCs w:val="false"/>
                <w:sz w:val="24"/>
                <w:szCs w:val="24"/>
                <w:lang w:val="en-US" w:eastAsia="ru-RU"/>
              </w:rPr>
              <w:t xml:space="preserve"> </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Освоить язык R – полезный инструмент для статистического анализа данных. Освоение базового синтаксиса языка, построение графиков, статистический анализ данных, примеры задач, требующих статистического анализа, из биоинформатики.</w:t>
            </w:r>
          </w:p>
        </w:tc>
      </w:tr>
      <w:tr>
        <w:trPr>
          <w:trHeight w:val="579"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ходе проведения данного курса студенты будут знакомиться с базовым синтаксисом языка, линейными моделями, кластеризацией, а также с некоторыми специальными возможностями для решения биоинформатических задач. Кроме того, студенты научатся рисоват12 пть информативные графики для представления результатов. Также студенты узнают о том, какие бывают задачи и данные в биоинформатике, познакомятся с пакетами Bioconductor, которые позволяют удобно работать с геномными данными и не только.</w:t>
            </w:r>
          </w:p>
        </w:tc>
      </w:tr>
      <w:tr>
        <w:trPr>
          <w:trHeight w:val="615"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что такое данные, откуда они берутся, зачем и как их обрабатывать. Основы синтаксиса языка программиро12 птвания R; углубить и расширить знания об основных достижениях, направлениях, концепциях, методах статистического анализа агробиологических данных;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меть:</w:t>
            </w:r>
            <w:r>
              <w:rPr>
                <w:rFonts w:eastAsia="Calibri" w:cs="Times New Roman" w:ascii="Times New Roman" w:hAnsi="Times New Roman"/>
                <w:sz w:val="24"/>
                <w:szCs w:val="24"/>
              </w:rPr>
              <w:t xml:space="preserve"> создавать и получать данные и на их основе строить графиков и проводить  статистический анализ данных.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ладеть:</w:t>
            </w:r>
            <w:r>
              <w:rPr>
                <w:rFonts w:eastAsia="Calibri" w:cs="Times New Roman" w:ascii="Times New Roman" w:hAnsi="Times New Roman"/>
                <w:sz w:val="24"/>
                <w:szCs w:val="24"/>
              </w:rPr>
              <w:t xml:space="preserve"> основами работы на языке программирования R; решать статистические задачи, анализировать полученные данные; корректно применять на практике современные методы статистики для анализа экспериментальных данных.</w:t>
            </w:r>
          </w:p>
        </w:tc>
      </w:tr>
      <w:tr>
        <w:trPr>
          <w:trHeight w:val="334"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академичес12 пткий период (15 недель)</w:t>
            </w:r>
          </w:p>
        </w:tc>
      </w:tr>
      <w:tr>
        <w:trPr>
          <w:trHeight w:val="274" w:hRule="atLeast"/>
        </w:trPr>
        <w:tc>
          <w:tcPr>
            <w:tcW w:w="332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0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Основная литература:</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1. </w:t>
            </w:r>
            <w:r>
              <w:rPr>
                <w:rFonts w:eastAsia="WenQuanYi Micro Hei" w:cs="Times New Roman" w:ascii="Times New Roman" w:hAnsi="Times New Roman"/>
                <w:color w:val="000000"/>
                <w:sz w:val="24"/>
                <w:szCs w:val="24"/>
              </w:rPr>
              <w:t>Шипунов А. Б., Е. М. Балдин. "Анализ данных с R"</w:t>
            </w:r>
          </w:p>
          <w:p>
            <w:pPr>
              <w:pStyle w:val="Normal"/>
              <w:widowControl w:val="false"/>
              <w:tabs>
                <w:tab w:val="clear" w:pos="708"/>
                <w:tab w:val="left" w:pos="426" w:leader="none"/>
              </w:tabs>
              <w:suppressAutoHyphens w:val="true"/>
              <w:spacing w:lineRule="auto" w:line="240" w:before="0" w:after="0"/>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2. </w:t>
            </w:r>
            <w:r>
              <w:rPr>
                <w:rFonts w:eastAsia="WenQuanYi Micro Hei" w:cs="Times New Roman" w:ascii="Times New Roman" w:hAnsi="Times New Roman"/>
                <w:color w:val="000000"/>
                <w:sz w:val="24"/>
                <w:szCs w:val="24"/>
              </w:rPr>
              <w:t xml:space="preserve">Шипунов А. Б. и др., "Наглядная статистика. Используем </w:t>
            </w:r>
            <w:r>
              <w:rPr>
                <w:rFonts w:eastAsia="WenQuanYi Micro Hei" w:cs="Times New Roman" w:ascii="Times New Roman" w:hAnsi="Times New Roman"/>
                <w:color w:val="000000"/>
              </w:rPr>
              <w:t>R!"</w:t>
            </w:r>
            <w:r>
              <w:rPr>
                <w:rFonts w:eastAsia="WenQuanYi Micro Hei" w:cs="Times New Roman" w:ascii="Times New Roman" w:hAnsi="Times New Roman"/>
                <w:color w:val="000000"/>
                <w:lang w:val="kk-KZ"/>
              </w:rPr>
              <w:t xml:space="preserve"> </w:t>
            </w:r>
            <w:r>
              <w:rPr>
                <w:rFonts w:eastAsia="WenQuanYi Micro Hei" w:cs="Times New Roman" w:ascii="Times New Roman" w:hAnsi="Times New Roman"/>
                <w:color w:val="000000"/>
              </w:rPr>
              <w:t>//</w:t>
            </w:r>
            <w:r>
              <w:rPr>
                <w:rFonts w:eastAsia="WenQuanYi Micro Hei" w:cs="Times New Roman" w:ascii="Times New Roman" w:hAnsi="Times New Roman"/>
                <w:color w:val="000000"/>
                <w:lang w:val="kk-KZ"/>
              </w:rPr>
              <w:t xml:space="preserve"> </w:t>
            </w:r>
            <w:r>
              <w:rPr>
                <w:rFonts w:eastAsia="WenQuanYi Micro Hei" w:cs="Times New Roman" w:ascii="Times New Roman" w:hAnsi="Times New Roman"/>
                <w:color w:val="000000"/>
              </w:rPr>
              <w:t>2014,</w:t>
            </w:r>
            <w:r>
              <w:rPr>
                <w:rFonts w:eastAsia="WenQuanYi Micro Hei" w:cs="Times New Roman" w:ascii="Times New Roman" w:hAnsi="Times New Roman"/>
                <w:color w:val="000000"/>
                <w:lang w:val="kk-KZ"/>
              </w:rPr>
              <w:t xml:space="preserve"> </w:t>
            </w:r>
            <w:hyperlink r:id="rId22" w:tgtFrame="Link: http://ashipunov.info/shipunov/school/books/rbook.pdf">
              <w:r>
                <w:rPr>
                  <w:rFonts w:eastAsia="WenQuanYi Micro Hei" w:cs="Times New Roman" w:ascii="Times New Roman" w:hAnsi="Times New Roman"/>
                  <w:color w:val="000000"/>
                </w:rPr>
                <w:t>http://ashipunov.info/shipunov/school/books/rbook.pdf</w:t>
              </w:r>
            </w:hyperlink>
            <w:r>
              <w:rPr>
                <w:rFonts w:eastAsia="WenQuanYi Micro Hei" w:cs="Times New Roman" w:ascii="Times New Roman" w:hAnsi="Times New Roman"/>
                <w:color w:val="000000"/>
              </w:rPr>
              <w:t>.</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3. </w:t>
            </w:r>
            <w:r>
              <w:rPr>
                <w:rFonts w:eastAsia="WenQuanYi Micro Hei" w:cs="Times New Roman" w:ascii="Times New Roman" w:hAnsi="Times New Roman"/>
                <w:color w:val="000000"/>
                <w:sz w:val="24"/>
                <w:szCs w:val="24"/>
              </w:rPr>
              <w:t xml:space="preserve">Мастицкий С.Э., Шитиков В.К. </w:t>
            </w:r>
            <w:r>
              <w:rPr>
                <w:rFonts w:eastAsia="WenQuanYi Micro Hei" w:cs="Times New Roman" w:ascii="Times New Roman" w:hAnsi="Times New Roman"/>
                <w:iCs/>
                <w:color w:val="000000"/>
                <w:sz w:val="24"/>
                <w:szCs w:val="24"/>
              </w:rPr>
              <w:t>Статистический анализ и визуализация данных с помощью R // 2014.</w:t>
            </w:r>
            <w:r>
              <w:rPr>
                <w:rFonts w:eastAsia="WenQuanYi Micro Hei" w:cs="Times New Roman" w:ascii="Times New Roman" w:hAnsi="Times New Roman"/>
                <w:i/>
                <w:iCs/>
                <w:color w:val="000000"/>
                <w:sz w:val="24"/>
                <w:szCs w:val="24"/>
              </w:rPr>
              <w:t xml:space="preserve"> </w:t>
            </w:r>
            <w:hyperlink r:id="rId23">
              <w:r>
                <w:rPr>
                  <w:rFonts w:eastAsia="WenQuanYi Micro Hei" w:cs="Times New Roman" w:ascii="Times New Roman" w:hAnsi="Times New Roman"/>
                  <w:color w:val="000000"/>
                  <w:sz w:val="24"/>
                  <w:szCs w:val="24"/>
                </w:rPr>
                <w:t>http://r-analytics.blogspot.com</w:t>
              </w:r>
            </w:hyperlink>
            <w:r>
              <w:rPr>
                <w:rFonts w:eastAsia="WenQuanYi Micro Hei" w:cs="Times New Roman" w:ascii="Times New Roman" w:hAnsi="Times New Roman"/>
                <w:iCs/>
                <w:color w:val="000000"/>
                <w:sz w:val="24"/>
                <w:szCs w:val="24"/>
              </w:rPr>
              <w:t>.</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4. </w:t>
            </w:r>
            <w:r>
              <w:rPr>
                <w:rFonts w:eastAsia="WenQuanYi Micro Hei" w:cs="Times New Roman" w:ascii="Times New Roman" w:hAnsi="Times New Roman"/>
                <w:iCs/>
                <w:color w:val="000000"/>
                <w:sz w:val="24"/>
                <w:szCs w:val="24"/>
              </w:rPr>
              <w:t>Искусство программирования на R. Мэтлофф Н. // Спб: ПИТЕР, 2019. - 418 с.</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lang w:val="en-US"/>
              </w:rPr>
            </w:pPr>
            <w:r>
              <w:rPr>
                <w:rFonts w:eastAsia="WenQuanYi Micro Hei" w:cs="Times New Roman" w:ascii="Times New Roman" w:hAnsi="Times New Roman"/>
                <w:color w:val="000000"/>
                <w:sz w:val="24"/>
                <w:szCs w:val="24"/>
                <w:lang w:val="kk-KZ"/>
              </w:rPr>
              <w:t xml:space="preserve">5. </w:t>
            </w:r>
            <w:r>
              <w:rPr>
                <w:rFonts w:eastAsia="WenQuanYi Micro Hei" w:cs="Times New Roman" w:ascii="Times New Roman" w:hAnsi="Times New Roman"/>
                <w:color w:val="000000"/>
                <w:sz w:val="24"/>
                <w:szCs w:val="24"/>
                <w:lang w:val="en-US"/>
              </w:rPr>
              <w:t>What is R (</w:t>
            </w:r>
            <w:hyperlink r:id="rId24">
              <w:r>
                <w:rPr>
                  <w:rFonts w:eastAsia="WenQuanYi Micro Hei" w:cs="Times New Roman" w:ascii="Times New Roman" w:hAnsi="Times New Roman"/>
                  <w:color w:val="000000"/>
                  <w:sz w:val="24"/>
                  <w:szCs w:val="24"/>
                  <w:lang w:val="en-US"/>
                </w:rPr>
                <w:t>https://www.r-project.org/about.html</w:t>
              </w:r>
            </w:hyperlink>
            <w:r>
              <w:rPr>
                <w:rFonts w:eastAsia="WenQuanYi Micro Hei" w:cs="Times New Roman" w:ascii="Times New Roman" w:hAnsi="Times New Roman"/>
                <w:color w:val="000000"/>
                <w:sz w:val="24"/>
                <w:szCs w:val="24"/>
                <w:lang w:val="en-US"/>
              </w:rPr>
              <w:t>).</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lang w:val="en-US"/>
              </w:rPr>
            </w:pPr>
            <w:r>
              <w:rPr>
                <w:rFonts w:eastAsia="WenQuanYi Micro Hei" w:cs="Times New Roman" w:ascii="Times New Roman" w:hAnsi="Times New Roman"/>
                <w:color w:val="000000"/>
                <w:sz w:val="24"/>
                <w:szCs w:val="24"/>
                <w:lang w:val="kk-KZ"/>
              </w:rPr>
              <w:t xml:space="preserve">6. </w:t>
            </w:r>
            <w:r>
              <w:rPr>
                <w:rFonts w:eastAsia="WenQuanYi Micro Hei" w:cs="Times New Roman" w:ascii="Times New Roman" w:hAnsi="Times New Roman"/>
                <w:color w:val="000000"/>
                <w:sz w:val="24"/>
                <w:szCs w:val="24"/>
                <w:lang w:val="en-US"/>
              </w:rPr>
              <w:t xml:space="preserve">Burns P. The R Inferno // TIBCO. - p. 126.  </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7. </w:t>
            </w:r>
            <w:r>
              <w:rPr>
                <w:rFonts w:eastAsia="WenQuanYi Micro Hei" w:cs="Times New Roman" w:ascii="Times New Roman" w:hAnsi="Times New Roman"/>
                <w:color w:val="000000"/>
                <w:sz w:val="24"/>
                <w:szCs w:val="24"/>
              </w:rPr>
              <w:t>R доступен для скачивания</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по</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 xml:space="preserve">ссылке: </w:t>
            </w:r>
            <w:hyperlink r:id="rId25" w:tgtFrame="_blank">
              <w:r>
                <w:rPr>
                  <w:rFonts w:eastAsia="WenQuanYi Micro Hei" w:cs="Times New Roman" w:ascii="Times New Roman" w:hAnsi="Times New Roman"/>
                  <w:color w:val="000000"/>
                  <w:sz w:val="24"/>
                  <w:szCs w:val="24"/>
                </w:rPr>
                <w:t>http://cran.rstu12 птdio.com/</w:t>
              </w:r>
            </w:hyperlink>
            <w:r>
              <w:rPr>
                <w:rFonts w:eastAsia="WenQuanYi Micro Hei" w:cs="Times New Roman" w:ascii="Times New Roman" w:hAnsi="Times New Roman"/>
                <w:color w:val="000000"/>
                <w:sz w:val="24"/>
                <w:szCs w:val="24"/>
              </w:rPr>
              <w:t>.</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8. </w:t>
            </w:r>
            <w:r>
              <w:rPr>
                <w:rFonts w:eastAsia="WenQuanYi Micro Hei" w:cs="Times New Roman" w:ascii="Times New Roman" w:hAnsi="Times New Roman"/>
                <w:color w:val="000000"/>
                <w:sz w:val="24"/>
                <w:szCs w:val="24"/>
              </w:rPr>
              <w:t>R</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Studio доступен для скачивания</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по</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 xml:space="preserve">ссылке: </w:t>
            </w:r>
            <w:hyperlink r:id="rId26">
              <w:r>
                <w:rPr>
                  <w:rFonts w:eastAsia="WenQuanYi Micro Hei" w:cs="Times New Roman" w:ascii="Times New Roman" w:hAnsi="Times New Roman"/>
                  <w:color w:val="000000"/>
                  <w:sz w:val="24"/>
                  <w:szCs w:val="24"/>
                </w:rPr>
                <w:t>http://www.rstudio.com/products/rstudio/download/</w:t>
              </w:r>
            </w:hyperlink>
            <w:r>
              <w:rPr>
                <w:rFonts w:eastAsia="WenQuanYi Micro Hei" w:cs="Times New Roman" w:ascii="Times New Roman" w:hAnsi="Times New Roman"/>
                <w:color w:val="000000"/>
                <w:sz w:val="24"/>
                <w:szCs w:val="24"/>
              </w:rPr>
              <w:t>.</w:t>
            </w:r>
          </w:p>
          <w:p>
            <w:pPr>
              <w:pStyle w:val="Normal"/>
              <w:widowControl w:val="false"/>
              <w:tabs>
                <w:tab w:val="clear" w:pos="708"/>
                <w:tab w:val="left" w:pos="426" w:leader="none"/>
              </w:tabs>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9. </w:t>
            </w:r>
            <w:r>
              <w:rPr>
                <w:rFonts w:eastAsia="WenQuanYi Micro Hei" w:cs="Times New Roman" w:ascii="Times New Roman" w:hAnsi="Times New Roman"/>
                <w:color w:val="000000"/>
                <w:sz w:val="24"/>
                <w:szCs w:val="24"/>
              </w:rPr>
              <w:t xml:space="preserve">Руководство по изучению языка R и его использование в Data Science / </w:t>
            </w:r>
            <w:hyperlink r:id="rId27">
              <w:r>
                <w:rPr>
                  <w:rFonts w:eastAsia="WenQuanYi Micro Hei" w:cs="Times New Roman" w:ascii="Times New Roman" w:hAnsi="Times New Roman"/>
                  <w:color w:val="000000"/>
                  <w:sz w:val="24"/>
                  <w:szCs w:val="24"/>
                </w:rPr>
                <w:t>https://proglib.io/p/data-science-with-r/</w:t>
              </w:r>
            </w:hyperlink>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1. </w:t>
            </w:r>
            <w:r>
              <w:rPr>
                <w:rFonts w:eastAsia="WenQuanYi Micro Hei" w:cs="Times New Roman" w:ascii="Times New Roman" w:hAnsi="Times New Roman"/>
                <w:color w:val="000000"/>
                <w:sz w:val="24"/>
                <w:szCs w:val="24"/>
              </w:rPr>
              <w:t>Зарядов</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И.</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С.,</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"Введение в статистический пакет R. Часть I" // М.12 пт: РУДН, 2010.</w:t>
            </w:r>
          </w:p>
          <w:p>
            <w:pPr>
              <w:pStyle w:val="Normal"/>
              <w:widowControl w:val="false"/>
              <w:suppressAutoHyphens w:val="true"/>
              <w:spacing w:lineRule="auto" w:line="240" w:before="0" w:after="0"/>
              <w:jc w:val="both"/>
              <w:rPr>
                <w:rFonts w:ascii="Times New Roman" w:hAnsi="Times New Roman" w:eastAsia="WenQuanYi Micro Hei" w:cs="Times New Roman"/>
                <w:color w:val="000000"/>
                <w:sz w:val="24"/>
                <w:szCs w:val="24"/>
                <w:lang w:val="kk-KZ"/>
              </w:rPr>
            </w:pPr>
            <w:r>
              <w:rPr>
                <w:rFonts w:eastAsia="WenQuanYi Micro Hei" w:cs="Times New Roman" w:ascii="Times New Roman" w:hAnsi="Times New Roman"/>
                <w:color w:val="000000"/>
                <w:sz w:val="24"/>
                <w:szCs w:val="24"/>
                <w:lang w:val="kk-KZ"/>
              </w:rPr>
              <w:t xml:space="preserve">2. </w:t>
            </w:r>
            <w:r>
              <w:rPr>
                <w:rFonts w:eastAsia="WenQuanYi Micro Hei" w:cs="Times New Roman" w:ascii="Times New Roman" w:hAnsi="Times New Roman"/>
                <w:color w:val="000000"/>
                <w:sz w:val="24"/>
                <w:szCs w:val="24"/>
              </w:rPr>
              <w:t>Зарядов И. С., "Статистический пакет R: теория вероятностей и математическая статистика" // М.: РУДН, 2010.</w:t>
            </w:r>
          </w:p>
          <w:p>
            <w:pPr>
              <w:pStyle w:val="Normal"/>
              <w:widowControl w:val="false"/>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3. </w:t>
            </w:r>
            <w:r>
              <w:rPr>
                <w:rFonts w:eastAsia="WenQuanYi Micro Hei" w:cs="Times New Roman" w:ascii="Times New Roman" w:hAnsi="Times New Roman"/>
                <w:color w:val="000000"/>
                <w:sz w:val="24"/>
                <w:szCs w:val="24"/>
              </w:rPr>
              <w:t xml:space="preserve">Кабаков Р.И. </w:t>
            </w:r>
            <w:r>
              <w:rPr>
                <w:rFonts w:eastAsia="WenQuanYi Micro Hei" w:cs="Times New Roman" w:ascii="Times New Roman" w:hAnsi="Times New Roman"/>
                <w:color w:val="000000"/>
                <w:sz w:val="24"/>
                <w:szCs w:val="24"/>
                <w:lang w:val="en-US"/>
              </w:rPr>
              <w:t>R</w:t>
            </w:r>
            <w:r>
              <w:rPr>
                <w:rFonts w:eastAsia="WenQuanYi Micro Hei" w:cs="Times New Roman" w:ascii="Times New Roman" w:hAnsi="Times New Roman"/>
                <w:color w:val="000000"/>
                <w:sz w:val="24"/>
                <w:szCs w:val="24"/>
              </w:rPr>
              <w:t xml:space="preserve"> в действии // М.: ДМК Пресс, 2014.</w:t>
            </w:r>
          </w:p>
          <w:p>
            <w:pPr>
              <w:pStyle w:val="Normal"/>
              <w:widowControl w:val="false"/>
              <w:suppressAutoHyphens w:val="true"/>
              <w:spacing w:lineRule="auto" w:line="240" w:before="0" w:after="0"/>
              <w:jc w:val="both"/>
              <w:rPr>
                <w:rFonts w:ascii="Times New Roman" w:hAnsi="Times New Roman" w:eastAsia="WenQuanYi Micro Hei" w:cs="Times New Roman"/>
                <w:color w:val="000000"/>
                <w:sz w:val="24"/>
                <w:szCs w:val="24"/>
                <w:lang w:val="en-US"/>
              </w:rPr>
            </w:pPr>
            <w:r>
              <w:rPr>
                <w:rFonts w:eastAsia="WenQuanYi Micro Hei" w:cs="Times New Roman" w:ascii="Times New Roman" w:hAnsi="Times New Roman"/>
                <w:color w:val="000000"/>
                <w:sz w:val="24"/>
                <w:szCs w:val="24"/>
                <w:lang w:val="kk-KZ"/>
              </w:rPr>
              <w:t xml:space="preserve">4. </w:t>
            </w:r>
            <w:r>
              <w:rPr>
                <w:rFonts w:eastAsia="WenQuanYi Micro Hei" w:cs="Times New Roman" w:ascii="Times New Roman" w:hAnsi="Times New Roman"/>
                <w:iCs/>
                <w:color w:val="000000"/>
                <w:sz w:val="24"/>
                <w:szCs w:val="24"/>
                <w:lang w:val="en-US"/>
              </w:rPr>
              <w:t>Murrell Paul,</w:t>
            </w:r>
            <w:r>
              <w:rPr>
                <w:rFonts w:eastAsia="WenQuanYi Micro Hei" w:cs="Times New Roman" w:ascii="Times New Roman" w:hAnsi="Times New Roman"/>
                <w:bCs/>
                <w:color w:val="000000"/>
                <w:sz w:val="24"/>
                <w:szCs w:val="24"/>
                <w:lang w:val="en-US"/>
              </w:rPr>
              <w:t xml:space="preserve"> R Graphics // </w:t>
            </w:r>
            <w:r>
              <w:rPr>
                <w:rFonts w:eastAsia="WenQuanYi Micro Hei" w:cs="Times New Roman" w:ascii="Times New Roman" w:hAnsi="Times New Roman"/>
                <w:color w:val="000000"/>
                <w:sz w:val="24"/>
                <w:szCs w:val="24"/>
                <w:lang w:val="en-US"/>
              </w:rPr>
              <w:t>Boca Raton: Taylor &amp; Francis Group, 2006.</w:t>
            </w:r>
          </w:p>
          <w:p>
            <w:pPr>
              <w:pStyle w:val="Normal"/>
              <w:widowControl w:val="false"/>
              <w:suppressAutoHyphens w:val="true"/>
              <w:spacing w:lineRule="auto" w:line="240" w:before="0" w:after="0"/>
              <w:jc w:val="both"/>
              <w:rPr>
                <w:rFonts w:ascii="Times New Roman" w:hAnsi="Times New Roman" w:eastAsia="WenQuanYi Micro Hei" w:cs="Times New Roman"/>
                <w:color w:val="000000"/>
                <w:sz w:val="24"/>
                <w:szCs w:val="24"/>
                <w:lang w:val="en-US"/>
              </w:rPr>
            </w:pPr>
            <w:r>
              <w:rPr>
                <w:rFonts w:eastAsia="WenQuanYi Micro Hei" w:cs="Times New Roman" w:ascii="Times New Roman" w:hAnsi="Times New Roman"/>
                <w:color w:val="000000"/>
                <w:sz w:val="24"/>
                <w:szCs w:val="24"/>
                <w:lang w:val="kk-KZ"/>
              </w:rPr>
              <w:t xml:space="preserve">5. </w:t>
            </w:r>
            <w:r>
              <w:rPr>
                <w:rFonts w:eastAsia="WenQuanYi Micro Hei" w:cs="Times New Roman" w:ascii="Times New Roman" w:hAnsi="Times New Roman"/>
                <w:color w:val="000000"/>
                <w:sz w:val="24"/>
                <w:szCs w:val="24"/>
                <w:lang w:val="en-US"/>
              </w:rPr>
              <w:t xml:space="preserve">Cookbook for R: </w:t>
            </w:r>
            <w:hyperlink r:id="rId28" w:tgtFrame="Link: http://www.cookbook-r.com/">
              <w:r>
                <w:rPr>
                  <w:rFonts w:eastAsia="WenQuanYi Micro Hei" w:cs="Times New Roman" w:ascii="Times New Roman" w:hAnsi="Times New Roman"/>
                  <w:color w:val="000000"/>
                  <w:sz w:val="24"/>
                  <w:szCs w:val="24"/>
                  <w:lang w:val="en-US"/>
                </w:rPr>
                <w:t>http://www.cookbook-r.com/</w:t>
              </w:r>
            </w:hyperlink>
            <w:r>
              <w:rPr>
                <w:rFonts w:eastAsia="WenQuanYi Micro Hei" w:cs="Times New Roman" w:ascii="Times New Roman" w:hAnsi="Times New Roman"/>
                <w:color w:val="000000"/>
                <w:sz w:val="24"/>
                <w:szCs w:val="24"/>
                <w:lang w:val="en-US"/>
              </w:rPr>
              <w:t>.</w:t>
            </w:r>
          </w:p>
          <w:p>
            <w:pPr>
              <w:pStyle w:val="Normal"/>
              <w:widowControl w:val="false"/>
              <w:suppressAutoHyphens w:val="true"/>
              <w:spacing w:lineRule="auto" w:line="240" w:before="0" w:after="0"/>
              <w:jc w:val="both"/>
              <w:rPr>
                <w:rFonts w:ascii="Times New Roman" w:hAnsi="Times New Roman" w:eastAsia="WenQuanYi Micro Hei" w:cs="Times New Roman"/>
                <w:color w:val="000000"/>
                <w:sz w:val="24"/>
                <w:szCs w:val="24"/>
              </w:rPr>
            </w:pPr>
            <w:r>
              <w:rPr>
                <w:rFonts w:eastAsia="WenQuanYi Micro Hei" w:cs="Times New Roman" w:ascii="Times New Roman" w:hAnsi="Times New Roman"/>
                <w:color w:val="000000"/>
                <w:sz w:val="24"/>
                <w:szCs w:val="24"/>
                <w:lang w:val="kk-KZ"/>
              </w:rPr>
              <w:t xml:space="preserve">6. </w:t>
            </w:r>
            <w:r>
              <w:rPr>
                <w:rFonts w:eastAsia="WenQuanYi Micro Hei" w:cs="Times New Roman" w:ascii="Times New Roman" w:hAnsi="Times New Roman"/>
                <w:color w:val="000000"/>
                <w:sz w:val="24"/>
                <w:szCs w:val="24"/>
              </w:rPr>
              <w:t>Блог на</w:t>
            </w:r>
            <w:r>
              <w:rPr>
                <w:rFonts w:eastAsia="WenQuanYi Micro Hei" w:cs="Times New Roman" w:ascii="Times New Roman" w:hAnsi="Times New Roman"/>
                <w:color w:val="000000"/>
                <w:sz w:val="24"/>
                <w:szCs w:val="24"/>
                <w:lang w:val="kk-KZ"/>
              </w:rPr>
              <w:t xml:space="preserve"> </w:t>
            </w:r>
            <w:r>
              <w:rPr>
                <w:rFonts w:eastAsia="WenQuanYi Micro Hei" w:cs="Times New Roman" w:ascii="Times New Roman" w:hAnsi="Times New Roman"/>
                <w:color w:val="000000"/>
                <w:sz w:val="24"/>
                <w:szCs w:val="24"/>
              </w:rPr>
              <w:t xml:space="preserve">русском: </w:t>
            </w:r>
            <w:hyperlink r:id="rId29" w:tgtFrame="Link: http://r-analytics.blogspot.ru/">
              <w:r>
                <w:rPr>
                  <w:rFonts w:eastAsia="WenQuanYi Micro Hei" w:cs="Times New Roman" w:ascii="Times New Roman" w:hAnsi="Times New Roman"/>
                  <w:color w:val="000000"/>
                  <w:sz w:val="24"/>
                  <w:szCs w:val="24"/>
                  <w:lang w:val="en-US"/>
                </w:rPr>
                <w:t>http</w:t>
              </w:r>
              <w:r>
                <w:rPr>
                  <w:rFonts w:eastAsia="WenQuanYi Micro Hei" w:cs="Times New Roman" w:ascii="Times New Roman" w:hAnsi="Times New Roman"/>
                  <w:color w:val="000000"/>
                  <w:sz w:val="24"/>
                  <w:szCs w:val="24"/>
                </w:rPr>
                <w:t>://</w:t>
              </w:r>
              <w:r>
                <w:rPr>
                  <w:rFonts w:eastAsia="WenQuanYi Micro Hei" w:cs="Times New Roman" w:ascii="Times New Roman" w:hAnsi="Times New Roman"/>
                  <w:color w:val="000000"/>
                  <w:sz w:val="24"/>
                  <w:szCs w:val="24"/>
                  <w:lang w:val="en-US"/>
                </w:rPr>
                <w:t>r</w:t>
              </w:r>
              <w:r>
                <w:rPr>
                  <w:rFonts w:eastAsia="WenQuanYi Micro Hei" w:cs="Times New Roman" w:ascii="Times New Roman" w:hAnsi="Times New Roman"/>
                  <w:color w:val="000000"/>
                  <w:sz w:val="24"/>
                  <w:szCs w:val="24"/>
                </w:rPr>
                <w:t>-</w:t>
              </w:r>
              <w:r>
                <w:rPr>
                  <w:rFonts w:eastAsia="WenQuanYi Micro Hei" w:cs="Times New Roman" w:ascii="Times New Roman" w:hAnsi="Times New Roman"/>
                  <w:color w:val="000000"/>
                  <w:sz w:val="24"/>
                  <w:szCs w:val="24"/>
                  <w:lang w:val="en-US"/>
                </w:rPr>
                <w:t>analytics</w:t>
              </w:r>
              <w:r>
                <w:rPr>
                  <w:rFonts w:eastAsia="WenQuanYi Micro Hei" w:cs="Times New Roman" w:ascii="Times New Roman" w:hAnsi="Times New Roman"/>
                  <w:color w:val="000000"/>
                  <w:sz w:val="24"/>
                  <w:szCs w:val="24"/>
                </w:rPr>
                <w:t>.</w:t>
              </w:r>
              <w:r>
                <w:rPr>
                  <w:rFonts w:eastAsia="WenQuanYi Micro Hei" w:cs="Times New Roman" w:ascii="Times New Roman" w:hAnsi="Times New Roman"/>
                  <w:color w:val="000000"/>
                  <w:sz w:val="24"/>
                  <w:szCs w:val="24"/>
                  <w:lang w:val="en-US"/>
                </w:rPr>
                <w:t>blogspot</w:t>
              </w:r>
              <w:r>
                <w:rPr>
                  <w:rFonts w:eastAsia="WenQuanYi Micro Hei" w:cs="Times New Roman" w:ascii="Times New Roman" w:hAnsi="Times New Roman"/>
                  <w:color w:val="000000"/>
                  <w:sz w:val="24"/>
                  <w:szCs w:val="24"/>
                </w:rPr>
                <w:t>.</w:t>
              </w:r>
              <w:r>
                <w:rPr>
                  <w:rFonts w:eastAsia="WenQuanYi Micro Hei" w:cs="Times New Roman" w:ascii="Times New Roman" w:hAnsi="Times New Roman"/>
                  <w:color w:val="000000"/>
                  <w:sz w:val="24"/>
                  <w:szCs w:val="24"/>
                  <w:lang w:val="en-US"/>
                </w:rPr>
                <w:t>ru</w:t>
              </w:r>
              <w:r>
                <w:rPr>
                  <w:rFonts w:eastAsia="WenQuanYi Micro Hei" w:cs="Times New Roman" w:ascii="Times New Roman" w:hAnsi="Times New Roman"/>
                  <w:color w:val="000000"/>
                  <w:sz w:val="24"/>
                  <w:szCs w:val="24"/>
                </w:rPr>
                <w:t>/</w:t>
              </w:r>
            </w:hyperlink>
          </w:p>
        </w:tc>
      </w:tr>
    </w:tbl>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left"/>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color w:val="000000"/>
              </w:rPr>
            </w:pPr>
            <w:r>
              <w:rPr>
                <w:rFonts w:eastAsia="Calibri" w:cs="Times New Roman" w:ascii="Times New Roman" w:hAnsi="Times New Roman"/>
                <w:b/>
                <w:bCs/>
                <w:color w:val="000000"/>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color w:val="000000"/>
              </w:rPr>
            </w:pPr>
            <w:r>
              <w:rPr>
                <w:rFonts w:eastAsia="Times New Roman" w:cs="Times New Roman" w:ascii="Times New Roman" w:hAnsi="Times New Roman"/>
                <w:b/>
                <w:color w:val="000000"/>
                <w:sz w:val="24"/>
                <w:szCs w:val="24"/>
                <w:lang w:val="en-US" w:eastAsia="ru-RU"/>
              </w:rPr>
              <w:t>INF 345 - Основы DevOps  (Fundamentals of DevOps</w:t>
            </w:r>
            <w:r>
              <w:rPr>
                <w:rFonts w:eastAsia="Times New Roman" w:cs="Times New Roman" w:ascii="Times New Roman" w:hAnsi="Times New Roman"/>
                <w:b/>
                <w:color w:val="000000"/>
                <w:sz w:val="24"/>
                <w:szCs w:val="24"/>
                <w:lang w:val="kk-KZ" w:eastAsia="ru-RU"/>
              </w:rPr>
              <w:t>)</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Университет имени Сулеймана Демиреля</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Язык программирования R, Язык программирования Python</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ru-RU" w:eastAsia="ru-RU"/>
              </w:rPr>
              <w:t>Общая биоинженерия, Редактирование генома.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ru-RU" w:eastAsia="ru-RU"/>
              </w:rPr>
              <w:t>Основная цель курса «Основы DevOps» — познакомить студентов с принципами, практиками и инструментами, используемыми в области DevOps. Это включает в себя обучение автоматизации процессов разработки, тестирования, развертывания и обслуживания программного обеспечения, а также принципов сотрудничества и интеграции между разработкой и эксплуатацией.</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ru-RU"/>
              </w:rPr>
              <w:t>Введение в DevOps: история, принципы и практики. Культурные12 пт аспекты DevOps: сотрудничество, автоматизация, измерение и обратная связь. Инструменты DevOps: системы контроля версий, инструменты непрерывной интеграции и развертывания, управление конфигурациями и многое другое. Автоматизируйте процессы разработки и развертывания: сценарии, файлы конфигурации, конвейеры CI/CD и многое другое. использовать. Мониторинг и обеспечение качества: мониторинг производительности, отслеживание ошибок, тестирование и отладка приложений в среде DevOps. Применение DevOps в различных сценариях: веб-разработка, мобильная разработка, облачные вычисления и т. д.</w:t>
            </w:r>
          </w:p>
        </w:tc>
      </w:tr>
      <w:tr>
        <w:trPr>
          <w:trHeight w:val="312"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b/>
                <w:b/>
                <w:bCs/>
                <w:sz w:val="24"/>
                <w:szCs w:val="24"/>
              </w:rPr>
            </w:pPr>
            <w:r>
              <w:rPr>
                <w:rFonts w:ascii="Times New Roman" w:hAnsi="Times New Roman"/>
                <w:b/>
                <w:bCs/>
                <w:sz w:val="24"/>
                <w:szCs w:val="24"/>
              </w:rPr>
              <w:t>В результате изучения предмета студент должен:</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bCs/>
                <w:sz w:val="24"/>
                <w:szCs w:val="24"/>
              </w:rPr>
              <w:t>Знать:</w:t>
            </w:r>
            <w:r>
              <w:rPr>
                <w:rFonts w:ascii="Times New Roman" w:hAnsi="Times New Roman"/>
                <w:b w:val="false"/>
                <w:bCs w:val="false"/>
                <w:sz w:val="24"/>
                <w:szCs w:val="24"/>
              </w:rPr>
              <w:t xml:space="preserve"> основные принципы и концепции DevOps, инструменты и технологии, используемые в среде DevOps, ключевые этапы процесса разработки и развертывания программного обеспечения.</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bCs/>
                <w:sz w:val="24"/>
                <w:szCs w:val="24"/>
              </w:rPr>
              <w:t>Понимать:</w:t>
            </w:r>
            <w:r>
              <w:rPr>
                <w:rFonts w:ascii="Times New Roman" w:hAnsi="Times New Roman"/>
                <w:b w:val="false"/>
                <w:bCs w:val="false"/>
                <w:sz w:val="24"/>
                <w:szCs w:val="24"/>
              </w:rPr>
              <w:t xml:space="preserve"> культурные аспекты DevOps, включая взаимодействие между разработкой и эксплуатацией, принципы автоматизации и непрерывной интеграции/развертывания, а также методы контроля и обеспечения качества.</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bCs/>
                <w:sz w:val="24"/>
                <w:szCs w:val="24"/>
              </w:rPr>
              <w:t>Применять:</w:t>
            </w:r>
            <w:r>
              <w:rPr>
                <w:rFonts w:ascii="Times New Roman" w:hAnsi="Times New Roman"/>
                <w:b w:val="false"/>
                <w:bCs w:val="false"/>
                <w:sz w:val="24"/>
                <w:szCs w:val="24"/>
              </w:rPr>
              <w:t xml:space="preserve"> приобретенные знания и навыки для автоматизации процессов разработки, развертывания и обслуживания программного обеспечения, а также повышения эффективности и качества разработки.</w:t>
            </w:r>
          </w:p>
          <w:p>
            <w:pPr>
              <w:pStyle w:val="Normal"/>
              <w:widowControl w:val="false"/>
              <w:suppressAutoHyphens w:val="true"/>
              <w:spacing w:lineRule="auto" w:line="240" w:before="0" w:after="0"/>
              <w:jc w:val="both"/>
              <w:rPr>
                <w:rFonts w:ascii="Times New Roman" w:hAnsi="Times New Roman"/>
                <w:b w:val="false"/>
                <w:b w:val="false"/>
                <w:bCs w:val="false"/>
                <w:sz w:val="24"/>
                <w:szCs w:val="24"/>
              </w:rPr>
            </w:pPr>
            <w:r>
              <w:rPr>
                <w:rFonts w:ascii="Times New Roman" w:hAnsi="Times New Roman"/>
                <w:b/>
                <w:bCs/>
                <w:sz w:val="24"/>
                <w:szCs w:val="24"/>
              </w:rPr>
              <w:t>Быть компетентным:</w:t>
            </w:r>
            <w:r>
              <w:rPr>
                <w:rFonts w:ascii="Times New Roman" w:hAnsi="Times New Roman"/>
                <w:b w:val="false"/>
                <w:bCs w:val="false"/>
                <w:sz w:val="24"/>
                <w:szCs w:val="24"/>
              </w:rPr>
              <w:t xml:space="preserve"> применять методы DevOps для ускорения разработки и доставки программного обеспечения, адаптируя свои навыки к меняющимся требованиям рынка и технологий.</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Хаммершмидт Г., Дэвис Э. Практический DevOps. М.: Питер, 2017.</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Хамченко О. DevOps: эффективная методология разработки. М.: БХВ-Петербург, 2018.</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Шустерман Н. DevOps: культура, практики и инструменты. М.: ДМК Пресс, 2019.</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Хамблен Д., Клейн Д., Фарли Дж. Continuous Delivery. Надежные выпуски программного обеспечения через автоматизацию. М.: ДМК Пресс, 2019.</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Ким Г., Бехр Дж., Спаффорд Г. Доставка и трансформация: основы DevOps и трансформации IT. М.: Питер, 2019.</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Страчунский К. DevOps и Git: лучшие практики. М.: Питер, 2020.</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Хамблен Д., Фарли Дж., Клейн Д. Контейнеры Docker. Практическое руководство. М.: ДМК Пресс, 2020.</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Джейкабби Д., Феррис Д., Лондон Ч. Terraform: лучшие практики. М.: ДМК Пресс, 2021.</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Луссье К. Jenkins 2: второе издание. Без остановки. М.: ДМК Пресс, 2019.</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Феррис Д. </w:t>
            </w:r>
            <w:r>
              <w:rPr>
                <w:rFonts w:eastAsia="Times New Roman" w:cs="Times New Roman" w:ascii="Times New Roman" w:hAnsi="Times New Roman"/>
                <w:sz w:val="24"/>
                <w:szCs w:val="24"/>
                <w:lang w:val="en-US" w:eastAsia="ru-RU"/>
              </w:rPr>
              <w:t>GitOps</w:t>
            </w:r>
            <w:r>
              <w:rPr>
                <w:rFonts w:eastAsia="Times New Roman" w:cs="Times New Roman" w:ascii="Times New Roman" w:hAnsi="Times New Roman"/>
                <w:sz w:val="24"/>
                <w:szCs w:val="24"/>
                <w:lang w:eastAsia="ru-RU"/>
              </w:rPr>
              <w:t xml:space="preserve"> и </w:t>
            </w:r>
            <w:r>
              <w:rPr>
                <w:rFonts w:eastAsia="Times New Roman" w:cs="Times New Roman" w:ascii="Times New Roman" w:hAnsi="Times New Roman"/>
                <w:sz w:val="24"/>
                <w:szCs w:val="24"/>
                <w:lang w:val="en-US" w:eastAsia="ru-RU"/>
              </w:rPr>
              <w:t>Kubernetes</w:t>
            </w:r>
            <w:r>
              <w:rPr>
                <w:rFonts w:eastAsia="Times New Roman" w:cs="Times New Roman" w:ascii="Times New Roman" w:hAnsi="Times New Roman"/>
                <w:sz w:val="24"/>
                <w:szCs w:val="24"/>
                <w:lang w:eastAsia="ru-RU"/>
              </w:rPr>
              <w:t>. М.: ДМК Пресс, 2021.</w:t>
            </w:r>
          </w:p>
        </w:tc>
      </w:tr>
    </w:tbl>
    <w:p>
      <w:pPr>
        <w:pStyle w:val="Normal"/>
        <w:spacing w:lineRule="auto" w:line="240" w:before="0" w:after="0"/>
        <w:jc w:val="left"/>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328"/>
        <w:gridCol w:w="6308"/>
      </w:tblGrid>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5595" w:leader="none"/>
              </w:tabs>
              <w:suppressAutoHyphens w:val="true"/>
              <w:spacing w:lineRule="auto" w:line="240" w:before="0" w:after="0"/>
              <w:rPr>
                <w:rFonts w:ascii="Times New Roman" w:hAnsi="Times New Roman" w:eastAsia="Calibri" w:cs="Times New Roman"/>
                <w:b/>
                <w:b/>
                <w:sz w:val="24"/>
                <w:szCs w:val="24"/>
                <w:lang w:val="en-US"/>
              </w:rPr>
            </w:pPr>
            <w:r>
              <w:rPr>
                <w:rFonts w:eastAsia="Calibri" w:cs="Times New Roman" w:ascii="Times New Roman" w:hAnsi="Times New Roman"/>
                <w:b/>
                <w:bCs/>
                <w:sz w:val="24"/>
                <w:szCs w:val="24"/>
                <w:lang w:val="en-US"/>
              </w:rPr>
              <w:t>INF 304 - Сбор и анализ данных</w:t>
            </w:r>
            <w:r>
              <w:rPr>
                <w:rFonts w:eastAsia="Calibri" w:cs="Times New Roman" w:ascii="Times New Roman" w:hAnsi="Times New Roman"/>
                <w:b/>
                <w:sz w:val="24"/>
                <w:szCs w:val="24"/>
                <w:lang w:val="en-US"/>
              </w:rPr>
              <w:t xml:space="preserve"> (Data collection and analysis)</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Университет имени Сулеймана Демиреля</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Математика для информатики</w:t>
            </w:r>
            <w:r>
              <w:rPr>
                <w:rFonts w:eastAsia="Times New Roman" w:cs="Times New Roman" w:ascii="Times New Roman" w:hAnsi="Times New Roman"/>
                <w:bCs/>
                <w:sz w:val="24"/>
                <w:szCs w:val="24"/>
                <w:lang w:val="kk-KZ" w:eastAsia="ru-RU"/>
              </w:rPr>
              <w:t xml:space="preserve"> / Алгоритмы в биоинформатике</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eastAsia="ru-RU"/>
              </w:rPr>
              <w:t>Практическая биоинформатика</w:t>
            </w:r>
            <w:r>
              <w:rPr>
                <w:rFonts w:eastAsia="Times New Roman" w:cs="Times New Roman" w:ascii="Times New Roman" w:hAnsi="Times New Roman"/>
                <w:bCs/>
                <w:sz w:val="24"/>
                <w:szCs w:val="24"/>
                <w:lang w:val="kk-KZ" w:eastAsia="ru-RU"/>
              </w:rPr>
              <w:t>: анализ последовательностей НК, Прикладная биоинформатика: анализ белковых последовательностей</w:t>
            </w:r>
          </w:p>
        </w:tc>
      </w:tr>
      <w:tr>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Целью изучения дисциплины «Анализ данных» является изучить технологии анализа данных: OLAP, KDD, Data Mining и подготовки данных; дать представление об автоматизированных моделях анализа данных, применить методы анализа данных на примере решения задач сегментации, классификации, прогнозирования.</w:t>
            </w:r>
          </w:p>
        </w:tc>
      </w:tr>
      <w:tr>
        <w:trPr>
          <w:trHeight w:val="579"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данной дисциплины будут рассмотрены следующие разделы: изучение понятийного аппарата дисциплины, основных теоретических положений и методов, привитие навыков применения теоретических знаний для решения практических задач; основы анализа данных; методология построения моделей сложных систем; модель черного ящика; основные этапы моделирования; методика анализа данных; методы интеллектуального анализа данных; примеры практических приложений в бизнесе; подготовка данных и интерпретация результатов.</w:t>
            </w:r>
          </w:p>
        </w:tc>
      </w:tr>
      <w:tr>
        <w:trPr>
          <w:trHeight w:val="615"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фундаментальные положения дискретной математики; теоретические основы теории оптимизации и регрессионного анализа; основные проблемы современной философии и подходов к их решению; основные технологии анализа данных: OLAP, KDD и Data Mining.</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меть:</w:t>
            </w:r>
            <w:r>
              <w:rPr>
                <w:rFonts w:eastAsia="Calibri" w:cs="Times New Roman" w:ascii="Times New Roman" w:hAnsi="Times New Roman"/>
                <w:sz w:val="24"/>
                <w:szCs w:val="24"/>
              </w:rPr>
              <w:t xml:space="preserve"> использовать междисциплинарные системные связи наук; анализировать и оценивать философские проблемы при решении социальных и профессиональных задач; применять математический инструментарий к решению социальных и профессиональных проблем; строить автоматизированные модели анализа данных.</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навыками работы в среде Excel; навыками выбора наиболее актуальных направлений научных исследований, ставить задачи исследования и определять способы решения поставленных задач; самостоятельно приобретать и использовать в практической деятельности новые знания и умения в различных сферах деятельности; навыками анализа данных на примере решения задач сегментации, классификации, прогнозирования.</w:t>
            </w:r>
          </w:p>
        </w:tc>
      </w:tr>
      <w:tr>
        <w:trPr>
          <w:trHeight w:val="334"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Айзек, М.П. Вычисления, графики и анализ данных в Excel 2013. [Текст] / М.П. Айзек. – СПб.: Наука и техника, 2015. – 416 c.</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Горяинова, Е.Р. Прикладные методы анализа статистических данных: учебное пособие [Текст] / Е.Р. Горяинова, А.Р. Панков, Е.Н. Платонов. – М.: ИД ГУ ВШЭ, 2018. – 310 c.</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Кибзун, А.И. Теория вероятностей и математическая статистика. Базовый курс с примерами и задачами [Текст] / А.И. Кибзун, Е.Р. Горяинова, А.В. Наумов. – М.: Огни, 2014. – 232 c.</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Мхитарян, В.С., Шишов В.Ф., Козлов А.Ю. Анализ данных в MS Excel: учебное пособие. [Текст] / В.С. Мхитарян. – М.: КУРС, 2018. – 368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Паклин, Н. Орешков, В. Бизнес аналитика. От данных к знаниям [Текст] / Н. Палкин, В. Орешков. – М.: Питер, 2013. – 704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Шпаков П.С. Математическая оброаботка результатов измерений: Учебное пособие/П.С. Шпаков, Ю.Л. Юнаков. – Красноярск: Сибирский Федеральный Университет. 2014. - 410с.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Волкова, В.Н., Горелова Г.В., Козлов В.Н. и др. Моделирование систем и процессов: учебник для акад. Бакалавриата [Текст] / В.Н. Волкова, Г.В. Горелова, В.Н. Козлов. – М.: Юрайт, 2016, – 596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Корячко, В., Бакулева, М., Орешков В. Интеллектуальные системы и нечеткая логика [Текст] / В. Корячко, М. Бакулева. – М.: КУРС Инфра-М, 2017, 352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Пучков Ю.И. Методические указания по курсу «Прикладная статистика»/Ю.И. Пучков-РИО филиала МЭИ в г. Смоленске, 2014. – 24с.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Бендат Дж., Пирсол А.. Прикладной анализ случайных данных: Пер. с англ.- М.: Мир,1989. – 540с.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Методы и средства определения параметров случайных сигналов. Пучков Ю.И., Привалова Л.В./под ред. Н.В. Ковалкова.= Смоленск: СФМЭИ. 1995. – 97с.</w:t>
            </w:r>
          </w:p>
        </w:tc>
      </w:tr>
    </w:tbl>
    <w:p>
      <w:pPr>
        <w:pStyle w:val="Normal"/>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left"/>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r>
    </w:p>
    <w:p>
      <w:pPr>
        <w:pStyle w:val="Normal"/>
        <w:spacing w:lineRule="auto" w:line="240" w:before="0" w:after="0"/>
        <w:jc w:val="center"/>
        <w:rPr>
          <w:rFonts w:ascii="Times New Roman" w:hAnsi="Times New Roman" w:eastAsia="Calibri" w:cs="Times New Roman"/>
          <w:b/>
          <w:b/>
          <w:lang w:val="kk-KZ"/>
        </w:rPr>
      </w:pPr>
      <w:r>
        <w:rPr>
          <w:rFonts w:eastAsia="Calibri" w:cs="Times New Roman" w:ascii="Times New Roman" w:hAnsi="Times New Roman"/>
          <w:b/>
          <w:lang w:val="kk-KZ"/>
        </w:rPr>
        <w:t>4 КУРС</w:t>
      </w:r>
    </w:p>
    <w:p>
      <w:pPr>
        <w:pStyle w:val="Normal"/>
        <w:spacing w:lineRule="auto" w:line="240" w:before="0" w:after="0"/>
        <w:jc w:val="center"/>
        <w:rPr>
          <w:rFonts w:ascii="Times New Roman" w:hAnsi="Times New Roman" w:eastAsia="Calibri" w:cs="Times New Roman"/>
          <w:b/>
          <w:b/>
          <w:lang w:val="kk-KZ"/>
        </w:rPr>
      </w:pPr>
      <w:r>
        <w:rPr>
          <w:rFonts w:eastAsia="Calibri" w:cs="Times New Roman" w:ascii="Times New Roman" w:hAnsi="Times New Roman"/>
          <w:b/>
          <w:lang w:val="kk-KZ"/>
        </w:rPr>
      </w:r>
    </w:p>
    <w:tbl>
      <w:tblPr>
        <w:tblpPr w:bottomFromText="0" w:horzAnchor="text" w:leftFromText="180" w:rightFromText="180" w:tblpX="0" w:tblpY="1" w:topFromText="0" w:vertAnchor="text"/>
        <w:tblW w:w="9751" w:type="dxa"/>
        <w:jc w:val="left"/>
        <w:tblInd w:w="-5" w:type="dxa"/>
        <w:tblLayout w:type="fixed"/>
        <w:tblCellMar>
          <w:top w:w="0" w:type="dxa"/>
          <w:left w:w="57" w:type="dxa"/>
          <w:bottom w:w="0" w:type="dxa"/>
          <w:right w:w="57" w:type="dxa"/>
        </w:tblCellMar>
        <w:tblLook w:val="04a0" w:noHBand="0" w:noVBand="1" w:firstColumn="1" w:lastRow="0" w:lastColumn="0" w:firstRow="1"/>
      </w:tblPr>
      <w:tblGrid>
        <w:gridCol w:w="587"/>
        <w:gridCol w:w="1061"/>
        <w:gridCol w:w="2661"/>
        <w:gridCol w:w="540"/>
        <w:gridCol w:w="628"/>
        <w:gridCol w:w="899"/>
        <w:gridCol w:w="102"/>
        <w:gridCol w:w="2795"/>
        <w:gridCol w:w="476"/>
      </w:tblGrid>
      <w:tr>
        <w:trPr>
          <w:trHeight w:val="256" w:hRule="atLeast"/>
        </w:trPr>
        <w:tc>
          <w:tcPr>
            <w:tcW w:w="9749" w:type="dxa"/>
            <w:gridSpan w:val="9"/>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val="kk-KZ" w:eastAsia="ru-RU"/>
              </w:rPr>
              <w:t xml:space="preserve">7 </w:t>
            </w:r>
            <w:r>
              <w:rPr>
                <w:rFonts w:eastAsia="Times New Roman" w:cs="Times New Roman" w:ascii="Times New Roman" w:hAnsi="Times New Roman"/>
                <w:b/>
                <w:sz w:val="24"/>
                <w:szCs w:val="24"/>
                <w:lang w:eastAsia="ru-RU"/>
              </w:rPr>
              <w:t xml:space="preserve">семестр – </w:t>
            </w:r>
            <w:r>
              <w:rPr>
                <w:rFonts w:eastAsia="Times New Roman" w:cs="Times New Roman" w:ascii="Times New Roman" w:hAnsi="Times New Roman"/>
                <w:b/>
                <w:sz w:val="24"/>
                <w:szCs w:val="24"/>
                <w:lang w:val="kk-KZ" w:eastAsia="ru-RU"/>
              </w:rPr>
              <w:t>31</w:t>
            </w:r>
            <w:r>
              <w:rPr>
                <w:rFonts w:eastAsia="Times New Roman" w:cs="Times New Roman" w:ascii="Times New Roman" w:hAnsi="Times New Roman"/>
                <w:b/>
                <w:sz w:val="24"/>
                <w:szCs w:val="24"/>
                <w:lang w:eastAsia="ru-RU"/>
              </w:rPr>
              <w:t xml:space="preserve"> кр</w:t>
            </w:r>
            <w:r>
              <w:rPr>
                <w:rFonts w:eastAsia="Times New Roman" w:cs="Times New Roman" w:ascii="Times New Roman" w:hAnsi="Times New Roman"/>
                <w:b/>
                <w:sz w:val="24"/>
                <w:szCs w:val="24"/>
                <w:lang w:val="kk-KZ" w:eastAsia="ru-RU"/>
              </w:rPr>
              <w:t>.</w:t>
            </w:r>
          </w:p>
        </w:tc>
      </w:tr>
      <w:tr>
        <w:trPr>
          <w:trHeight w:val="512" w:hRule="atLeast"/>
        </w:trPr>
        <w:tc>
          <w:tcPr>
            <w:tcW w:w="5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right="-108" w:hanging="0"/>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Ц</w:t>
            </w:r>
            <w:r>
              <w:rPr>
                <w:rFonts w:eastAsia="Times New Roman" w:cs="Times New Roman" w:ascii="Times New Roman" w:hAnsi="Times New Roman"/>
                <w:sz w:val="24"/>
                <w:szCs w:val="24"/>
                <w:lang w:eastAsia="ru-RU"/>
              </w:rPr>
              <w:t>икл</w:t>
            </w:r>
          </w:p>
        </w:tc>
        <w:tc>
          <w:tcPr>
            <w:tcW w:w="106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К</w:t>
            </w:r>
            <w:r>
              <w:rPr>
                <w:rFonts w:eastAsia="Times New Roman" w:cs="Times New Roman" w:ascii="Times New Roman" w:hAnsi="Times New Roman"/>
                <w:sz w:val="24"/>
                <w:szCs w:val="24"/>
                <w:lang w:eastAsia="ru-RU"/>
              </w:rPr>
              <w:t>од</w:t>
            </w:r>
          </w:p>
        </w:tc>
        <w:tc>
          <w:tcPr>
            <w:tcW w:w="266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Дисциплины</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Ак.кр.</w:t>
            </w:r>
          </w:p>
        </w:tc>
        <w:tc>
          <w:tcPr>
            <w:tcW w:w="6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right="-108" w:hanging="0"/>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Ц</w:t>
            </w:r>
            <w:r>
              <w:rPr>
                <w:rFonts w:eastAsia="Times New Roman" w:cs="Times New Roman" w:ascii="Times New Roman" w:hAnsi="Times New Roman"/>
                <w:sz w:val="24"/>
                <w:szCs w:val="24"/>
                <w:lang w:eastAsia="ru-RU"/>
              </w:rPr>
              <w:t>икл</w:t>
            </w:r>
          </w:p>
        </w:tc>
        <w:tc>
          <w:tcPr>
            <w:tcW w:w="8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К</w:t>
            </w:r>
            <w:r>
              <w:rPr>
                <w:rFonts w:eastAsia="Times New Roman" w:cs="Times New Roman" w:ascii="Times New Roman" w:hAnsi="Times New Roman"/>
                <w:sz w:val="24"/>
                <w:szCs w:val="24"/>
                <w:lang w:eastAsia="ru-RU"/>
              </w:rPr>
              <w:t>од</w:t>
            </w:r>
          </w:p>
        </w:tc>
        <w:tc>
          <w:tcPr>
            <w:tcW w:w="2897"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Дисциплины</w:t>
            </w:r>
          </w:p>
        </w:tc>
        <w:tc>
          <w:tcPr>
            <w:tcW w:w="4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sz w:val="24"/>
                <w:szCs w:val="24"/>
                <w:lang w:val="kk-KZ" w:eastAsia="ru-RU"/>
              </w:rPr>
              <w:t>Ак.кр.</w:t>
            </w:r>
          </w:p>
        </w:tc>
      </w:tr>
      <w:tr>
        <w:trPr>
          <w:trHeight w:val="392" w:hRule="atLeast"/>
        </w:trPr>
        <w:tc>
          <w:tcPr>
            <w:tcW w:w="4849"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val="kk-KZ" w:eastAsia="ru-RU"/>
              </w:rPr>
              <w:t>Вузовский компонент-24 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БД-11 кр, ВК-10 кр.</w:t>
            </w:r>
            <w:r>
              <w:rPr>
                <w:rFonts w:eastAsia="Times New Roman" w:cs="Times New Roman" w:ascii="Times New Roman" w:hAnsi="Times New Roman"/>
                <w:b/>
                <w:sz w:val="24"/>
                <w:szCs w:val="24"/>
                <w:lang w:eastAsia="ru-RU"/>
              </w:rPr>
              <w:t>)</w:t>
            </w:r>
          </w:p>
        </w:tc>
        <w:tc>
          <w:tcPr>
            <w:tcW w:w="4900"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Компонент по выбору – </w:t>
            </w:r>
            <w:r>
              <w:rPr>
                <w:rFonts w:eastAsia="Times New Roman" w:cs="Times New Roman" w:ascii="Times New Roman" w:hAnsi="Times New Roman"/>
                <w:b/>
                <w:sz w:val="24"/>
                <w:szCs w:val="24"/>
                <w:lang w:val="kk-KZ" w:eastAsia="ru-RU"/>
              </w:rPr>
              <w:t>10</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val="kk-KZ" w:eastAsia="ru-RU"/>
              </w:rPr>
              <w:t>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БД-5 кр, ПД-</w:t>
            </w:r>
            <w:r>
              <w:rPr>
                <w:rFonts w:eastAsia="Times New Roman" w:cs="Times New Roman" w:ascii="Times New Roman" w:hAnsi="Times New Roman"/>
                <w:b/>
                <w:sz w:val="24"/>
                <w:szCs w:val="24"/>
                <w:lang w:eastAsia="ru-RU"/>
              </w:rPr>
              <w:t>5</w:t>
            </w:r>
            <w:r>
              <w:rPr>
                <w:rFonts w:eastAsia="Times New Roman" w:cs="Times New Roman" w:ascii="Times New Roman" w:hAnsi="Times New Roman"/>
                <w:b/>
                <w:sz w:val="24"/>
                <w:szCs w:val="24"/>
                <w:lang w:val="kk-KZ" w:eastAsia="ru-RU"/>
              </w:rPr>
              <w:t xml:space="preserve"> кр.</w:t>
            </w:r>
            <w:r>
              <w:rPr>
                <w:rFonts w:eastAsia="Times New Roman" w:cs="Times New Roman" w:ascii="Times New Roman" w:hAnsi="Times New Roman"/>
                <w:b/>
                <w:sz w:val="24"/>
                <w:szCs w:val="24"/>
                <w:lang w:eastAsia="ru-RU"/>
              </w:rPr>
              <w:t>)</w:t>
            </w:r>
          </w:p>
        </w:tc>
      </w:tr>
      <w:tr>
        <w:trPr>
          <w:trHeight w:val="240" w:hRule="atLeast"/>
        </w:trPr>
        <w:tc>
          <w:tcPr>
            <w:tcW w:w="5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БД</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Times New Roman" w:cs="Times New Roman" w:ascii="Times New Roman" w:hAnsi="Times New Roman"/>
                <w:bCs/>
                <w:sz w:val="24"/>
                <w:szCs w:val="24"/>
                <w:lang w:val="kk-KZ" w:eastAsia="ru-RU"/>
              </w:rPr>
              <w:t xml:space="preserve">Ras </w:t>
            </w:r>
            <w:r>
              <w:rPr>
                <w:rFonts w:eastAsia="Times New Roman" w:cs="Times New Roman" w:ascii="Times New Roman" w:hAnsi="Times New Roman"/>
                <w:bCs/>
                <w:sz w:val="24"/>
                <w:szCs w:val="24"/>
                <w:lang w:eastAsia="ru-RU"/>
              </w:rPr>
              <w:t>4</w:t>
            </w:r>
            <w:r>
              <w:rPr>
                <w:rFonts w:eastAsia="Times New Roman" w:cs="Times New Roman" w:ascii="Times New Roman" w:hAnsi="Times New Roman"/>
                <w:bCs/>
                <w:sz w:val="24"/>
                <w:szCs w:val="24"/>
                <w:lang w:val="kk-KZ" w:eastAsia="ru-RU"/>
              </w:rPr>
              <w:t>2</w:t>
            </w:r>
            <w:r>
              <w:rPr>
                <w:rFonts w:eastAsia="Times New Roman" w:cs="Times New Roman" w:ascii="Times New Roman" w:hAnsi="Times New Roman"/>
                <w:bCs/>
                <w:sz w:val="24"/>
                <w:szCs w:val="24"/>
                <w:lang w:val="en-US" w:eastAsia="ru-RU"/>
              </w:rPr>
              <w:t>21</w:t>
            </w:r>
          </w:p>
        </w:tc>
        <w:tc>
          <w:tcPr>
            <w:tcW w:w="26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Растениеводство</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c>
          <w:tcPr>
            <w:tcW w:w="628"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w:t>
            </w:r>
          </w:p>
        </w:tc>
        <w:tc>
          <w:tcPr>
            <w:tcW w:w="10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Calibri" w:cs="Times New Roman" w:ascii="Times New Roman" w:hAnsi="Times New Roman"/>
                <w:sz w:val="24"/>
                <w:szCs w:val="24"/>
                <w:lang w:val="kk-KZ"/>
              </w:rPr>
              <w:t>OB</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lang w:val="kk-KZ"/>
              </w:rPr>
              <w:t>4</w:t>
            </w:r>
            <w:r>
              <w:rPr>
                <w:rFonts w:eastAsia="Calibri" w:cs="Times New Roman" w:ascii="Times New Roman" w:hAnsi="Times New Roman"/>
                <w:sz w:val="24"/>
                <w:szCs w:val="24"/>
                <w:lang w:val="en-US"/>
              </w:rPr>
              <w:t>2</w:t>
            </w:r>
            <w:r>
              <w:rPr>
                <w:rFonts w:eastAsia="Calibri" w:cs="Times New Roman" w:ascii="Times New Roman" w:hAnsi="Times New Roman"/>
                <w:sz w:val="24"/>
                <w:szCs w:val="24"/>
                <w:lang w:val="kk-KZ"/>
              </w:rPr>
              <w:t>3</w:t>
            </w:r>
            <w:r>
              <w:rPr>
                <w:rFonts w:eastAsia="Calibri" w:cs="Times New Roman" w:ascii="Times New Roman" w:hAnsi="Times New Roman"/>
                <w:sz w:val="24"/>
                <w:szCs w:val="24"/>
              </w:rPr>
              <w:t>5</w:t>
            </w:r>
          </w:p>
        </w:tc>
        <w:tc>
          <w:tcPr>
            <w:tcW w:w="2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Calibri" w:cs="Times New Roman" w:ascii="Times New Roman" w:hAnsi="Times New Roman"/>
                <w:sz w:val="24"/>
                <w:szCs w:val="24"/>
              </w:rPr>
              <w:t>Общая биоинженерия</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Times New Roman" w:cs="Times New Roman" w:ascii="Times New Roman" w:hAnsi="Times New Roman"/>
                <w:sz w:val="24"/>
                <w:szCs w:val="24"/>
                <w:lang w:val="kk-KZ" w:eastAsia="ru-RU"/>
              </w:rPr>
              <w:t>6</w:t>
            </w:r>
          </w:p>
        </w:tc>
      </w:tr>
      <w:tr>
        <w:trPr>
          <w:trHeight w:val="258" w:hRule="atLeast"/>
        </w:trPr>
        <w:tc>
          <w:tcPr>
            <w:tcW w:w="5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БД</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Times New Roman" w:cs="Times New Roman" w:ascii="Times New Roman" w:hAnsi="Times New Roman"/>
                <w:bCs/>
                <w:sz w:val="24"/>
                <w:szCs w:val="24"/>
                <w:lang w:val="kk-KZ" w:eastAsia="ru-RU"/>
              </w:rPr>
              <w:t>S</w:t>
            </w:r>
            <w:r>
              <w:rPr>
                <w:rFonts w:eastAsia="Times New Roman" w:cs="Times New Roman" w:ascii="Times New Roman" w:hAnsi="Times New Roman"/>
                <w:bCs/>
                <w:sz w:val="24"/>
                <w:szCs w:val="24"/>
                <w:lang w:val="en-US" w:eastAsia="ru-RU"/>
              </w:rPr>
              <w:t>R</w:t>
            </w:r>
            <w:r>
              <w:rPr>
                <w:rFonts w:eastAsia="Times New Roman" w:cs="Times New Roman" w:ascii="Times New Roman" w:hAnsi="Times New Roman"/>
                <w:bCs/>
                <w:sz w:val="24"/>
                <w:szCs w:val="24"/>
                <w:lang w:val="kk-KZ" w:eastAsia="ru-RU"/>
              </w:rPr>
              <w:t xml:space="preserve"> </w:t>
            </w:r>
            <w:r>
              <w:rPr>
                <w:rFonts w:eastAsia="Times New Roman" w:cs="Times New Roman" w:ascii="Times New Roman" w:hAnsi="Times New Roman"/>
                <w:bCs/>
                <w:sz w:val="24"/>
                <w:szCs w:val="24"/>
                <w:lang w:eastAsia="ru-RU"/>
              </w:rPr>
              <w:t>4</w:t>
            </w:r>
            <w:r>
              <w:rPr>
                <w:rFonts w:eastAsia="Times New Roman" w:cs="Times New Roman" w:ascii="Times New Roman" w:hAnsi="Times New Roman"/>
                <w:bCs/>
                <w:sz w:val="24"/>
                <w:szCs w:val="24"/>
                <w:lang w:val="kk-KZ" w:eastAsia="ru-RU"/>
              </w:rPr>
              <w:t>2</w:t>
            </w:r>
            <w:r>
              <w:rPr>
                <w:rFonts w:eastAsia="Times New Roman" w:cs="Times New Roman" w:ascii="Times New Roman" w:hAnsi="Times New Roman"/>
                <w:bCs/>
                <w:sz w:val="24"/>
                <w:szCs w:val="24"/>
                <w:lang w:val="en-US" w:eastAsia="ru-RU"/>
              </w:rPr>
              <w:t>1</w:t>
            </w:r>
            <w:r>
              <w:rPr>
                <w:rFonts w:eastAsia="Times New Roman" w:cs="Times New Roman" w:ascii="Times New Roman" w:hAnsi="Times New Roman"/>
                <w:bCs/>
                <w:sz w:val="24"/>
                <w:szCs w:val="24"/>
                <w:lang w:val="kk-KZ" w:eastAsia="ru-RU"/>
              </w:rPr>
              <w:t>3</w:t>
            </w:r>
          </w:p>
        </w:tc>
        <w:tc>
          <w:tcPr>
            <w:tcW w:w="26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Селекция растений</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c>
          <w:tcPr>
            <w:tcW w:w="628"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0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Calibri" w:cs="Times New Roman" w:ascii="Times New Roman" w:hAnsi="Times New Roman"/>
                <w:sz w:val="24"/>
                <w:szCs w:val="24"/>
                <w:lang w:val="kk-KZ"/>
              </w:rPr>
              <w:t>RG 4</w:t>
            </w:r>
            <w:r>
              <w:rPr>
                <w:rFonts w:eastAsia="Calibri" w:cs="Times New Roman" w:ascii="Times New Roman" w:hAnsi="Times New Roman"/>
                <w:sz w:val="24"/>
                <w:szCs w:val="24"/>
                <w:lang w:val="en-US"/>
              </w:rPr>
              <w:t>2</w:t>
            </w:r>
            <w:r>
              <w:rPr>
                <w:rFonts w:eastAsia="Calibri" w:cs="Times New Roman" w:ascii="Times New Roman" w:hAnsi="Times New Roman"/>
                <w:sz w:val="24"/>
                <w:szCs w:val="24"/>
                <w:lang w:val="kk-KZ"/>
              </w:rPr>
              <w:t>3</w:t>
            </w:r>
            <w:r>
              <w:rPr>
                <w:rFonts w:eastAsia="Calibri" w:cs="Times New Roman" w:ascii="Times New Roman" w:hAnsi="Times New Roman"/>
                <w:sz w:val="24"/>
                <w:szCs w:val="24"/>
              </w:rPr>
              <w:t>5</w:t>
            </w:r>
          </w:p>
        </w:tc>
        <w:tc>
          <w:tcPr>
            <w:tcW w:w="2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Calibri" w:cs="Times New Roman" w:ascii="Times New Roman" w:hAnsi="Times New Roman"/>
                <w:sz w:val="24"/>
                <w:szCs w:val="24"/>
              </w:rPr>
              <w:t>Редактирование генома</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r>
      <w:tr>
        <w:trPr>
          <w:trHeight w:val="459" w:hRule="atLeast"/>
        </w:trPr>
        <w:tc>
          <w:tcPr>
            <w:tcW w:w="5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eastAsia="ru-RU"/>
              </w:rPr>
            </w:pPr>
            <w:r>
              <w:rPr>
                <w:rFonts w:eastAsia="Times New Roman" w:cs="Times New Roman" w:ascii="Times New Roman" w:hAnsi="Times New Roman"/>
                <w:sz w:val="24"/>
                <w:szCs w:val="24"/>
                <w:lang w:eastAsia="ru-RU"/>
              </w:rPr>
              <w:t>ПД</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PBAPNK 4331</w:t>
            </w:r>
          </w:p>
        </w:tc>
        <w:tc>
          <w:tcPr>
            <w:tcW w:w="26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lineRule="auto" w:line="240" w:before="0" w:after="0"/>
              <w:ind w:left="0" w:hanging="0"/>
              <w:jc w:val="both"/>
              <w:outlineLvl w:val="1"/>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 xml:space="preserve">Практическая </w:t>
            </w:r>
            <w:r>
              <w:rPr>
                <w:rFonts w:eastAsia="Times New Roman" w:cs="Times New Roman" w:ascii="Times New Roman" w:hAnsi="Times New Roman"/>
                <w:sz w:val="24"/>
                <w:szCs w:val="24"/>
                <w:lang w:val="kk-KZ" w:eastAsia="ru-RU"/>
              </w:rPr>
              <w:t>биоинформатика</w:t>
            </w:r>
            <w:r>
              <w:rPr>
                <w:rFonts w:eastAsia="Times New Roman" w:cs="Times New Roman" w:ascii="Times New Roman" w:hAnsi="Times New Roman"/>
                <w:sz w:val="24"/>
                <w:szCs w:val="24"/>
                <w:lang w:eastAsia="ru-RU"/>
              </w:rPr>
              <w:t>: анализ последовательностей НК</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c>
          <w:tcPr>
            <w:tcW w:w="4900" w:type="dxa"/>
            <w:gridSpan w:val="5"/>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tc>
      </w:tr>
      <w:tr>
        <w:trPr>
          <w:trHeight w:val="257" w:hRule="atLeast"/>
        </w:trPr>
        <w:tc>
          <w:tcPr>
            <w:tcW w:w="5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lang w:val="en-US"/>
              </w:rPr>
            </w:pPr>
            <w:r>
              <w:rPr>
                <w:rFonts w:eastAsia="Calibri" w:cs="Times New Roman" w:ascii="Times New Roman" w:hAnsi="Times New Roman"/>
                <w:bCs/>
                <w:sz w:val="24"/>
                <w:szCs w:val="24"/>
                <w:lang w:val="en-US"/>
              </w:rPr>
              <w:t>PP</w:t>
            </w:r>
            <w:r>
              <w:rPr>
                <w:rFonts w:eastAsia="Calibri" w:cs="Times New Roman" w:ascii="Times New Roman" w:hAnsi="Times New Roman"/>
                <w:bCs/>
                <w:sz w:val="24"/>
                <w:szCs w:val="24"/>
              </w:rPr>
              <w:t xml:space="preserve"> </w:t>
            </w:r>
            <w:r>
              <w:rPr>
                <w:rFonts w:eastAsia="Calibri" w:cs="Times New Roman" w:ascii="Times New Roman" w:hAnsi="Times New Roman"/>
                <w:bCs/>
                <w:sz w:val="24"/>
                <w:szCs w:val="24"/>
                <w:lang w:val="en-US"/>
              </w:rPr>
              <w:t>4339</w:t>
            </w:r>
          </w:p>
        </w:tc>
        <w:tc>
          <w:tcPr>
            <w:tcW w:w="26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Производственная практика</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10" w:leader="none"/>
                <w:tab w:val="center" w:pos="320"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4900" w:type="dxa"/>
            <w:gridSpan w:val="5"/>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Times New Roman" w:cs="Times New Roman" w:ascii="Times New Roman" w:hAnsi="Times New Roman"/>
                <w:bCs/>
                <w:sz w:val="24"/>
                <w:szCs w:val="24"/>
                <w:lang w:val="en-US" w:eastAsia="ru-RU"/>
              </w:rPr>
            </w:r>
          </w:p>
        </w:tc>
      </w:tr>
      <w:tr>
        <w:trPr>
          <w:trHeight w:val="256" w:hRule="atLeast"/>
        </w:trPr>
        <w:tc>
          <w:tcPr>
            <w:tcW w:w="9749" w:type="dxa"/>
            <w:gridSpan w:val="9"/>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val="kk-KZ" w:eastAsia="ru-RU"/>
              </w:rPr>
              <w:t>8</w:t>
            </w:r>
            <w:r>
              <w:rPr>
                <w:rFonts w:eastAsia="Times New Roman" w:cs="Times New Roman" w:ascii="Times New Roman" w:hAnsi="Times New Roman"/>
                <w:b/>
                <w:sz w:val="24"/>
                <w:szCs w:val="24"/>
                <w:lang w:eastAsia="ru-RU"/>
              </w:rPr>
              <w:t xml:space="preserve"> семестр – </w:t>
            </w:r>
            <w:r>
              <w:rPr>
                <w:rFonts w:eastAsia="Times New Roman" w:cs="Times New Roman" w:ascii="Times New Roman" w:hAnsi="Times New Roman"/>
                <w:b/>
                <w:sz w:val="24"/>
                <w:szCs w:val="24"/>
                <w:lang w:val="kk-KZ" w:eastAsia="ru-RU"/>
              </w:rPr>
              <w:t>17</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val="kk-KZ" w:eastAsia="ru-RU"/>
              </w:rPr>
              <w:t>акад.</w:t>
            </w:r>
            <w:r>
              <w:rPr>
                <w:rFonts w:eastAsia="Times New Roman" w:cs="Times New Roman" w:ascii="Times New Roman" w:hAnsi="Times New Roman"/>
                <w:b/>
                <w:sz w:val="24"/>
                <w:szCs w:val="24"/>
                <w:lang w:eastAsia="ru-RU"/>
              </w:rPr>
              <w:t>кр</w:t>
            </w:r>
            <w:r>
              <w:rPr>
                <w:rFonts w:eastAsia="Times New Roman" w:cs="Times New Roman" w:ascii="Times New Roman" w:hAnsi="Times New Roman"/>
                <w:b/>
                <w:sz w:val="24"/>
                <w:szCs w:val="24"/>
                <w:lang w:val="kk-KZ" w:eastAsia="ru-RU"/>
              </w:rPr>
              <w:t xml:space="preserve">. </w:t>
            </w:r>
          </w:p>
        </w:tc>
      </w:tr>
      <w:tr>
        <w:trPr>
          <w:trHeight w:val="512" w:hRule="atLeast"/>
        </w:trPr>
        <w:tc>
          <w:tcPr>
            <w:tcW w:w="4849"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Вузовский компонент- 10 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ПД- 10 кр.</w:t>
            </w:r>
            <w:r>
              <w:rPr>
                <w:rFonts w:eastAsia="Times New Roman" w:cs="Times New Roman" w:ascii="Times New Roman" w:hAnsi="Times New Roman"/>
                <w:b/>
                <w:sz w:val="24"/>
                <w:szCs w:val="24"/>
                <w:lang w:eastAsia="ru-RU"/>
              </w:rPr>
              <w:t>)</w:t>
            </w:r>
          </w:p>
        </w:tc>
        <w:tc>
          <w:tcPr>
            <w:tcW w:w="4900"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Компонент по выбору – </w:t>
            </w:r>
            <w:r>
              <w:rPr>
                <w:rFonts w:eastAsia="Times New Roman" w:cs="Times New Roman" w:ascii="Times New Roman" w:hAnsi="Times New Roman"/>
                <w:b/>
                <w:sz w:val="24"/>
                <w:szCs w:val="24"/>
                <w:lang w:val="kk-KZ" w:eastAsia="ru-RU"/>
              </w:rPr>
              <w:t xml:space="preserve">12 </w:t>
            </w:r>
            <w:r>
              <w:rPr>
                <w:rFonts w:eastAsia="Times New Roman" w:cs="Times New Roman" w:ascii="Times New Roman" w:hAnsi="Times New Roman"/>
                <w:b/>
                <w:sz w:val="24"/>
                <w:szCs w:val="24"/>
                <w:lang w:eastAsia="ru-RU"/>
              </w:rPr>
              <w:t>кр.</w:t>
            </w:r>
          </w:p>
          <w:p>
            <w:pPr>
              <w:pStyle w:val="Normal"/>
              <w:widowControl w:val="false"/>
              <w:spacing w:lineRule="auto" w:line="240" w:before="0" w:after="0"/>
              <w:jc w:val="center"/>
              <w:rPr>
                <w:rFonts w:ascii="Times New Roman" w:hAnsi="Times New Roman" w:eastAsia="Times New Roman" w:cs="Times New Roman"/>
                <w:b/>
                <w:b/>
                <w:color w:val="D9D9D9"/>
                <w:sz w:val="24"/>
                <w:szCs w:val="24"/>
                <w:lang w:val="kk-KZ" w:eastAsia="ru-RU"/>
              </w:rPr>
            </w:pP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ПД</w:t>
            </w:r>
            <w:r>
              <w:rPr>
                <w:rFonts w:eastAsia="Times New Roman" w:cs="Times New Roman" w:ascii="Times New Roman" w:hAnsi="Times New Roman"/>
                <w:b/>
                <w:sz w:val="24"/>
                <w:szCs w:val="24"/>
                <w:lang w:eastAsia="ru-RU"/>
              </w:rPr>
              <w:t>-</w:t>
            </w:r>
            <w:r>
              <w:rPr>
                <w:rFonts w:eastAsia="Times New Roman" w:cs="Times New Roman" w:ascii="Times New Roman" w:hAnsi="Times New Roman"/>
                <w:b/>
                <w:sz w:val="24"/>
                <w:szCs w:val="24"/>
                <w:lang w:val="kk-KZ" w:eastAsia="ru-RU"/>
              </w:rPr>
              <w:t>12 кр.</w:t>
            </w:r>
            <w:r>
              <w:rPr>
                <w:rFonts w:eastAsia="Times New Roman" w:cs="Times New Roman" w:ascii="Times New Roman" w:hAnsi="Times New Roman"/>
                <w:b/>
                <w:sz w:val="24"/>
                <w:szCs w:val="24"/>
                <w:lang w:eastAsia="ru-RU"/>
              </w:rPr>
              <w:t>)</w:t>
            </w:r>
          </w:p>
        </w:tc>
      </w:tr>
      <w:tr>
        <w:trPr>
          <w:trHeight w:val="324" w:hRule="atLeast"/>
        </w:trPr>
        <w:tc>
          <w:tcPr>
            <w:tcW w:w="5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Times New Roman" w:cs="Times New Roman" w:ascii="Times New Roman" w:hAnsi="Times New Roman"/>
                <w:sz w:val="24"/>
                <w:szCs w:val="24"/>
                <w:lang w:val="kk-KZ" w:eastAsia="ru-RU"/>
              </w:rPr>
              <w:t>ПД</w:t>
            </w:r>
          </w:p>
        </w:tc>
        <w:tc>
          <w:tcPr>
            <w:tcW w:w="106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en-US" w:eastAsia="ru-RU"/>
              </w:rPr>
            </w:pPr>
            <w:r>
              <w:rPr>
                <w:rFonts w:eastAsia="Calibri" w:cs="Times New Roman" w:ascii="Times New Roman" w:hAnsi="Times New Roman"/>
                <w:sz w:val="24"/>
                <w:szCs w:val="24"/>
                <w:lang w:val="en-US" w:eastAsia="ru-RU"/>
              </w:rPr>
              <w:t>PBABP</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eastAsia="ru-RU"/>
              </w:rPr>
              <w:t>4331</w:t>
            </w:r>
          </w:p>
        </w:tc>
        <w:tc>
          <w:tcPr>
            <w:tcW w:w="266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eastAsia="ru-RU"/>
              </w:rPr>
              <w:t xml:space="preserve">Практическая </w:t>
            </w:r>
            <w:r>
              <w:rPr>
                <w:rFonts w:eastAsia="Calibri" w:cs="Times New Roman" w:ascii="Times New Roman" w:hAnsi="Times New Roman"/>
                <w:sz w:val="24"/>
                <w:szCs w:val="24"/>
                <w:lang w:val="kk-KZ" w:eastAsia="ru-RU"/>
              </w:rPr>
              <w:t>биоинформатика</w:t>
            </w:r>
            <w:r>
              <w:rPr>
                <w:rFonts w:eastAsia="Calibri" w:cs="Times New Roman" w:ascii="Times New Roman" w:hAnsi="Times New Roman"/>
                <w:sz w:val="24"/>
                <w:szCs w:val="24"/>
                <w:lang w:eastAsia="ru-RU"/>
              </w:rPr>
              <w:t>: анализ белковых последовательностей</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D9D9D9"/>
                <w:sz w:val="24"/>
                <w:szCs w:val="24"/>
                <w:lang w:eastAsia="ru-RU"/>
              </w:rPr>
            </w:pPr>
            <w:r>
              <w:rPr>
                <w:rFonts w:eastAsia="Times New Roman" w:cs="Times New Roman" w:ascii="Times New Roman" w:hAnsi="Times New Roman"/>
                <w:color w:val="000000"/>
                <w:sz w:val="24"/>
                <w:szCs w:val="24"/>
                <w:lang w:eastAsia="ru-RU"/>
              </w:rPr>
              <w:t>6</w:t>
            </w:r>
          </w:p>
        </w:tc>
        <w:tc>
          <w:tcPr>
            <w:tcW w:w="628"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D9D9D9"/>
                <w:sz w:val="24"/>
                <w:szCs w:val="24"/>
                <w:lang w:val="kk-KZ" w:eastAsia="ru-RU"/>
              </w:rPr>
            </w:pPr>
            <w:r>
              <w:rPr>
                <w:rFonts w:eastAsia="Times New Roman" w:cs="Times New Roman" w:ascii="Times New Roman" w:hAnsi="Times New Roman"/>
                <w:sz w:val="24"/>
                <w:szCs w:val="24"/>
                <w:lang w:val="kk-KZ" w:eastAsia="ru-RU"/>
              </w:rPr>
              <w:t>ПД</w:t>
            </w:r>
          </w:p>
        </w:tc>
        <w:tc>
          <w:tcPr>
            <w:tcW w:w="1001"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kk-KZ"/>
              </w:rPr>
              <w:t>MAG 433</w:t>
            </w:r>
            <w:r>
              <w:rPr>
                <w:rFonts w:eastAsia="Calibri" w:cs="Times New Roman" w:ascii="Times New Roman" w:hAnsi="Times New Roman"/>
                <w:sz w:val="24"/>
                <w:szCs w:val="24"/>
              </w:rPr>
              <w:t>4</w:t>
            </w:r>
          </w:p>
        </w:tc>
        <w:tc>
          <w:tcPr>
            <w:tcW w:w="27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Методы анализа генома</w:t>
            </w:r>
          </w:p>
        </w:tc>
        <w:tc>
          <w:tcPr>
            <w:tcW w:w="476"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w:t>
            </w:r>
          </w:p>
        </w:tc>
      </w:tr>
      <w:tr>
        <w:trPr>
          <w:trHeight w:val="448" w:hRule="atLeast"/>
        </w:trPr>
        <w:tc>
          <w:tcPr>
            <w:tcW w:w="5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ПД</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en-US" w:eastAsia="ru-RU"/>
              </w:rPr>
              <w:t>PdP 4330</w:t>
            </w:r>
          </w:p>
        </w:tc>
        <w:tc>
          <w:tcPr>
            <w:tcW w:w="26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Профессиональная практика</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628"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001"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kk-KZ"/>
              </w:rPr>
              <w:t>MASB</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lang w:val="kk-KZ"/>
              </w:rPr>
              <w:t>4334</w:t>
            </w:r>
          </w:p>
        </w:tc>
        <w:tc>
          <w:tcPr>
            <w:tcW w:w="27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Методы анализа структуры белков</w:t>
            </w:r>
          </w:p>
        </w:tc>
        <w:tc>
          <w:tcPr>
            <w:tcW w:w="476"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448" w:hRule="atLeast"/>
        </w:trPr>
        <w:tc>
          <w:tcPr>
            <w:tcW w:w="4849"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6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ПД</w:t>
            </w:r>
          </w:p>
        </w:tc>
        <w:tc>
          <w:tcPr>
            <w:tcW w:w="10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en-US" w:eastAsia="ru-RU"/>
              </w:rPr>
            </w:pPr>
            <w:r>
              <w:rPr>
                <w:rFonts w:eastAsia="Calibri" w:cs="Times New Roman" w:ascii="Times New Roman" w:hAnsi="Times New Roman"/>
                <w:sz w:val="24"/>
                <w:szCs w:val="24"/>
                <w:lang w:val="en-US"/>
              </w:rPr>
              <w:t>AB 433</w:t>
            </w:r>
            <w:r>
              <w:rPr>
                <w:rFonts w:eastAsia="Calibri" w:cs="Times New Roman" w:ascii="Times New Roman" w:hAnsi="Times New Roman"/>
                <w:sz w:val="24"/>
                <w:szCs w:val="24"/>
              </w:rPr>
              <w:t>6</w:t>
            </w:r>
          </w:p>
        </w:tc>
        <w:tc>
          <w:tcPr>
            <w:tcW w:w="2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val="kk-KZ"/>
              </w:rPr>
              <w:t>Алгоритмы в биоинформатике</w:t>
            </w:r>
          </w:p>
        </w:tc>
        <w:tc>
          <w:tcPr>
            <w:tcW w:w="4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5</w:t>
            </w:r>
          </w:p>
        </w:tc>
      </w:tr>
      <w:tr>
        <w:trPr>
          <w:trHeight w:val="448" w:hRule="atLeast"/>
        </w:trPr>
        <w:tc>
          <w:tcPr>
            <w:tcW w:w="4849"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6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r>
          </w:p>
        </w:tc>
        <w:tc>
          <w:tcPr>
            <w:tcW w:w="1001"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bCs/>
                <w:sz w:val="24"/>
                <w:szCs w:val="24"/>
                <w:lang w:val="kk-KZ" w:eastAsia="ru-RU"/>
              </w:rPr>
            </w:pPr>
            <w:r>
              <w:rPr>
                <w:rFonts w:eastAsia="Calibri" w:cs="Times New Roman" w:ascii="Times New Roman" w:hAnsi="Times New Roman"/>
                <w:sz w:val="24"/>
                <w:szCs w:val="24"/>
                <w:lang w:val="en-US"/>
              </w:rPr>
              <w:t>PB 433</w:t>
            </w:r>
            <w:r>
              <w:rPr>
                <w:rFonts w:eastAsia="Calibri" w:cs="Times New Roman" w:ascii="Times New Roman" w:hAnsi="Times New Roman"/>
                <w:sz w:val="24"/>
                <w:szCs w:val="24"/>
              </w:rPr>
              <w:t>6</w:t>
            </w:r>
          </w:p>
        </w:tc>
        <w:tc>
          <w:tcPr>
            <w:tcW w:w="27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Calibri" w:cs="Times New Roman" w:ascii="Times New Roman" w:hAnsi="Times New Roman"/>
                <w:sz w:val="24"/>
                <w:szCs w:val="24"/>
                <w:lang w:val="kk-KZ"/>
              </w:rPr>
              <w:t>Прикладная биоинформатика</w:t>
            </w:r>
          </w:p>
        </w:tc>
        <w:tc>
          <w:tcPr>
            <w:tcW w:w="4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98" w:hRule="atLeast"/>
        </w:trPr>
        <w:tc>
          <w:tcPr>
            <w:tcW w:w="9273" w:type="dxa"/>
            <w:gridSpan w:val="8"/>
            <w:tcBorders>
              <w:top w:val="single" w:sz="4" w:space="0" w:color="000000"/>
              <w:left w:val="single" w:sz="4" w:space="0" w:color="000000"/>
              <w:bottom w:val="single" w:sz="4" w:space="0" w:color="000000"/>
              <w:right w:val="single" w:sz="4" w:space="0" w:color="000001"/>
            </w:tcBorders>
            <w:shd w:color="auto" w:fill="FFFFFF" w:val="clear"/>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Итоговая аттестация</w:t>
            </w:r>
          </w:p>
        </w:tc>
        <w:tc>
          <w:tcPr>
            <w:tcW w:w="4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8</w:t>
            </w:r>
          </w:p>
        </w:tc>
      </w:tr>
    </w:tbl>
    <w:p>
      <w:pPr>
        <w:pStyle w:val="Normal"/>
        <w:spacing w:lineRule="auto" w:line="240" w:before="0" w:after="0"/>
        <w:jc w:val="center"/>
        <w:rPr>
          <w:rFonts w:ascii="Times New Roman" w:hAnsi="Times New Roman" w:eastAsia="Calibri" w:cs="Times New Roman"/>
          <w:b/>
          <w:b/>
          <w:lang w:val="kk-KZ"/>
        </w:rPr>
      </w:pPr>
      <w:r>
        <w:rPr>
          <w:rFonts w:eastAsia="Calibri" w:cs="Times New Roman" w:ascii="Times New Roman" w:hAnsi="Times New Roman"/>
          <w:b/>
          <w:lang w:val="kk-KZ"/>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27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Код и название </w:t>
            </w:r>
            <w:r>
              <w:rPr>
                <w:rFonts w:eastAsia="Times New Roman" w:cs="Times New Roman" w:ascii="Times New Roman" w:hAnsi="Times New Roman"/>
                <w:b/>
                <w:sz w:val="24"/>
                <w:szCs w:val="24"/>
                <w:lang w:val="kk-KZ" w:eastAsia="ru-RU"/>
              </w:rPr>
              <w:t xml:space="preserve">дисциплины </w:t>
            </w:r>
            <w:r>
              <w:rPr>
                <w:rFonts w:eastAsia="Times New Roman" w:cs="Times New Roman" w:ascii="Times New Roman" w:hAnsi="Times New Roman"/>
                <w:b/>
                <w:sz w:val="24"/>
                <w:szCs w:val="24"/>
                <w:lang w:eastAsia="ru-RU"/>
              </w:rPr>
              <w:t>(рус., англ.яз.)</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Times New Roman" w:hAnsi="Times New Roman"/>
                <w:b/>
                <w:sz w:val="24"/>
                <w:szCs w:val="24"/>
                <w:lang w:val="en-US" w:eastAsia="ru-RU"/>
              </w:rPr>
              <w:t xml:space="preserve">Ras 4221 </w:t>
            </w:r>
            <w:r>
              <w:rPr>
                <w:rFonts w:eastAsia="Times New Roman" w:cs="Times New Roman" w:ascii="Times New Roman" w:hAnsi="Times New Roman"/>
                <w:b/>
                <w:sz w:val="24"/>
                <w:szCs w:val="24"/>
                <w:lang w:val="kk-KZ" w:eastAsia="ru-RU"/>
              </w:rPr>
              <w:t>Растениеводство (</w:t>
            </w:r>
            <w:r>
              <w:rPr>
                <w:rFonts w:eastAsia="Times New Roman" w:cs="Times New Roman" w:ascii="Times New Roman" w:hAnsi="Times New Roman"/>
                <w:b/>
                <w:sz w:val="24"/>
                <w:szCs w:val="24"/>
                <w:lang w:val="en-US" w:eastAsia="ru-RU"/>
              </w:rPr>
              <w:t>C</w:t>
            </w:r>
            <w:r>
              <w:rPr>
                <w:rFonts w:eastAsia="Times New Roman" w:cs="Times New Roman" w:ascii="Times New Roman" w:hAnsi="Times New Roman"/>
                <w:b/>
                <w:sz w:val="24"/>
                <w:szCs w:val="24"/>
                <w:lang w:val="kk-KZ" w:eastAsia="ru-RU"/>
              </w:rPr>
              <w:t>rop production)</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lang w:val="kk-KZ" w:eastAsia="ru-RU"/>
              </w:rPr>
            </w:pPr>
            <w:r>
              <w:rPr>
                <w:rFonts w:eastAsia="Times New Roman" w:cs="Times New Roman" w:ascii="Times New Roman" w:hAnsi="Times New Roman"/>
                <w:bCs/>
                <w:sz w:val="24"/>
                <w:szCs w:val="24"/>
                <w:lang w:val="kk-KZ" w:eastAsia="ru-RU"/>
              </w:rPr>
              <w:t>ППС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Мырзабек К.А., Есенбаева Г.Л., Барлықова Н.А.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Цикл </w:t>
            </w:r>
            <w:r>
              <w:rPr>
                <w:rFonts w:eastAsia="Times New Roman" w:cs="Times New Roman" w:ascii="Times New Roman" w:hAnsi="Times New Roman"/>
                <w:sz w:val="24"/>
                <w:szCs w:val="24"/>
                <w:lang w:eastAsia="ru-RU"/>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ПД/КВ</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75" w:hanging="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Бакалавриат</w:t>
            </w:r>
          </w:p>
        </w:tc>
      </w:tr>
      <w:tr>
        <w:trPr>
          <w:trHeight w:val="192"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Образовательная программа </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6В05104 – Биоинформатика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7</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 xml:space="preserve">Очное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Семестр/триместр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w:t>
            </w:r>
          </w:p>
        </w:tc>
      </w:tr>
      <w:tr>
        <w:trPr>
          <w:trHeight w:val="216"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Пререквизиты </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Физиология растений, Генетика</w:t>
            </w:r>
          </w:p>
        </w:tc>
      </w:tr>
      <w:tr>
        <w:trPr>
          <w:trHeight w:val="168"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eastAsia="ru-RU"/>
              </w:rPr>
              <w:t>П</w:t>
            </w:r>
            <w:r>
              <w:rPr>
                <w:rFonts w:eastAsia="Times New Roman" w:cs="Times New Roman" w:ascii="Times New Roman" w:hAnsi="Times New Roman"/>
                <w:sz w:val="24"/>
                <w:szCs w:val="24"/>
                <w:lang w:val="kk-KZ" w:eastAsia="ru-RU"/>
              </w:rPr>
              <w:t>острек</w:t>
            </w:r>
            <w:r>
              <w:rPr>
                <w:rFonts w:eastAsia="Times New Roman" w:cs="Times New Roman" w:ascii="Times New Roman" w:hAnsi="Times New Roman"/>
                <w:sz w:val="24"/>
                <w:szCs w:val="24"/>
                <w:lang w:eastAsia="ru-RU"/>
              </w:rPr>
              <w:t xml:space="preserve">визиты </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kk-KZ" w:eastAsia="ru-RU"/>
              </w:rPr>
            </w:pPr>
            <w:r>
              <w:rPr>
                <w:rFonts w:eastAsia="Calibri" w:cs="Times New Roman" w:ascii="Times New Roman" w:hAnsi="Times New Roman"/>
                <w:sz w:val="24"/>
                <w:szCs w:val="24"/>
                <w:lang w:val="kk-KZ"/>
              </w:rPr>
              <w:t>Дипломная работа (проект)</w:t>
            </w:r>
          </w:p>
        </w:tc>
      </w:tr>
      <w:tr>
        <w:trPr>
          <w:trHeight w:val="168"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Цель изучения </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sz w:val="24"/>
                <w:szCs w:val="24"/>
                <w:lang w:eastAsia="ru-RU"/>
              </w:rPr>
              <w:t>Ознакомить студентов с морфологическими и биологическими особенностями и агротехникой современных энергоресурсосберегающих технологий возделывания сельскохозяйственных культур</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Дисциплина знакомит студентов с морфологическими и биологическими особенностями и агротехникой современных энерго-ресурсосберегающих технологий  возделывания сельскохозяйственных культур и применять научно-обоснованные технологии возделывания сельскохозяйственных культур на производстве, позволяющих получать максимальные урожаи с единицы площади.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kk-KZ" w:eastAsia="ru-RU"/>
              </w:rPr>
            </w:pPr>
            <w:r>
              <w:rPr>
                <w:rFonts w:eastAsia="Times New Roman" w:cs="Times New Roman" w:ascii="Times New Roman" w:hAnsi="Times New Roman"/>
                <w:sz w:val="24"/>
                <w:szCs w:val="24"/>
                <w:lang w:val="kk-KZ" w:eastAsia="ru-RU"/>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both"/>
              <w:rPr>
                <w:rFonts w:ascii="Times New Roman" w:hAnsi="Times New Roman" w:eastAsia="Times New Roman" w:cs="Times New Roman"/>
                <w:b/>
                <w:b/>
                <w:sz w:val="24"/>
                <w:szCs w:val="24"/>
                <w:lang w:val="kk-KZ" w:eastAsia="ru-RU"/>
              </w:rPr>
            </w:pPr>
            <w:r>
              <w:rPr>
                <w:rFonts w:eastAsia="Times New Roman" w:cs="Times New Roman" w:ascii="Times New Roman" w:hAnsi="Times New Roman"/>
                <w:b/>
                <w:sz w:val="24"/>
                <w:szCs w:val="24"/>
                <w:lang w:val="kk-KZ" w:eastAsia="ru-RU"/>
              </w:rPr>
              <w:t xml:space="preserve">После </w:t>
            </w:r>
            <w:r>
              <w:rPr>
                <w:rFonts w:eastAsia="Times New Roman" w:cs="Times New Roman" w:ascii="Times New Roman" w:hAnsi="Times New Roman"/>
                <w:b/>
                <w:spacing w:val="4"/>
                <w:sz w:val="24"/>
                <w:szCs w:val="24"/>
                <w:lang w:val="kk-KZ" w:eastAsia="ru-RU"/>
              </w:rPr>
              <w:t>освоения</w:t>
            </w:r>
            <w:r>
              <w:rPr>
                <w:rFonts w:eastAsia="Times New Roman" w:cs="Times New Roman" w:ascii="Times New Roman" w:hAnsi="Times New Roman"/>
                <w:b/>
                <w:sz w:val="24"/>
                <w:szCs w:val="24"/>
                <w:lang w:val="kk-KZ" w:eastAsia="ru-RU"/>
              </w:rPr>
              <w:t xml:space="preserve"> дисциплины студент должен</w:t>
            </w:r>
            <w:r>
              <w:rPr>
                <w:rFonts w:eastAsia="Times New Roman" w:cs="Times New Roman" w:ascii="Times New Roman" w:hAnsi="Times New Roman"/>
                <w:b/>
                <w:spacing w:val="-4"/>
                <w:sz w:val="24"/>
                <w:szCs w:val="24"/>
                <w:lang w:val="kk-KZ" w:eastAsia="ru-RU"/>
              </w:rPr>
              <w:t>:</w:t>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sz w:val="24"/>
                <w:szCs w:val="24"/>
                <w:lang w:eastAsia="ru-RU"/>
              </w:rPr>
              <w:t>знать</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Cs/>
                <w:sz w:val="24"/>
                <w:szCs w:val="24"/>
                <w:lang w:eastAsia="ru-RU"/>
              </w:rPr>
              <w:t>морфологию, биологию и агротехнику выращивания сельскохозяйственных культур</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b/>
                <w:spacing w:val="3"/>
                <w:sz w:val="24"/>
                <w:szCs w:val="24"/>
                <w:lang w:eastAsia="ru-RU"/>
              </w:rPr>
              <w:t>уме</w:t>
            </w:r>
            <w:r>
              <w:rPr>
                <w:rFonts w:eastAsia="Times New Roman" w:cs="Times New Roman" w:ascii="Times New Roman" w:hAnsi="Times New Roman"/>
                <w:b/>
                <w:spacing w:val="3"/>
                <w:sz w:val="24"/>
                <w:szCs w:val="24"/>
                <w:lang w:val="kk-KZ" w:eastAsia="ru-RU"/>
              </w:rPr>
              <w:t>ть</w:t>
            </w:r>
            <w:r>
              <w:rPr>
                <w:rFonts w:eastAsia="Times New Roman" w:cs="Times New Roman" w:ascii="Times New Roman" w:hAnsi="Times New Roman"/>
                <w:sz w:val="24"/>
                <w:szCs w:val="24"/>
                <w:lang w:eastAsia="ru-RU"/>
              </w:rPr>
              <w:t xml:space="preserve"> организовать выполнение производственных процессов в полеводстве. Использовать сельскохозяйственную технику, химические и агротехнические средства защиты растений.</w:t>
            </w:r>
          </w:p>
          <w:p>
            <w:pPr>
              <w:pStyle w:val="Normal"/>
              <w:widowControl w:val="false"/>
              <w:spacing w:lineRule="auto" w:line="240" w:before="0" w:after="0"/>
              <w:jc w:val="both"/>
              <w:rPr>
                <w:rFonts w:ascii="Times New Roman" w:hAnsi="Times New Roman" w:eastAsia="Times New Roman" w:cs="Times New Roman"/>
                <w:b/>
                <w:b/>
                <w:spacing w:val="3"/>
                <w:sz w:val="24"/>
                <w:szCs w:val="24"/>
                <w:lang w:val="kk-KZ" w:eastAsia="ru-RU"/>
              </w:rPr>
            </w:pPr>
            <w:r>
              <w:rPr>
                <w:rFonts w:eastAsia="Times New Roman" w:cs="Times New Roman" w:ascii="Times New Roman" w:hAnsi="Times New Roman"/>
                <w:b/>
                <w:spacing w:val="3"/>
                <w:sz w:val="24"/>
                <w:szCs w:val="24"/>
                <w:lang w:val="kk-KZ" w:eastAsia="ru-RU"/>
              </w:rPr>
              <w:t>-владеть</w:t>
            </w:r>
            <w:r>
              <w:rPr>
                <w:rFonts w:eastAsia="Times New Roman" w:cs="Times New Roman" w:ascii="Times New Roman" w:hAnsi="Times New Roman"/>
                <w:sz w:val="24"/>
                <w:szCs w:val="24"/>
                <w:lang w:eastAsia="ru-RU"/>
              </w:rPr>
              <w:t xml:space="preserve"> приемами агротехники возделывания с/х культур в различных зонах РК, позволяющих в конкретных почвенно-климатических условиях получать максимальные урожаи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spacing w:val="3"/>
                <w:sz w:val="24"/>
                <w:szCs w:val="24"/>
                <w:lang w:val="kk-KZ" w:eastAsia="ru-RU"/>
              </w:rPr>
              <w:t>-быть компентентным</w:t>
            </w:r>
            <w:r>
              <w:rPr>
                <w:rFonts w:eastAsia="Times New Roman" w:cs="Times New Roman" w:ascii="Times New Roman" w:hAnsi="Times New Roman"/>
                <w:sz w:val="24"/>
                <w:szCs w:val="24"/>
                <w:lang w:eastAsia="ru-RU"/>
              </w:rPr>
              <w:t xml:space="preserve"> в </w:t>
            </w:r>
            <w:r>
              <w:rPr>
                <w:rFonts w:eastAsia="Times New Roman" w:cs="Times New Roman" w:ascii="Times New Roman" w:hAnsi="Times New Roman"/>
                <w:sz w:val="24"/>
                <w:szCs w:val="24"/>
                <w:lang w:val="kk-KZ" w:eastAsia="ru-RU"/>
              </w:rPr>
              <w:t xml:space="preserve">вопросах </w:t>
            </w:r>
            <w:r>
              <w:rPr>
                <w:rFonts w:eastAsia="SimSun" w:cs="Times New Roman" w:ascii="Times New Roman" w:hAnsi="Times New Roman"/>
                <w:sz w:val="24"/>
                <w:szCs w:val="24"/>
                <w:lang w:eastAsia="ru-RU"/>
              </w:rPr>
              <w:t xml:space="preserve">ресурсоэнерго-сберегающей технологии, повышающей плодородие почвы и обеспечивающие охрану окружающей среды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Экзамен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Продолжительность</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kk-KZ" w:eastAsia="ru-RU"/>
              </w:rPr>
              <w:t xml:space="preserve">Академический период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kk-KZ" w:eastAsia="ru-RU"/>
              </w:rPr>
              <w:t xml:space="preserve">15 </w:t>
            </w:r>
            <w:r>
              <w:rPr>
                <w:rFonts w:eastAsia="Times New Roman" w:cs="Times New Roman" w:ascii="Times New Roman" w:hAnsi="Times New Roman"/>
                <w:sz w:val="24"/>
                <w:szCs w:val="24"/>
                <w:lang w:eastAsia="ru-RU"/>
              </w:rPr>
              <w:t xml:space="preserve"> недель)</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outlineLvl w:val="0"/>
              <w:rPr>
                <w:rFonts w:ascii="Times New Roman" w:hAnsi="Times New Roman" w:eastAsia="Times New Roman" w:cs="Times New Roman"/>
                <w:sz w:val="24"/>
                <w:szCs w:val="24"/>
                <w:lang w:val="en-US" w:eastAsia="ko-KR"/>
              </w:rPr>
            </w:pPr>
            <w:r>
              <w:rPr>
                <w:rFonts w:eastAsia="Times New Roman" w:cs="Times New Roman" w:ascii="Times New Roman" w:hAnsi="Times New Roman"/>
                <w:sz w:val="24"/>
                <w:szCs w:val="24"/>
                <w:lang w:val="kk-KZ" w:eastAsia="ko-KR"/>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pacing w:lineRule="auto" w:line="240" w:before="0" w:after="0"/>
              <w:ind w:left="0" w:hanging="0"/>
              <w:jc w:val="both"/>
              <w:outlineLvl w:val="0"/>
              <w:rPr>
                <w:rFonts w:ascii="Times New Roman" w:hAnsi="Times New Roman" w:eastAsia="Times New Roman" w:cs="Times New Roman"/>
                <w:sz w:val="24"/>
                <w:szCs w:val="24"/>
                <w:lang w:eastAsia="ko-KR"/>
              </w:rPr>
            </w:pPr>
            <w:r>
              <w:rPr>
                <w:rFonts w:eastAsia="Times New Roman" w:cs="Times New Roman" w:ascii="Times New Roman" w:hAnsi="Times New Roman"/>
                <w:bCs/>
                <w:sz w:val="24"/>
                <w:szCs w:val="24"/>
                <w:lang w:eastAsia="ko-KR"/>
              </w:rPr>
              <w:t>1.</w:t>
            </w:r>
            <w:r>
              <w:rPr>
                <w:rFonts w:eastAsia="Times New Roman" w:cs="Times New Roman" w:ascii="Times New Roman" w:hAnsi="Times New Roman"/>
                <w:sz w:val="24"/>
                <w:szCs w:val="24"/>
                <w:lang w:eastAsia="ko-KR"/>
              </w:rPr>
              <w:t xml:space="preserve"> Можаев Н.И., Аринов К.К., Шестакова Н.А. и др. Практикум по растениеводству. Астана, 2010.</w:t>
            </w:r>
          </w:p>
          <w:p>
            <w:pPr>
              <w:pStyle w:val="Normal"/>
              <w:widowControl w:val="false"/>
              <w:spacing w:lineRule="auto" w:line="240" w:before="0" w:after="0"/>
              <w:jc w:val="both"/>
              <w:rPr>
                <w:rFonts w:ascii="Times New Roman" w:hAnsi="Times New Roman" w:eastAsia="Times New Roman" w:cs="Times New Roman"/>
                <w:sz w:val="24"/>
                <w:szCs w:val="24"/>
                <w:lang w:val="kk-KZ" w:eastAsia="ja-JP"/>
              </w:rPr>
            </w:pPr>
            <w:r>
              <w:rPr>
                <w:rFonts w:eastAsia="Times New Roman" w:cs="Times New Roman" w:ascii="Times New Roman" w:hAnsi="Times New Roman"/>
                <w:sz w:val="24"/>
                <w:szCs w:val="24"/>
                <w:lang w:val="kk-KZ" w:eastAsia="ja-JP"/>
              </w:rPr>
              <w:t>2. К.К. Әрінов және басқалар Өсімдік шаруашылығы. Алматы, 2011</w:t>
            </w:r>
          </w:p>
          <w:p>
            <w:pPr>
              <w:pStyle w:val="Normal"/>
              <w:widowControl w:val="false"/>
              <w:spacing w:lineRule="auto" w:line="240" w:before="0" w:after="0"/>
              <w:jc w:val="both"/>
              <w:rPr>
                <w:rFonts w:ascii="Times New Roman" w:hAnsi="Times New Roman" w:eastAsia="Times New Roman" w:cs="Times New Roman"/>
                <w:sz w:val="24"/>
                <w:szCs w:val="24"/>
                <w:lang w:val="kk-KZ" w:eastAsia="ja-JP"/>
              </w:rPr>
            </w:pPr>
            <w:r>
              <w:rPr>
                <w:rFonts w:eastAsia="Times New Roman" w:cs="Times New Roman" w:ascii="Times New Roman" w:hAnsi="Times New Roman"/>
                <w:sz w:val="24"/>
                <w:szCs w:val="24"/>
                <w:lang w:val="kk-KZ" w:eastAsia="ja-JP"/>
              </w:rPr>
              <w:t xml:space="preserve">3. </w:t>
            </w:r>
            <w:r>
              <w:rPr>
                <w:rFonts w:eastAsia="Times New Roman" w:cs="Times New Roman" w:ascii="Times New Roman" w:hAnsi="Times New Roman"/>
                <w:bCs/>
                <w:sz w:val="24"/>
                <w:szCs w:val="24"/>
                <w:lang w:val="kk-KZ" w:eastAsia="ru-RU"/>
              </w:rPr>
              <w:t>Арыстанғұлов, С.С. Өсімдік шаруашылығы</w:t>
            </w:r>
            <w:r>
              <w:rPr>
                <w:rFonts w:eastAsia="Times New Roman" w:cs="Times New Roman" w:ascii="Times New Roman" w:hAnsi="Times New Roman"/>
                <w:sz w:val="24"/>
                <w:szCs w:val="24"/>
                <w:lang w:val="kk-KZ" w:eastAsia="ru-RU"/>
              </w:rPr>
              <w:t xml:space="preserve"> [Мәтін]: оқу құралы</w:t>
            </w:r>
            <w:r>
              <w:rPr>
                <w:rFonts w:eastAsia="Times New Roman" w:cs="Times New Roman" w:ascii="Times New Roman" w:hAnsi="Times New Roman"/>
                <w:sz w:val="24"/>
                <w:szCs w:val="24"/>
                <w:lang w:val="kk-KZ" w:eastAsia="ja-JP"/>
              </w:rPr>
              <w:t xml:space="preserve">. </w:t>
            </w:r>
            <w:r>
              <w:rPr>
                <w:rFonts w:eastAsia="Times New Roman" w:cs="Times New Roman" w:ascii="Times New Roman" w:hAnsi="Times New Roman"/>
                <w:sz w:val="24"/>
                <w:szCs w:val="24"/>
                <w:lang w:val="kk-KZ" w:eastAsia="ru-RU"/>
              </w:rPr>
              <w:t>/ С.С. Арыстанғұлов, А.С. Досжанова, М.Е. Жұматаев.- Алматы: Айтұмар, 2016.- 136 б.</w:t>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Times New Roman" w:cs="Times New Roman" w:ascii="Times New Roman" w:hAnsi="Times New Roman"/>
                <w:b/>
                <w:sz w:val="24"/>
                <w:szCs w:val="24"/>
                <w:lang w:val="kk-KZ" w:eastAsia="ru-RU"/>
              </w:rPr>
              <w:t>Код и название дисциплины (рус, анг)</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
                <w:sz w:val="24"/>
                <w:szCs w:val="24"/>
                <w:lang w:val="kk-KZ"/>
              </w:rPr>
              <w:t>S</w:t>
            </w:r>
            <w:r>
              <w:rPr>
                <w:rFonts w:eastAsia="Calibri" w:cs="Times New Roman" w:ascii="Times New Roman" w:hAnsi="Times New Roman"/>
                <w:b/>
                <w:sz w:val="24"/>
                <w:szCs w:val="24"/>
                <w:lang w:val="en-US"/>
              </w:rPr>
              <w:t>R</w:t>
            </w: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4213</w:t>
            </w: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kk-KZ"/>
              </w:rPr>
              <w:t>Селекция растений (</w:t>
            </w:r>
            <w:r>
              <w:rPr>
                <w:rFonts w:eastAsia="Calibri" w:cs="Times New Roman" w:ascii="Times New Roman" w:hAnsi="Times New Roman"/>
                <w:b/>
                <w:sz w:val="24"/>
                <w:szCs w:val="24"/>
                <w:lang w:val="en-US"/>
              </w:rPr>
              <w:t>Plant</w:t>
            </w: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lang w:val="en-US"/>
              </w:rPr>
              <w:t>breeding</w:t>
            </w:r>
            <w:r>
              <w:rPr>
                <w:rFonts w:eastAsia="Calibri" w:cs="Times New Roman" w:ascii="Times New Roman" w:hAnsi="Times New Roman"/>
                <w:b/>
                <w:sz w:val="24"/>
                <w:szCs w:val="24"/>
                <w:lang w:val="kk-KZ"/>
              </w:rPr>
              <w:t>)</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ППС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Байсеитова Г.А., Ешенгалиева А.Н.</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БД/КВ</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bCs/>
                <w:sz w:val="24"/>
                <w:szCs w:val="24"/>
                <w:lang w:val="kk-KZ"/>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6В05104 –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Cs/>
                <w:sz w:val="24"/>
                <w:szCs w:val="24"/>
              </w:rPr>
              <w:t>Кол</w:t>
            </w:r>
            <w:r>
              <w:rPr>
                <w:rFonts w:eastAsia="Calibri" w:cs="Times New Roman" w:ascii="Times New Roman" w:hAnsi="Times New Roman"/>
                <w:bCs/>
                <w:sz w:val="24"/>
                <w:szCs w:val="24"/>
                <w:lang w:val="kk-KZ"/>
              </w:rPr>
              <w:t>-</w:t>
            </w:r>
            <w:r>
              <w:rPr>
                <w:rFonts w:eastAsia="Calibri" w:cs="Times New Roman" w:ascii="Times New Roman" w:hAnsi="Times New Roman"/>
                <w:bCs/>
                <w:sz w:val="24"/>
                <w:szCs w:val="24"/>
              </w:rPr>
              <w:t>во</w:t>
            </w:r>
            <w:r>
              <w:rPr>
                <w:rFonts w:eastAsia="Calibri" w:cs="Times New Roman" w:ascii="Times New Roman" w:hAnsi="Times New Roman"/>
                <w:bCs/>
                <w:sz w:val="24"/>
                <w:szCs w:val="24"/>
                <w:lang w:val="kk-KZ"/>
              </w:rPr>
              <w:t xml:space="preserve"> академических</w:t>
            </w:r>
            <w:r>
              <w:rPr>
                <w:rFonts w:eastAsia="Calibri" w:cs="Times New Roman" w:ascii="Times New Roman" w:hAnsi="Times New Roman"/>
                <w:bCs/>
                <w:sz w:val="24"/>
                <w:szCs w:val="24"/>
              </w:rPr>
              <w:t xml:space="preserve"> кредитов</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w:t>
            </w:r>
          </w:p>
        </w:tc>
      </w:tr>
      <w:tr>
        <w:trPr>
          <w:trHeight w:val="302"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lang w:val="kk-KZ"/>
              </w:rPr>
              <w:t>Очная</w:t>
            </w:r>
          </w:p>
        </w:tc>
      </w:tr>
      <w:tr>
        <w:trPr>
          <w:trHeight w:val="196"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sz w:val="24"/>
                <w:szCs w:val="24"/>
                <w:lang w:val="kk-KZ"/>
              </w:rPr>
            </w:pPr>
            <w:r>
              <w:rPr>
                <w:rFonts w:eastAsia="Calibri" w:cs="Times New Roman" w:ascii="Times New Roman" w:hAnsi="Times New Roman"/>
                <w:bCs/>
                <w:sz w:val="24"/>
                <w:szCs w:val="24"/>
                <w:lang w:val="kk-KZ"/>
              </w:rPr>
              <w:t>Семестр/триместр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7</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lang w:val="kk-KZ"/>
              </w:rPr>
            </w:pPr>
            <w:r>
              <w:rPr>
                <w:rFonts w:eastAsia="Calibri" w:cs="Times New Roman" w:ascii="Times New Roman" w:hAnsi="Times New Roman"/>
                <w:sz w:val="24"/>
                <w:szCs w:val="24"/>
              </w:rPr>
              <w:t xml:space="preserve">Пререквизиты </w:t>
            </w:r>
            <w:r>
              <w:rPr>
                <w:rFonts w:eastAsia="Calibri" w:cs="Times New Roman" w:ascii="Times New Roman" w:hAnsi="Times New Roman"/>
                <w:bCs/>
                <w:sz w:val="24"/>
                <w:szCs w:val="24"/>
                <w:lang w:val="kk-KZ"/>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eastAsia="ru-RU"/>
              </w:rPr>
              <w:t>Физиология растений, Генетика</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 xml:space="preserve">Постреквизиты </w:t>
            </w:r>
            <w:r>
              <w:rPr>
                <w:rFonts w:eastAsia="Calibri" w:cs="Times New Roman" w:ascii="Times New Roman" w:hAnsi="Times New Roman"/>
                <w:bCs/>
                <w:sz w:val="24"/>
                <w:szCs w:val="24"/>
                <w:lang w:val="kk-KZ"/>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val="kk-KZ"/>
              </w:rPr>
              <w:t xml:space="preserve">Дипломная работа </w:t>
            </w:r>
            <w:r>
              <w:rPr>
                <w:rFonts w:eastAsia="Calibri" w:cs="Times New Roman" w:ascii="Times New Roman" w:hAnsi="Times New Roman"/>
                <w:sz w:val="24"/>
                <w:szCs w:val="24"/>
              </w:rPr>
              <w:t>(проект)</w:t>
            </w:r>
          </w:p>
        </w:tc>
      </w:tr>
      <w:tr>
        <w:trPr>
          <w:trHeight w:val="531"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bCs/>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Ознокомит студентов традиционными и современными методами выведения новых сортов растений.</w:t>
            </w:r>
          </w:p>
        </w:tc>
      </w:tr>
      <w:tr>
        <w:trPr>
          <w:trHeight w:val="1986"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 xml:space="preserve">Содержание </w:t>
            </w:r>
            <w:r>
              <w:rPr>
                <w:rFonts w:eastAsia="Calibri" w:cs="Times New Roman" w:ascii="Times New Roman" w:hAnsi="Times New Roman"/>
                <w:bCs/>
                <w:sz w:val="24"/>
                <w:szCs w:val="24"/>
                <w:lang w:val="kk-KZ"/>
              </w:rPr>
              <w:t>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sz w:val="24"/>
                <w:szCs w:val="24"/>
                <w:shd w:fill="FFFFFF" w:val="clear"/>
                <w:lang w:val="kk-KZ" w:eastAsia="ru-RU"/>
              </w:rPr>
              <w:t>Курс «Селекция растений» знакомит студентов с основами</w:t>
            </w:r>
            <w:r>
              <w:rPr>
                <w:rFonts w:eastAsia="Calibri" w:cs="Times New Roman" w:ascii="Times New Roman" w:hAnsi="Times New Roman"/>
                <w:sz w:val="24"/>
                <w:szCs w:val="24"/>
                <w:shd w:fill="FFFFFF" w:val="clear"/>
                <w:lang w:val="kk-KZ"/>
              </w:rPr>
              <w:t xml:space="preserve"> выведения новых сортов и гибридов растений. Изучает методы создания исходного материала (гибридизация, мутагенез и др.), изменчивость и наследственность, отбор лучших образцов для получения новых линий и их оценка. Сорт – один из основных инструментов сельскохозяйственного производства способствует повышению продуктивности и улучшению качества продукции.</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 Результаты обуч</w:t>
            </w:r>
            <w:r>
              <w:rPr>
                <w:rFonts w:eastAsia="Calibri" w:cs="Times New Roman" w:ascii="Times New Roman" w:hAnsi="Times New Roman"/>
                <w:sz w:val="24"/>
                <w:szCs w:val="24"/>
                <w:lang w:val="kk-KZ"/>
              </w:rPr>
              <w:t>е</w:t>
            </w:r>
            <w:r>
              <w:rPr>
                <w:rFonts w:eastAsia="Calibri" w:cs="Times New Roman" w:ascii="Times New Roman" w:hAnsi="Times New Roman"/>
                <w:sz w:val="24"/>
                <w:szCs w:val="24"/>
              </w:rPr>
              <w:t>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lang w:val="kk-KZ"/>
              </w:rPr>
              <w:t xml:space="preserve">После </w:t>
            </w:r>
            <w:r>
              <w:rPr>
                <w:rFonts w:eastAsia="Calibri" w:cs="Times New Roman" w:ascii="Times New Roman" w:hAnsi="Times New Roman"/>
                <w:b/>
                <w:spacing w:val="4"/>
                <w:sz w:val="24"/>
                <w:szCs w:val="24"/>
                <w:lang w:val="kk-KZ"/>
              </w:rPr>
              <w:t>освоения</w:t>
            </w:r>
            <w:r>
              <w:rPr>
                <w:rFonts w:eastAsia="Calibri" w:cs="Times New Roman" w:ascii="Times New Roman" w:hAnsi="Times New Roman"/>
                <w:b/>
                <w:sz w:val="24"/>
                <w:szCs w:val="24"/>
                <w:lang w:val="kk-KZ"/>
              </w:rPr>
              <w:t xml:space="preserve"> модуля бакалавр должен</w:t>
            </w:r>
            <w:r>
              <w:rPr>
                <w:rFonts w:eastAsia="Calibri" w:cs="Times New Roman" w:ascii="Times New Roman" w:hAnsi="Times New Roman"/>
                <w:b/>
                <w:spacing w:val="-4"/>
                <w:sz w:val="24"/>
                <w:szCs w:val="24"/>
                <w:lang w:val="kk-KZ"/>
              </w:rPr>
              <w:t>:</w:t>
            </w:r>
          </w:p>
          <w:p>
            <w:pPr>
              <w:pStyle w:val="Normal"/>
              <w:widowControl w:val="false"/>
              <w:shd w:val="clear" w:color="auto" w:fill="FFFFFF"/>
              <w:spacing w:lineRule="auto" w:line="240" w:before="0" w:after="0"/>
              <w:jc w:val="both"/>
              <w:rPr>
                <w:rFonts w:ascii="Times New Roman" w:hAnsi="Times New Roman" w:eastAsia="Calibri" w:cs="Times New Roman"/>
                <w:bCs/>
                <w:sz w:val="24"/>
                <w:szCs w:val="24"/>
                <w:lang w:val="kk-KZ"/>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знать</w:t>
            </w:r>
            <w:r>
              <w:rPr>
                <w:rFonts w:eastAsia="Calibri" w:cs="Times New Roman" w:ascii="Times New Roman" w:hAnsi="Times New Roman"/>
                <w:sz w:val="24"/>
                <w:szCs w:val="24"/>
              </w:rPr>
              <w:t xml:space="preserve"> </w:t>
            </w:r>
            <w:r>
              <w:rPr>
                <w:rFonts w:eastAsia="Calibri" w:cs="Times New Roman" w:ascii="Times New Roman" w:hAnsi="Times New Roman"/>
                <w:bCs/>
                <w:sz w:val="24"/>
                <w:szCs w:val="24"/>
                <w:lang w:val="kk-KZ"/>
              </w:rPr>
              <w:t xml:space="preserve">значение исходного материала, освоить селекционные методы, методы оценки сортов, испытание и внедрение в производство и подготовка высококачественного сортового материала; </w:t>
            </w:r>
          </w:p>
          <w:p>
            <w:pPr>
              <w:pStyle w:val="Normal"/>
              <w:widowControl w:val="false"/>
              <w:shd w:val="clear" w:color="auto" w:fill="FFFFFF"/>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pacing w:val="3"/>
                <w:sz w:val="24"/>
                <w:szCs w:val="24"/>
                <w:lang w:val="kk-KZ"/>
              </w:rPr>
              <w:t xml:space="preserve">- </w:t>
            </w:r>
            <w:r>
              <w:rPr>
                <w:rFonts w:eastAsia="Calibri" w:cs="Times New Roman" w:ascii="Times New Roman" w:hAnsi="Times New Roman"/>
                <w:b/>
                <w:spacing w:val="3"/>
                <w:sz w:val="24"/>
                <w:szCs w:val="24"/>
              </w:rPr>
              <w:t>уме</w:t>
            </w:r>
            <w:r>
              <w:rPr>
                <w:rFonts w:eastAsia="Calibri" w:cs="Times New Roman" w:ascii="Times New Roman" w:hAnsi="Times New Roman"/>
                <w:b/>
                <w:spacing w:val="3"/>
                <w:sz w:val="24"/>
                <w:szCs w:val="24"/>
                <w:lang w:val="kk-KZ"/>
              </w:rPr>
              <w:t>ть</w:t>
            </w:r>
            <w:r>
              <w:rPr>
                <w:rFonts w:eastAsia="Calibri" w:cs="Times New Roman" w:ascii="Times New Roman" w:hAnsi="Times New Roman"/>
                <w:sz w:val="24"/>
                <w:szCs w:val="24"/>
              </w:rPr>
              <w:t xml:space="preserve"> создать коллекцию исходного материала, </w:t>
            </w:r>
            <w:r>
              <w:rPr>
                <w:rFonts w:eastAsia="Calibri" w:cs="Times New Roman" w:ascii="Times New Roman" w:hAnsi="Times New Roman"/>
                <w:spacing w:val="3"/>
                <w:sz w:val="24"/>
                <w:szCs w:val="24"/>
                <w:lang w:val="kk-KZ"/>
              </w:rPr>
              <w:t>р</w:t>
            </w:r>
            <w:r>
              <w:rPr>
                <w:rFonts w:eastAsia="Calibri" w:cs="Times New Roman" w:ascii="Times New Roman" w:hAnsi="Times New Roman"/>
                <w:sz w:val="24"/>
                <w:szCs w:val="24"/>
                <w:lang w:val="kk-KZ"/>
              </w:rPr>
              <w:t>аботать и ставить задачу по получению более ценных сортов, быть непосредственно участником изучению методик и приемов селекции;</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xml:space="preserve">биологией тканей и клеток в культуре </w:t>
            </w:r>
            <w:r>
              <w:rPr>
                <w:rFonts w:eastAsia="Calibri" w:cs="Times New Roman" w:ascii="Times New Roman" w:hAnsi="Times New Roman"/>
                <w:sz w:val="24"/>
                <w:szCs w:val="24"/>
                <w:lang w:val="en-US"/>
              </w:rPr>
              <w:t>in</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en-US"/>
              </w:rPr>
              <w:t>vitro</w:t>
            </w:r>
            <w:r>
              <w:rPr>
                <w:rFonts w:eastAsia="Calibri" w:cs="Times New Roman" w:ascii="Times New Roman" w:hAnsi="Times New Roman"/>
                <w:sz w:val="24"/>
                <w:szCs w:val="24"/>
              </w:rPr>
              <w:t>, изучаются главным образом синхро</w:t>
            </w:r>
            <w:r>
              <w:rPr>
                <w:rFonts w:eastAsia="Calibri" w:cs="Times New Roman" w:ascii="Times New Roman" w:hAnsi="Times New Roman"/>
                <w:sz w:val="24"/>
                <w:szCs w:val="24"/>
                <w:lang w:val="kk-KZ"/>
              </w:rPr>
              <w:t>-</w:t>
            </w:r>
            <w:r>
              <w:rPr>
                <w:rFonts w:eastAsia="Calibri" w:cs="Times New Roman" w:ascii="Times New Roman" w:hAnsi="Times New Roman"/>
                <w:sz w:val="24"/>
                <w:szCs w:val="24"/>
              </w:rPr>
              <w:t>ниизация клеточного деления в суспен</w:t>
            </w:r>
            <w:r>
              <w:rPr>
                <w:rFonts w:eastAsia="Calibri" w:cs="Times New Roman" w:ascii="Times New Roman" w:hAnsi="Times New Roman"/>
                <w:sz w:val="24"/>
                <w:szCs w:val="24"/>
                <w:lang w:val="kk-KZ"/>
              </w:rPr>
              <w:t>з</w:t>
            </w:r>
            <w:r>
              <w:rPr>
                <w:rFonts w:eastAsia="Calibri" w:cs="Times New Roman" w:ascii="Times New Roman" w:hAnsi="Times New Roman"/>
                <w:sz w:val="24"/>
                <w:szCs w:val="24"/>
              </w:rPr>
              <w:t>иаль</w:t>
            </w:r>
            <w:r>
              <w:rPr>
                <w:rFonts w:eastAsia="Calibri" w:cs="Times New Roman" w:ascii="Times New Roman" w:hAnsi="Times New Roman"/>
                <w:sz w:val="24"/>
                <w:szCs w:val="24"/>
                <w:lang w:val="kk-KZ"/>
              </w:rPr>
              <w:t>-</w:t>
            </w:r>
            <w:r>
              <w:rPr>
                <w:rFonts w:eastAsia="Calibri" w:cs="Times New Roman" w:ascii="Times New Roman" w:hAnsi="Times New Roman"/>
                <w:sz w:val="24"/>
                <w:szCs w:val="24"/>
              </w:rPr>
              <w:t>ных культурах, тонкие изменения в стру</w:t>
            </w:r>
            <w:r>
              <w:rPr>
                <w:rFonts w:eastAsia="Calibri" w:cs="Times New Roman" w:ascii="Times New Roman" w:hAnsi="Times New Roman"/>
                <w:sz w:val="24"/>
                <w:szCs w:val="24"/>
                <w:lang w:val="kk-KZ"/>
              </w:rPr>
              <w:t>к-</w:t>
            </w:r>
            <w:r>
              <w:rPr>
                <w:rFonts w:eastAsia="Calibri" w:cs="Times New Roman" w:ascii="Times New Roman" w:hAnsi="Times New Roman"/>
                <w:sz w:val="24"/>
                <w:szCs w:val="24"/>
              </w:rPr>
              <w:t xml:space="preserve">туре культивируемых клеток и их </w:t>
            </w:r>
            <w:r>
              <w:rPr>
                <w:rFonts w:eastAsia="Calibri" w:cs="Times New Roman" w:ascii="Times New Roman" w:hAnsi="Times New Roman"/>
                <w:sz w:val="24"/>
                <w:szCs w:val="24"/>
                <w:lang w:val="kk-KZ"/>
              </w:rPr>
              <w:t xml:space="preserve">современ-ные методы их воспроизводства и выращи-вания;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b/>
                <w:spacing w:val="3"/>
                <w:sz w:val="24"/>
                <w:szCs w:val="24"/>
                <w:lang w:val="kk-KZ"/>
              </w:rPr>
              <w:t xml:space="preserve">- владеть </w:t>
            </w:r>
            <w:r>
              <w:rPr>
                <w:rFonts w:eastAsia="Calibri" w:cs="Times New Roman" w:ascii="Times New Roman" w:hAnsi="Times New Roman"/>
                <w:sz w:val="24"/>
                <w:szCs w:val="24"/>
              </w:rPr>
              <w:t>подбора исходного материала, проводить отбор в гибридном поколении, проводить научные исследования согласно методики, используемых в селекции растений</w:t>
            </w:r>
            <w:r>
              <w:rPr>
                <w:rFonts w:eastAsia="Calibri" w:cs="Times New Roman" w:ascii="Times New Roman" w:hAnsi="Times New Roman"/>
                <w:sz w:val="24"/>
                <w:szCs w:val="24"/>
                <w:lang w:val="kk-KZ"/>
              </w:rPr>
              <w:t>;</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pacing w:val="-2"/>
                <w:sz w:val="24"/>
                <w:szCs w:val="24"/>
                <w:lang w:val="kk-KZ"/>
              </w:rPr>
              <w:t xml:space="preserve">- </w:t>
            </w:r>
            <w:r>
              <w:rPr>
                <w:rFonts w:eastAsia="Calibri" w:cs="Times New Roman" w:ascii="Times New Roman" w:hAnsi="Times New Roman"/>
                <w:spacing w:val="-2"/>
                <w:sz w:val="24"/>
                <w:szCs w:val="24"/>
              </w:rPr>
              <w:t xml:space="preserve">используя методов </w:t>
            </w:r>
            <w:r>
              <w:rPr>
                <w:rFonts w:eastAsia="Calibri" w:cs="Times New Roman" w:ascii="Times New Roman" w:hAnsi="Times New Roman"/>
                <w:sz w:val="24"/>
                <w:szCs w:val="24"/>
                <w:lang w:val="kk-KZ"/>
              </w:rPr>
              <w:t>гаплоидной и клеточной селекции, клеточной и хромосомной инженерии получить исходный материал для создания новых сортов и гибридов</w:t>
            </w:r>
            <w:r>
              <w:rPr>
                <w:rFonts w:eastAsia="Calibri" w:cs="Times New Roman" w:ascii="Times New Roman" w:hAnsi="Times New Roman"/>
                <w:spacing w:val="-2"/>
                <w:sz w:val="24"/>
                <w:szCs w:val="24"/>
              </w:rPr>
              <w:t>;</w:t>
            </w:r>
            <w:r>
              <w:rPr>
                <w:rFonts w:eastAsia="Calibri" w:cs="Times New Roman" w:ascii="Times New Roman" w:hAnsi="Times New Roman"/>
                <w:spacing w:val="-2"/>
                <w:sz w:val="24"/>
                <w:szCs w:val="24"/>
                <w:lang w:val="kk-KZ"/>
              </w:rPr>
              <w:t xml:space="preserve"> </w:t>
            </w:r>
            <w:r>
              <w:rPr>
                <w:rFonts w:eastAsia="Calibri" w:cs="Times New Roman" w:ascii="Times New Roman" w:hAnsi="Times New Roman"/>
                <w:sz w:val="24"/>
                <w:szCs w:val="24"/>
              </w:rPr>
              <w:t>проведение безопасных экспериментов генно-инженерными методами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при получении модифицированных организмов;</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pacing w:val="3"/>
                <w:sz w:val="24"/>
                <w:szCs w:val="24"/>
                <w:lang w:val="kk-KZ"/>
              </w:rPr>
              <w:t>- быть компентентным</w:t>
            </w:r>
            <w:r>
              <w:rPr>
                <w:rFonts w:eastAsia="Calibri" w:cs="Times New Roman" w:ascii="Times New Roman" w:hAnsi="Times New Roman"/>
                <w:sz w:val="24"/>
                <w:szCs w:val="24"/>
              </w:rPr>
              <w:t xml:space="preserve"> </w:t>
            </w:r>
            <w:r>
              <w:rPr>
                <w:rFonts w:eastAsia="Calibri" w:cs="Times New Roman" w:ascii="Times New Roman" w:hAnsi="Times New Roman"/>
                <w:bCs/>
                <w:sz w:val="24"/>
                <w:szCs w:val="24"/>
                <w:lang w:val="kk-KZ"/>
              </w:rPr>
              <w:t>в</w:t>
            </w:r>
            <w:r>
              <w:rPr>
                <w:rFonts w:eastAsia="Calibri" w:cs="Times New Roman" w:ascii="Times New Roman" w:hAnsi="Times New Roman"/>
                <w:b/>
                <w:bCs/>
                <w:sz w:val="24"/>
                <w:szCs w:val="24"/>
                <w:lang w:val="kk-KZ"/>
              </w:rPr>
              <w:t xml:space="preserve"> </w:t>
            </w:r>
            <w:r>
              <w:rPr>
                <w:rFonts w:eastAsia="Calibri" w:cs="Times New Roman" w:ascii="Times New Roman" w:hAnsi="Times New Roman"/>
                <w:sz w:val="24"/>
                <w:szCs w:val="24"/>
              </w:rPr>
              <w:t>создани</w:t>
            </w:r>
            <w:r>
              <w:rPr>
                <w:rFonts w:eastAsia="Calibri" w:cs="Times New Roman" w:ascii="Times New Roman" w:hAnsi="Times New Roman"/>
                <w:sz w:val="24"/>
                <w:szCs w:val="24"/>
                <w:lang w:val="kk-KZ"/>
              </w:rPr>
              <w:t>й</w:t>
            </w:r>
            <w:r>
              <w:rPr>
                <w:rFonts w:eastAsia="Calibri" w:cs="Times New Roman" w:ascii="Times New Roman" w:hAnsi="Times New Roman"/>
                <w:sz w:val="24"/>
                <w:szCs w:val="24"/>
              </w:rPr>
              <w:t xml:space="preserve"> сортов</w:t>
            </w:r>
            <w:r>
              <w:rPr>
                <w:rFonts w:eastAsia="Calibri" w:cs="Times New Roman" w:ascii="Times New Roman" w:hAnsi="Times New Roman"/>
                <w:sz w:val="24"/>
                <w:szCs w:val="24"/>
                <w:lang w:val="kk-KZ"/>
              </w:rPr>
              <w:t xml:space="preserve"> и организации семеноводства</w:t>
            </w:r>
            <w:r>
              <w:rPr>
                <w:rFonts w:eastAsia="Calibri" w:cs="Times New Roman" w:ascii="Times New Roman" w:hAnsi="Times New Roman"/>
                <w:sz w:val="24"/>
                <w:szCs w:val="24"/>
              </w:rPr>
              <w:t>;</w:t>
            </w:r>
          </w:p>
          <w:p>
            <w:pPr>
              <w:pStyle w:val="Normal"/>
              <w:widowControl w:val="false"/>
              <w:spacing w:lineRule="auto" w:line="240" w:before="0" w:after="0"/>
              <w:contextualSpacing/>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 xml:space="preserve">- в создания новых сортов и гибридов владеть ускоренными и экономически выгодными инновационными методами; </w:t>
            </w:r>
            <w:r>
              <w:rPr>
                <w:rFonts w:eastAsia="Calibri" w:cs="Times New Roman" w:ascii="Times New Roman" w:hAnsi="Times New Roman"/>
                <w:sz w:val="24"/>
                <w:szCs w:val="24"/>
              </w:rPr>
              <w:t>способност</w:t>
            </w:r>
            <w:r>
              <w:rPr>
                <w:rFonts w:eastAsia="Calibri" w:cs="Times New Roman" w:ascii="Times New Roman" w:hAnsi="Times New Roman"/>
                <w:sz w:val="24"/>
                <w:szCs w:val="24"/>
                <w:lang w:val="kk-KZ"/>
              </w:rPr>
              <w:t>ях</w:t>
            </w:r>
            <w:r>
              <w:rPr>
                <w:rFonts w:eastAsia="Calibri" w:cs="Times New Roman" w:ascii="Times New Roman" w:hAnsi="Times New Roman"/>
                <w:sz w:val="24"/>
                <w:szCs w:val="24"/>
              </w:rPr>
              <w:t xml:space="preserve"> самостоятельно организовать и пров</w:t>
            </w:r>
            <w:r>
              <w:rPr>
                <w:rFonts w:eastAsia="Calibri" w:cs="Times New Roman" w:ascii="Times New Roman" w:hAnsi="Times New Roman"/>
                <w:sz w:val="24"/>
                <w:szCs w:val="24"/>
                <w:lang w:val="kk-KZ"/>
              </w:rPr>
              <w:t>одить</w:t>
            </w:r>
            <w:r>
              <w:rPr>
                <w:rFonts w:eastAsia="Calibri" w:cs="Times New Roman" w:ascii="Times New Roman" w:hAnsi="Times New Roman"/>
                <w:sz w:val="24"/>
                <w:szCs w:val="24"/>
              </w:rPr>
              <w:t xml:space="preserve"> научные исследования</w:t>
            </w:r>
            <w:r>
              <w:rPr>
                <w:rFonts w:eastAsia="Calibri" w:cs="Times New Roman" w:ascii="Times New Roman" w:hAnsi="Times New Roman"/>
                <w:sz w:val="24"/>
                <w:szCs w:val="24"/>
                <w:lang w:val="kk-KZ"/>
              </w:rPr>
              <w:t>,</w:t>
            </w:r>
            <w:r>
              <w:rPr>
                <w:rFonts w:eastAsia="Calibri" w:cs="Times New Roman" w:ascii="Times New Roman" w:hAnsi="Times New Roman"/>
                <w:sz w:val="24"/>
                <w:szCs w:val="24"/>
              </w:rPr>
              <w:t xml:space="preserve"> используя различные современные биологические методы по </w:t>
            </w:r>
            <w:r>
              <w:rPr>
                <w:rFonts w:eastAsia="Calibri" w:cs="Times New Roman" w:ascii="Times New Roman" w:hAnsi="Times New Roman"/>
                <w:sz w:val="24"/>
                <w:szCs w:val="24"/>
                <w:lang w:val="kk-KZ"/>
              </w:rPr>
              <w:t xml:space="preserve">оценке </w:t>
            </w:r>
            <w:r>
              <w:rPr>
                <w:rFonts w:eastAsia="Calibri" w:cs="Times New Roman" w:ascii="Times New Roman" w:hAnsi="Times New Roman"/>
                <w:sz w:val="24"/>
                <w:szCs w:val="24"/>
              </w:rPr>
              <w:t>новых форм растений</w:t>
            </w:r>
            <w:r>
              <w:rPr>
                <w:rFonts w:eastAsia="Calibri" w:cs="Times New Roman" w:ascii="Times New Roman" w:hAnsi="Times New Roman"/>
                <w:sz w:val="24"/>
                <w:szCs w:val="24"/>
                <w:lang w:val="kk-KZ"/>
              </w:rPr>
              <w:t>.</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13. Форма итоговогоконтроля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Э</w:t>
            </w:r>
            <w:r>
              <w:rPr>
                <w:rFonts w:eastAsia="Calibri" w:cs="Times New Roman" w:ascii="Times New Roman" w:hAnsi="Times New Roman"/>
                <w:sz w:val="24"/>
                <w:szCs w:val="24"/>
              </w:rPr>
              <w:t>кзамен</w:t>
            </w:r>
          </w:p>
        </w:tc>
      </w:tr>
      <w:tr>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15.Продолжительность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1</w:t>
            </w:r>
            <w:r>
              <w:rPr>
                <w:rFonts w:eastAsia="Calibri" w:cs="Times New Roman" w:ascii="Times New Roman" w:hAnsi="Times New Roman"/>
                <w:sz w:val="24"/>
                <w:szCs w:val="24"/>
                <w:lang w:val="kk-KZ"/>
              </w:rPr>
              <w:t xml:space="preserve"> академический периода (</w:t>
            </w:r>
            <w:r>
              <w:rPr>
                <w:rFonts w:eastAsia="Calibri" w:cs="Times New Roman" w:ascii="Times New Roman" w:hAnsi="Times New Roman"/>
                <w:sz w:val="24"/>
                <w:szCs w:val="24"/>
                <w:lang w:val="en-US"/>
              </w:rPr>
              <w:t>15</w:t>
            </w:r>
            <w:r>
              <w:rPr>
                <w:rFonts w:eastAsia="Calibri" w:cs="Times New Roman" w:ascii="Times New Roman" w:hAnsi="Times New Roman"/>
                <w:sz w:val="24"/>
                <w:szCs w:val="24"/>
                <w:lang w:val="kk-KZ"/>
              </w:rPr>
              <w:t xml:space="preserve"> недель)</w:t>
            </w:r>
          </w:p>
        </w:tc>
      </w:tr>
      <w:tr>
        <w:trPr>
          <w:trHeight w:val="2276"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16. Литература</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 xml:space="preserve">Общая селекция растений : учебник / Ю. Б. Коновалов, В. В. Пыльнев, Т. И. Хупацария, В. С. Рубец. — 2-е изд., испр. — Санкт-Петербург : Лань, 2018. — 480 с. </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2. Жученко А.А. Адаптивное растениеводство (эколого-генетические основы). Том 1 [Электронный ресурс]: Теория и практика. В трех томах / А.А. Жученко [и др.].- М.: Агрорус, 2008.- 816 с.: ил.</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3. Жученко А.А. Адаптивное растениеводство (эколого-генетические основы). Том 2 [Электронный ресурс]: Теория и практика. В трех томах / А.А. Жученко [и др.].- М.: Агрорус, 2009.- 1104 с.: ил.</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4. Жученко А.А. Адаптивное растениеводство (эколого-генетические основы). Том 3 [Электронный ресурс]: Теория и практика. В трех томах / А.А. Жученко [и др.].- М.: Агрорус, 2009.- 960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5. Корзун О.С., Бруйло А.С. Селекция растений на устойчивость биотическим и абиотическим факторам. [Электронный ресурс]: пособие / Бруйло А.С. Корзун О.С. [и др.].- Гродно: ГГАУ, 2016.- 140 с.</w:t>
            </w:r>
          </w:p>
          <w:p>
            <w:pPr>
              <w:pStyle w:val="Normal"/>
              <w:widowControl w:val="false"/>
              <w:spacing w:lineRule="auto" w:line="240" w:before="0" w:after="0"/>
              <w:jc w:val="both"/>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6. Краснова Л.И., Мордвинцев М.П. Селекция и семеноводство сельскохозяйственных культур [Электронный ресурс]: учебное пособие / Мордвинцев М.П. Краснова Л.И. [и др.].- Оренбург: Издательский центр ОГАУ, 2015.- 180 с.</w:t>
            </w:r>
          </w:p>
        </w:tc>
      </w:tr>
    </w:tbl>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85" w:type="dxa"/>
          <w:bottom w:w="0" w:type="dxa"/>
          <w:right w:w="85" w:type="dxa"/>
        </w:tblCellMar>
        <w:tblLook w:val="04a0" w:noHBand="0" w:noVBand="1" w:firstColumn="1" w:lastRow="0" w:lastColumn="0" w:firstRow="1"/>
      </w:tblPr>
      <w:tblGrid>
        <w:gridCol w:w="3288"/>
        <w:gridCol w:w="6348"/>
      </w:tblGrid>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b/>
                <w:bCs/>
                <w:sz w:val="24"/>
                <w:szCs w:val="24"/>
                <w:lang w:val="en-US" w:eastAsia="ru-RU"/>
              </w:rPr>
              <w:t>PBAPNK</w:t>
            </w:r>
            <w:r>
              <w:rPr>
                <w:rFonts w:eastAsia="Calibri" w:cs="Times New Roman" w:ascii="Times New Roman" w:hAnsi="Times New Roman"/>
                <w:b/>
                <w:bCs/>
                <w:sz w:val="24"/>
                <w:szCs w:val="24"/>
                <w:lang w:eastAsia="ru-RU"/>
              </w:rPr>
              <w:t xml:space="preserve"> 4</w:t>
            </w:r>
            <w:r>
              <w:rPr>
                <w:rFonts w:eastAsia="Calibri" w:cs="Times New Roman" w:ascii="Times New Roman" w:hAnsi="Times New Roman"/>
                <w:b/>
                <w:bCs/>
                <w:color w:val="000000"/>
                <w:sz w:val="24"/>
                <w:szCs w:val="24"/>
                <w:lang w:val="kk-KZ" w:eastAsia="ru-RU"/>
              </w:rPr>
              <w:t>3</w:t>
            </w:r>
            <w:r>
              <w:rPr>
                <w:rFonts w:eastAsia="Calibri" w:cs="Times New Roman" w:ascii="Times New Roman" w:hAnsi="Times New Roman"/>
                <w:b/>
                <w:bCs/>
                <w:sz w:val="24"/>
                <w:szCs w:val="24"/>
                <w:lang w:val="kk-KZ" w:eastAsia="ru-RU"/>
              </w:rPr>
              <w:t>32</w:t>
            </w:r>
            <w:r>
              <w:rPr>
                <w:rFonts w:eastAsia="Calibri"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Практическая биоинформатика: анализ последовательностей НК</w:t>
            </w:r>
            <w:r>
              <w:rPr>
                <w:rFonts w:eastAsia="Calibri" w:cs="Times New Roman" w:ascii="Times New Roman" w:hAnsi="Times New Roman"/>
                <w:b/>
                <w:sz w:val="24"/>
                <w:szCs w:val="24"/>
              </w:rPr>
              <w:t xml:space="preserve"> (</w:t>
            </w:r>
            <w:r>
              <w:rPr>
                <w:rFonts w:eastAsia="Times New Roman" w:cs="Times New Roman" w:ascii="Times New Roman" w:hAnsi="Times New Roman"/>
                <w:b/>
                <w:bCs/>
                <w:color w:val="000000"/>
                <w:sz w:val="24"/>
                <w:szCs w:val="24"/>
                <w:lang w:val="en-US" w:eastAsia="ru-RU"/>
              </w:rPr>
              <w:t>Practical</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bioinformatics</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analysis</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of</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NC</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sequences</w:t>
            </w:r>
            <w:r>
              <w:rPr>
                <w:rFonts w:eastAsia="Calibri" w:cs="Times New Roman" w:ascii="Times New Roman" w:hAnsi="Times New Roman"/>
                <w:b/>
                <w:sz w:val="24"/>
                <w:szCs w:val="24"/>
              </w:rPr>
              <w:t>)</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 xml:space="preserve">Уразалиев К.Р., </w:t>
            </w:r>
            <w:r>
              <w:rPr>
                <w:rFonts w:eastAsia="Calibri" w:cs="Times New Roman" w:ascii="Times New Roman" w:hAnsi="Times New Roman"/>
                <w:sz w:val="24"/>
                <w:szCs w:val="24"/>
                <w:lang w:val="kk-KZ"/>
              </w:rPr>
              <w:t>Казкеев Д.Т.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w:t>
            </w:r>
            <w:r>
              <w:rPr>
                <w:rFonts w:eastAsia="Calibri" w:cs="Times New Roman" w:ascii="Times New Roman" w:hAnsi="Times New Roman"/>
                <w:sz w:val="24"/>
                <w:szCs w:val="24"/>
              </w:rPr>
              <w:t>Д/КВ</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Модуль 7. Информатика и программирование</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Дипломная работа (проект).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Формирование теоретических знаний в области вычислительных методов и информационных систем при анализе нуклеотидных последовательностей, которые позволяют решать практические задачи анализа данных ДНК и РНК последовательностей в научных и медицинских исследованиях.</w:t>
            </w:r>
          </w:p>
        </w:tc>
      </w:tr>
      <w:tr>
        <w:trPr>
          <w:trHeight w:val="579"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В результате изучения данной дисциплины будут рассмотрены следующие разделы: методы изучения генома, основные понятия и определения; биоинформационные подходы, позволяющие планировать эксперименты; дизайн праймеров; методы секвенирования; анализ данных секвенирования; сборка нуклеотидных последовательностей; современные биологические базы данных и их значение; алгоритмы и методы глобального выравнивания последовательностей; определение функционально значимых областей геномов; </w:t>
            </w:r>
          </w:p>
        </w:tc>
      </w:tr>
      <w:tr>
        <w:trPr>
          <w:trHeight w:val="615"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 знать: </w:t>
            </w:r>
            <w:r>
              <w:rPr>
                <w:rFonts w:eastAsia="Calibri" w:cs="Times New Roman" w:ascii="Times New Roman" w:hAnsi="Times New Roman"/>
                <w:sz w:val="24"/>
                <w:szCs w:val="24"/>
              </w:rPr>
              <w:t>основные методы анализа нуклеотидных последовательностей.</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 уметь: </w:t>
            </w:r>
            <w:r>
              <w:rPr>
                <w:rFonts w:eastAsia="Calibri" w:cs="Times New Roman" w:ascii="Times New Roman" w:hAnsi="Times New Roman"/>
                <w:sz w:val="24"/>
                <w:szCs w:val="24"/>
              </w:rPr>
              <w:t>выбирать адекватные методы и компьютерные программы анализа нуклеотидных последовательностей на основе знаний и ограничениях используемых методов компьтерного анализа нуклеотидных последовательностей.</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 владеть: </w:t>
            </w:r>
            <w:r>
              <w:rPr>
                <w:rFonts w:eastAsia="Calibri" w:cs="Times New Roman" w:ascii="Times New Roman" w:hAnsi="Times New Roman"/>
                <w:sz w:val="24"/>
                <w:szCs w:val="24"/>
              </w:rPr>
              <w:t>методами выравнивания последовательностей, методами молекулярной филогении, методами анализа данных секвенирования, методами физического картирования геномов.</w:t>
            </w:r>
          </w:p>
        </w:tc>
      </w:tr>
      <w:tr>
        <w:trPr>
          <w:trHeight w:val="334"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Бабкин И.В., Тикунова Н.В., Нетесов С.В. Компьютерные методы анализа нуклеотидных последовательностей. Новосиб гос. ун-т. Новосибирск. ИПЦ НГУ, 2017.</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Леск А. Введение в биоинформатику. Изд-во «Бином», Москва, 2013.</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Лукашов В.В. Молекулярная эволюция и филогенетический анализ. Изд-во «Бином», Москва, 2009.</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Игнасимуту С. Основы биоинформатики. Изд-во «Регулярная и хаотичная динамика», Ижевск, 2007.</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Сетубал Ж., Мейданис Ж. Введение в вычислительную молекулярную биологию. Изд-во «Регулярная и хаотичная динамика», Ижевск, 2007.</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2. </w:t>
            </w:r>
            <w:r>
              <w:rPr>
                <w:rFonts w:eastAsia="Calibri" w:cs="Times New Roman" w:ascii="Times New Roman" w:hAnsi="Times New Roman"/>
                <w:sz w:val="24"/>
                <w:szCs w:val="24"/>
                <w:lang w:val="en-US"/>
              </w:rPr>
              <w:t>PevsnerJ</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en-US"/>
              </w:rPr>
              <w:t>Bioinformatics</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en-US"/>
              </w:rPr>
              <w:t>and</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en-US"/>
              </w:rPr>
              <w:t>Functional</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en-US"/>
              </w:rPr>
              <w:t>Genomics</w:t>
            </w:r>
            <w:r>
              <w:rPr>
                <w:rFonts w:eastAsia="Calibri" w:cs="Times New Roman" w:ascii="Times New Roman" w:hAnsi="Times New Roman"/>
                <w:sz w:val="24"/>
                <w:szCs w:val="24"/>
              </w:rPr>
              <w:t>. Изд-во « Wiley-Blackwell», 2013.</w:t>
            </w:r>
          </w:p>
        </w:tc>
      </w:tr>
    </w:tbl>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78"/>
        <w:gridCol w:w="6358"/>
      </w:tblGrid>
      <w:tr>
        <w:trPr/>
        <w:tc>
          <w:tcPr>
            <w:tcW w:w="32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b/>
                <w:sz w:val="24"/>
                <w:szCs w:val="24"/>
              </w:rPr>
              <w:t>О</w:t>
            </w:r>
            <w:r>
              <w:rPr>
                <w:rFonts w:eastAsia="Calibri" w:cs="Times New Roman" w:ascii="Times New Roman" w:hAnsi="Times New Roman"/>
                <w:b/>
                <w:sz w:val="24"/>
                <w:szCs w:val="24"/>
                <w:lang w:val="en-US"/>
              </w:rPr>
              <w:t xml:space="preserve">B </w:t>
            </w:r>
            <w:r>
              <w:rPr>
                <w:rFonts w:eastAsia="Calibri" w:cs="Times New Roman" w:ascii="Times New Roman" w:hAnsi="Times New Roman"/>
                <w:b/>
                <w:sz w:val="24"/>
                <w:szCs w:val="24"/>
                <w:lang w:val="kk-KZ"/>
              </w:rPr>
              <w:t>4</w:t>
            </w:r>
            <w:r>
              <w:rPr>
                <w:rFonts w:eastAsia="Calibri" w:cs="Times New Roman" w:ascii="Times New Roman" w:hAnsi="Times New Roman"/>
                <w:b/>
                <w:sz w:val="24"/>
                <w:szCs w:val="24"/>
                <w:lang w:val="en-US"/>
              </w:rPr>
              <w:t>2</w:t>
            </w:r>
            <w:r>
              <w:rPr>
                <w:rFonts w:eastAsia="Calibri" w:cs="Times New Roman" w:ascii="Times New Roman" w:hAnsi="Times New Roman"/>
                <w:b/>
                <w:sz w:val="24"/>
                <w:szCs w:val="24"/>
                <w:lang w:val="kk-KZ"/>
              </w:rPr>
              <w:t>35</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Общая</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биоинженерия</w:t>
            </w:r>
            <w:r>
              <w:rPr>
                <w:rFonts w:eastAsia="Calibri" w:cs="Times New Roman" w:ascii="Times New Roman" w:hAnsi="Times New Roman"/>
                <w:b/>
                <w:sz w:val="24"/>
                <w:szCs w:val="24"/>
                <w:lang w:val="en-US"/>
              </w:rPr>
              <w:t xml:space="preserve"> (General Bioengineering)</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Уразалиев К.Р.</w:t>
            </w:r>
            <w:r>
              <w:rPr>
                <w:rFonts w:eastAsia="Calibri" w:cs="Times New Roman" w:ascii="Times New Roman" w:hAnsi="Times New Roman"/>
                <w:sz w:val="24"/>
                <w:szCs w:val="24"/>
                <w:lang w:val="kk-KZ"/>
              </w:rPr>
              <w:t>, Сулейменова С.Е.</w:t>
            </w:r>
            <w:r>
              <w:rPr>
                <w:rFonts w:eastAsia="Calibri" w:cs="Times New Roman" w:ascii="Times New Roman" w:hAnsi="Times New Roman"/>
                <w:sz w:val="24"/>
                <w:szCs w:val="24"/>
              </w:rPr>
              <w:t xml:space="preserve"> </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БД/ВК</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6В0510</w:t>
            </w:r>
            <w:r>
              <w:rPr>
                <w:rFonts w:eastAsia="Calibri" w:cs="Times New Roman" w:ascii="Times New Roman" w:hAnsi="Times New Roman"/>
                <w:sz w:val="24"/>
                <w:szCs w:val="24"/>
                <w:lang w:val="kk-KZ"/>
              </w:rPr>
              <w:t>4 -</w:t>
            </w:r>
            <w:r>
              <w:rPr>
                <w:rFonts w:eastAsia="Calibri" w:cs="Times New Roman" w:ascii="Times New Roman" w:hAnsi="Times New Roman"/>
                <w:sz w:val="24"/>
                <w:szCs w:val="24"/>
              </w:rPr>
              <w:t xml:space="preserve"> Биоин</w:t>
            </w:r>
            <w:r>
              <w:rPr>
                <w:rFonts w:eastAsia="Calibri" w:cs="Times New Roman" w:ascii="Times New Roman" w:hAnsi="Times New Roman"/>
                <w:sz w:val="24"/>
                <w:szCs w:val="24"/>
                <w:lang w:val="kk-KZ"/>
              </w:rPr>
              <w:t>форматика</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7</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Модуль 7. Информатика и программирование</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Дипломная работа (проект).</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Формирование у студентов современных представлений об уровне научных достижений в области разработки биотехнических систем, технологий новых материалов и клеточных структур и смежных дисциплин,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биоинформатики и смежных дисциплин.</w:t>
            </w:r>
          </w:p>
        </w:tc>
      </w:tr>
      <w:tr>
        <w:trPr>
          <w:trHeight w:val="423"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курса «Общая биоинженерия»  студенты изучат в систематизированной форме предмет и методы биоинженерии, принципы и методы генной, белковой и клеточной инженерии; возможности практического применения биоинженерной методологии в практической деятельности; приемы экспериментальной работы с клетками и культурами клеток, физико--химическими методами исследования макромолекул, методами исследования и анализа живых систем, математическими методами обработки результатов биологических исследований, основами биоинженерии, необходимыми для создания биоинженерных объектов.</w:t>
            </w:r>
          </w:p>
        </w:tc>
      </w:tr>
      <w:tr>
        <w:trPr>
          <w:trHeight w:val="413"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В результате изучения дисциплины студент должен:</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нать:</w:t>
            </w:r>
            <w:r>
              <w:rPr>
                <w:rFonts w:eastAsia="Calibri" w:cs="Times New Roman" w:ascii="Times New Roman" w:hAnsi="Times New Roman"/>
                <w:sz w:val="24"/>
                <w:szCs w:val="24"/>
              </w:rPr>
              <w:t xml:space="preserve"> Основы биоинженерии и последние достижения в области биоинженерии; новейшие методы исследования, используемые для решения биоинженерных задач.</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меть:</w:t>
            </w:r>
            <w:r>
              <w:rPr>
                <w:rFonts w:eastAsia="Calibri" w:cs="Times New Roman" w:ascii="Times New Roman" w:hAnsi="Times New Roman"/>
                <w:sz w:val="24"/>
                <w:szCs w:val="24"/>
              </w:rPr>
              <w:t xml:space="preserve"> Использовать методические приемы для целенаправленного изменения природных генов и геномов; проводить исследование различных биологических объектов, используемых в биоинженерии (клетки, субклеточные частицы, биомолекулы) с помощью современных физико-химических методов.</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ладеть:</w:t>
            </w:r>
            <w:r>
              <w:rPr>
                <w:rFonts w:eastAsia="Calibri" w:cs="Times New Roman" w:ascii="Times New Roman" w:hAnsi="Times New Roman"/>
                <w:sz w:val="24"/>
                <w:szCs w:val="24"/>
              </w:rPr>
              <w:t xml:space="preserve"> Основами биоинженерии, необходимыми для создания биоинженерных объектов; экспериментальными навыками, необходимыми для проведения биоинженерных исследований (культивирование клеток различного происхождения, выделение и исследование различными методами клеток и внутриклеточных структур, создание генно-инженерных конструкций, клонирование и другие биоинженерные технологии).</w:t>
            </w:r>
          </w:p>
        </w:tc>
      </w:tr>
      <w:tr>
        <w:trPr>
          <w:trHeight w:val="334"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Емтихан</w:t>
            </w:r>
          </w:p>
        </w:tc>
      </w:tr>
      <w:tr>
        <w:trPr>
          <w:trHeight w:val="287"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академиялық кезең (15 апта)</w:t>
            </w:r>
          </w:p>
        </w:tc>
      </w:tr>
      <w:tr>
        <w:trPr>
          <w:trHeight w:val="274"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Основная литература:</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1. Коничев, А. С. Молекулярная биология : учеб. для пед. вузов - М.: Академия, 2005. - 400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2. Гончаренко, Г. Г. Основы генетической инженерии: учеб. пособие - Минск : Вышэйш. шк., 2005. - 184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3. Пахарьков Г. Н. Биомедицинская инженерия: проблемы и перспективы: учебное пособие / СПб: Политехника, 2011. - 234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4. Щелкунов С.Н. Генетическая инженерия: учебно-справочное пособие / Щелкунов С.Н.. — Новосибирс : Сибирское университетское издательство, 2017. — 514 c.</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5. Шмид Р. Наглядная биотехнология и генетическая инженерия. М.: БИНОМ. Лаборатория знаний, 2014, 324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6. Глик Б., Пастернак Дж. Молекулярная биотехнология. Принципы и применение. – М.: Мир, 2002. – 589 с.</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1. Ксенофонтов Б. С. Основы микробиологии и экологической биотехнологии: учебное пособие / Б.С. Ксенофонтов. - М.: ИД ФОРУМ: НИЦ ИНФРА-М, 2015. - 224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2. Тузова Р. В., Ковалев Н. А. Молекулярно-генетические механизмы эволюции органического мира. Генетическая и клеточная инженерия: уч. Пособие - Минск: Белорусская</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наука, 2010. - 396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3. Колчанов Н.А., Власов В.В., Дегерменджи А.Г. Роль микроорганизмов в функционировании живых систем: фундаментальные проблемы и биоинженерные приложения. - Новосибирск: Сибирское отделение Российской академии наук, 2010. - 472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4. Щелкунов, С. Н. Генетическая инженерия: учеб. пособие для вузов - Новосибирск : Сиб. Унив. Изд-во, 2010. - 514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 xml:space="preserve">5. Давыдова, О.К. Методы генетических исследований микроорганизмов: уч. пособие – </w:t>
            </w:r>
            <w:r>
              <w:rPr>
                <w:rFonts w:eastAsia="Calibri" w:cs="Times New Roman" w:ascii="Times New Roman" w:hAnsi="Times New Roman"/>
                <w:iCs/>
              </w:rPr>
              <w:t>Оренбург; ОГУ,</w:t>
            </w:r>
            <w:r>
              <w:rPr>
                <w:rFonts w:eastAsia="Calibri" w:cs="Times New Roman" w:ascii="Times New Roman" w:hAnsi="Times New Roman"/>
                <w:iCs/>
                <w:sz w:val="24"/>
                <w:szCs w:val="24"/>
              </w:rPr>
              <w:t xml:space="preserve"> </w:t>
            </w:r>
            <w:r>
              <w:rPr>
                <w:rFonts w:eastAsia="Calibri" w:cs="Times New Roman" w:ascii="Times New Roman" w:hAnsi="Times New Roman"/>
                <w:iCs/>
              </w:rPr>
              <w:t>2013. – 132 с.</w:t>
            </w:r>
          </w:p>
        </w:tc>
      </w:tr>
    </w:tbl>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sz w:val="24"/>
                <w:szCs w:val="24"/>
              </w:rPr>
              <w:t>Код и название дисциплины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sz w:val="24"/>
                <w:szCs w:val="24"/>
              </w:rPr>
              <w:t>(русский, английский)</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RG 42</w:t>
            </w:r>
            <w:r>
              <w:rPr>
                <w:rFonts w:eastAsia="Calibri" w:cs="Times New Roman" w:ascii="Times New Roman" w:hAnsi="Times New Roman"/>
                <w:b/>
                <w:sz w:val="24"/>
                <w:szCs w:val="24"/>
                <w:lang w:val="kk-KZ"/>
              </w:rPr>
              <w:t>3</w:t>
            </w:r>
            <w:r>
              <w:rPr>
                <w:rFonts w:eastAsia="Calibri" w:cs="Times New Roman" w:ascii="Times New Roman" w:hAnsi="Times New Roman"/>
                <w:b/>
                <w:sz w:val="24"/>
                <w:szCs w:val="24"/>
              </w:rPr>
              <w:t>5 Редактирование генома</w:t>
            </w:r>
            <w:r>
              <w:rPr>
                <w:rFonts w:eastAsia="Calibri" w:cs="Times New Roman" w:ascii="Times New Roman" w:hAnsi="Times New Roman"/>
                <w:sz w:val="24"/>
                <w:szCs w:val="24"/>
              </w:rPr>
              <w:t xml:space="preserve"> (</w:t>
            </w:r>
            <w:r>
              <w:rPr>
                <w:rFonts w:eastAsia="Calibri" w:cs="Times New Roman" w:ascii="Times New Roman" w:hAnsi="Times New Roman"/>
                <w:b/>
                <w:sz w:val="24"/>
                <w:szCs w:val="24"/>
              </w:rPr>
              <w:t>Genome editing)</w:t>
            </w:r>
          </w:p>
        </w:tc>
      </w:tr>
      <w:tr>
        <w:trPr>
          <w:trHeight w:val="268"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Есенбаева Д.М.</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БД/КВ</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6В0510</w:t>
            </w:r>
            <w:r>
              <w:rPr>
                <w:rFonts w:eastAsia="Calibri" w:cs="Times New Roman" w:ascii="Times New Roman" w:hAnsi="Times New Roman"/>
                <w:sz w:val="24"/>
                <w:szCs w:val="24"/>
                <w:lang w:val="kk-KZ"/>
              </w:rPr>
              <w:t>4</w:t>
            </w:r>
            <w:r>
              <w:rPr>
                <w:rFonts w:eastAsia="Calibri" w:cs="Times New Roman" w:ascii="Times New Roman" w:hAnsi="Times New Roman"/>
                <w:sz w:val="24"/>
                <w:szCs w:val="24"/>
              </w:rPr>
              <w:t xml:space="preserve"> – Биоин</w:t>
            </w:r>
            <w:r>
              <w:rPr>
                <w:rFonts w:eastAsia="Calibri" w:cs="Times New Roman" w:ascii="Times New Roman" w:hAnsi="Times New Roman"/>
                <w:sz w:val="24"/>
                <w:szCs w:val="24"/>
                <w:lang w:val="kk-KZ"/>
              </w:rPr>
              <w:t>форматика</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Кол-во академических кредитов </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rHeight w:val="272"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очная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Семестр/триместр</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7</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Модуль 7. Информатика и программирование</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Постреквизиты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Дипломная работа (проект).</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Цель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Овладеть современными молекулярно-генетическими методами анализа генома в решении практических задач; совершенствовать знания в области геномики как развивающейся перспективной науки и формировать общее молекулярное мировоззрение; участвовать в</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различных молекулярно-генетических исследованиях.</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данной дисциплины будут рассмотрены следующие разделы: методы секвенирования ДНК; базы данных; регуляторные SNPs; методы изучения транскрипции генов; исследование профилей экспрессии генов; методы идентификации регуляторных элементов; методы изучения динамики регуляторных взаимодействий.</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современные молекулярно-генетические</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методы, области их применения, преимуществ 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ограничений; принципы изучения генома, транскриптома и протеома и основных достижений в этой области; принципы работы используемого оборудования и лабораторных приборов, их возможности и ограничения; роль современных биоинформатических методов в первичной обработке полногеномных данных и в их биологической интерпретации.</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 xml:space="preserve">меть: </w:t>
            </w:r>
            <w:r>
              <w:rPr>
                <w:rFonts w:eastAsia="Calibri" w:cs="Times New Roman" w:ascii="Times New Roman" w:hAnsi="Times New Roman"/>
                <w:sz w:val="24"/>
                <w:szCs w:val="24"/>
              </w:rPr>
              <w:t>ориентироваться в полногеномных базах  данных по нуклеотидным последовательностям и их полиморфизмам, а также полногеномных базах данных по результатам изучения транскриптомов, модификаций ДНК и хроматина, распределению участков связывания регуляторных белков, регуляторных контактов отдаленных областей генома; ставить задачу научного исследования, решать ее с использованием современной аппаратуры и вычислительных средств, нести ответственность за качество работы и достоверность результатов эксперимента; анализировать и интерпретировать существующие литературные данные с учетом ограничений и особенностей использованных методов и подходов.</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навыками самостоятельного анализа имеющейся информации; навыками проектирования биотехнологических процессов и поиска методов решения практических задач, применения различных методов познания.</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Экзамен </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1академический период (15 недель)</w:t>
            </w:r>
          </w:p>
        </w:tc>
      </w:tr>
      <w:tr>
        <w:trPr>
          <w:trHeight w:val="277" w:hRule="atLeast"/>
        </w:trPr>
        <w:tc>
          <w:tcPr>
            <w:tcW w:w="3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Льюин Б. Гены. Бином. 2011. -896с.</w:t>
            </w:r>
          </w:p>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 xml:space="preserve">2. Чемерис А.В., Ахунов Э.Д., Вахитов В.А. Секвенирование ДНК. М.: Наука, 1999.- </w:t>
            </w:r>
            <w:r>
              <w:rPr>
                <w:rFonts w:eastAsia="Calibri" w:cs="Times New Roman" w:ascii="Times New Roman" w:hAnsi="Times New Roman"/>
                <w:sz w:val="24"/>
                <w:szCs w:val="24"/>
                <w:lang w:val="en-US"/>
              </w:rPr>
              <w:t>429</w:t>
            </w:r>
            <w:r>
              <w:rPr>
                <w:rFonts w:eastAsia="Calibri" w:cs="Times New Roman" w:ascii="Times New Roman" w:hAnsi="Times New Roman"/>
                <w:sz w:val="24"/>
                <w:szCs w:val="24"/>
              </w:rPr>
              <w:t>с</w:t>
            </w:r>
            <w:r>
              <w:rPr>
                <w:rFonts w:eastAsia="Calibri" w:cs="Times New Roman" w:ascii="Times New Roman" w:hAnsi="Times New Roman"/>
                <w:sz w:val="24"/>
                <w:szCs w:val="24"/>
                <w:lang w:val="en-US"/>
              </w:rPr>
              <w:t>.</w:t>
            </w:r>
          </w:p>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 Carey M., Smale S.T. Transcriptional regulation in eukariotes. N-Y. Cold Spring Harbor</w:t>
            </w:r>
          </w:p>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Laboratory Press, 2000.-640p.</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4. </w:t>
            </w:r>
            <w:r>
              <w:rPr>
                <w:rFonts w:eastAsia="Calibri" w:cs="Times New Roman" w:ascii="Times New Roman" w:hAnsi="Times New Roman"/>
                <w:sz w:val="24"/>
                <w:szCs w:val="24"/>
              </w:rPr>
              <w:t>Транскрипция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трансляция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Методы. Ред. Б. Хеймса и С. Хиггинса. М. Мир.1987.–400с.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GS высокопроизводительное секвенирование / Ребриков Д.В. и др. - М.: Бином. Лаборатория знаний, 2014. – 235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Гены по Льюину / Кребс Дж., Голдштейн Э., Килпатрик С. ( пер. с англ.) – М. : Лаборатория знаний, 2017. – 919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Козлов Н.Н. Математический анализ генетического кода. – М. : Лаборатория знаний. – 226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 Ридли М. Геном: автобиография вида в 23 главах. - М.: Элементы, ЭКСМО, 2015. – 544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9. Фалер Дж. Молекулярная биология клетки. - М: Бином-Пресс. 2017. – 256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Меркулова Т.И, Ощепков Д.Ю., Игнатьева Е.В., Ананько Е.А., Левицкий В.Г., Васильев Г.В., Климова Н.В., Меркулов В.М., Колчанов Н.А. «Экспериментальные и компьютерные подходы к изучению регуляторных элементов в эукариотических генах».// Биохимия. 2007. Т.72. С. 1459-1467.</w:t>
            </w:r>
          </w:p>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 xml:space="preserve">2. Меркулова Т.И., Ананько Е.А., Игнатьева Е.В., Колчанов Н.А. Регуляторные коды транскрипции геномов эукариот // Генетика. </w:t>
            </w:r>
            <w:r>
              <w:rPr>
                <w:rFonts w:eastAsia="Calibri" w:cs="Times New Roman" w:ascii="Times New Roman" w:hAnsi="Times New Roman"/>
                <w:sz w:val="24"/>
                <w:szCs w:val="24"/>
                <w:lang w:val="en-US"/>
              </w:rPr>
              <w:t xml:space="preserve">2013. </w:t>
            </w:r>
            <w:r>
              <w:rPr>
                <w:rFonts w:eastAsia="Calibri" w:cs="Times New Roman" w:ascii="Times New Roman" w:hAnsi="Times New Roman"/>
                <w:sz w:val="24"/>
                <w:szCs w:val="24"/>
              </w:rPr>
              <w:t>Т</w:t>
            </w:r>
            <w:r>
              <w:rPr>
                <w:rFonts w:eastAsia="Calibri" w:cs="Times New Roman" w:ascii="Times New Roman" w:hAnsi="Times New Roman"/>
                <w:sz w:val="24"/>
                <w:szCs w:val="24"/>
                <w:lang w:val="en-US"/>
              </w:rPr>
              <w:t xml:space="preserve">.49. No 1. </w:t>
            </w:r>
            <w:r>
              <w:rPr>
                <w:rFonts w:eastAsia="Calibri" w:cs="Times New Roman" w:ascii="Times New Roman" w:hAnsi="Times New Roman"/>
                <w:sz w:val="24"/>
                <w:szCs w:val="24"/>
              </w:rPr>
              <w:t>С</w:t>
            </w:r>
            <w:r>
              <w:rPr>
                <w:rFonts w:eastAsia="Calibri" w:cs="Times New Roman" w:ascii="Times New Roman" w:hAnsi="Times New Roman"/>
                <w:sz w:val="24"/>
                <w:szCs w:val="24"/>
                <w:lang w:val="en-US"/>
              </w:rPr>
              <w:t>.37-54.</w:t>
            </w:r>
          </w:p>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33. Epigenetics : development and desease / Kundu ed. –Springer, 2013. - 689 p.</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Гаузе Г.Г. Митохондриальная ДНК. – М.: Наука, 1977. – 286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Георгиев Г.П. Гены высших организмов и их экспрессия. - М.: Наука, 1996. – 255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Корочкин Л.И. Клонирование. – Фрязино : Век 2, 2006. - 62 с.</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t>7. Попов В.В. Геномика с молекулярно-генетическими основами. – М. : URSS, 2012. – 304 с.</w:t>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85" w:type="dxa"/>
          <w:bottom w:w="0" w:type="dxa"/>
          <w:right w:w="85" w:type="dxa"/>
        </w:tblCellMar>
        <w:tblLook w:val="04a0" w:noHBand="0" w:noVBand="1" w:firstColumn="1" w:lastRow="0" w:lastColumn="0" w:firstRow="1"/>
      </w:tblPr>
      <w:tblGrid>
        <w:gridCol w:w="3288"/>
        <w:gridCol w:w="6348"/>
      </w:tblGrid>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b/>
                <w:bCs/>
                <w:sz w:val="24"/>
                <w:lang w:val="kk-KZ"/>
              </w:rPr>
              <w:t xml:space="preserve">PBABP </w:t>
            </w:r>
            <w:r>
              <w:rPr>
                <w:rFonts w:eastAsia="Calibri" w:cs="Times New Roman" w:ascii="Times New Roman" w:hAnsi="Times New Roman"/>
                <w:b/>
                <w:bCs/>
                <w:sz w:val="24"/>
                <w:szCs w:val="24"/>
                <w:lang w:val="kk-KZ" w:eastAsia="ru-RU"/>
              </w:rPr>
              <w:t>4331</w:t>
            </w:r>
            <w:r>
              <w:rPr>
                <w:rFonts w:eastAsia="Calibri"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Практическая биоинформатика: анализ белковых последовательностей</w:t>
            </w:r>
            <w:r>
              <w:rPr>
                <w:rFonts w:eastAsia="Calibri" w:cs="Times New Roman" w:ascii="Times New Roman" w:hAnsi="Times New Roman"/>
                <w:b/>
                <w:sz w:val="24"/>
                <w:szCs w:val="24"/>
              </w:rPr>
              <w:t xml:space="preserve"> (</w:t>
            </w:r>
            <w:r>
              <w:rPr>
                <w:rFonts w:eastAsia="Times New Roman" w:cs="Times New Roman" w:ascii="Times New Roman" w:hAnsi="Times New Roman"/>
                <w:b/>
                <w:bCs/>
                <w:color w:val="000000"/>
                <w:sz w:val="24"/>
                <w:szCs w:val="24"/>
                <w:lang w:val="en-US" w:eastAsia="ru-RU"/>
              </w:rPr>
              <w:t>Practical</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bioinformatics</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analysis</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of</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protein</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sequences</w:t>
            </w:r>
            <w:r>
              <w:rPr>
                <w:rFonts w:eastAsia="Calibri" w:cs="Times New Roman" w:ascii="Times New Roman" w:hAnsi="Times New Roman"/>
                <w:b/>
                <w:sz w:val="24"/>
                <w:szCs w:val="24"/>
              </w:rPr>
              <w:t>)</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w:t>
            </w:r>
            <w:r>
              <w:rPr>
                <w:rFonts w:eastAsia="Calibri" w:cs="Times New Roman" w:ascii="Times New Roman" w:hAnsi="Times New Roman"/>
                <w:sz w:val="24"/>
                <w:szCs w:val="24"/>
              </w:rPr>
              <w:t>Д/КВ</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Модуль 7. Информатика и программирование</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Дипломная работа (проект).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Научить студентов применять методы и подходы белковой инженерии для решения фундаментальных и прикладных задач. Формирование теоретических знаний в области вычислительных методов и информационных систем при анализе пространственных структур белков и их последовательностей, которые позволяют решать практические задачи в научных и медицинских исследованиях.</w:t>
            </w:r>
          </w:p>
        </w:tc>
      </w:tr>
      <w:tr>
        <w:trPr>
          <w:trHeight w:val="579"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данной дисциплины будут рассмотрены следующие разделы: методы и алгоритмы анализа структуры многомерных данных; пространственные структуры белков, методы их сравнения; алгоритмы и программы предсказания структуры белка; белок-белковые взаимодействия, методы их предсказания; основные направления развития и применения методов белковой инженерии в энзимологии, белковой химии, молекулярной биологии и биотехнологии.</w:t>
            </w:r>
          </w:p>
        </w:tc>
      </w:tr>
      <w:tr>
        <w:trPr>
          <w:trHeight w:val="615"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 xml:space="preserve">основных баз данных в области структурной компьютерной биологии; основных подходов в области компьютерных методов распознавания образов и классификации; </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xml:space="preserve">- </w:t>
            </w:r>
            <w:r>
              <w:rPr>
                <w:rFonts w:eastAsia="Calibri" w:cs="Times New Roman" w:ascii="Times New Roman" w:hAnsi="Times New Roman"/>
                <w:b/>
                <w:sz w:val="24"/>
                <w:szCs w:val="24"/>
              </w:rPr>
              <w:t xml:space="preserve">уметь: </w:t>
            </w:r>
            <w:r>
              <w:rPr>
                <w:rFonts w:eastAsia="Calibri" w:cs="Times New Roman" w:ascii="Times New Roman" w:hAnsi="Times New Roman"/>
                <w:sz w:val="24"/>
                <w:szCs w:val="24"/>
              </w:rPr>
              <w:t>конструировать простые и сложные запросы к</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базам данных с целью получения необходимой</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информации в наиболее удобном для дальнейшего</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использования формате; оценивать полезность и выбирать информационные ресурсы, содержащие необходимые для анализа данные; проводить поиск белковых структур в базах и банках данных макромолекул; визуализировать и анализировать структурные свойства белков.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методами теоретического компьютерного анализа данных по теме исследования с помощью стандартных Интернет-доступных программ; навыками интерпретации полученных результатов в контексте задач, поставленных на начальных этапах исследования; современными методами предсказания и сравнения пространственной структуры белка.</w:t>
            </w:r>
          </w:p>
        </w:tc>
      </w:tr>
      <w:tr>
        <w:trPr>
          <w:trHeight w:val="334"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1.Финкельштейн А.В., Птицин О.Б. Физика белка. – Москва, Книжный дом Университет, 2002.</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Дурбин Р., Эдди Ш., Крог А., Митчисон Г. Анализ биологических последовательностей. – Москва, РХД, 2006.</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Структура и функционирование белков. Применение методов биоинформатики/[под рук. Даниэля Джона Ригдена]; пер. с англ. В.Н. Новоселецкого, Е.Д. Балицкой, Т.В. Науменковой. – Москва: Изд-во ЛЕНАНД. 2013. – 414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Леск А. Введение в биоинформатику. – Москва, Бином, 2009.</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Шульц, Ширмер (1984) Принципы структурной организации белков. М.: Мир, 1982.</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Галушкин А. Нейронные сети. Основы теории. – М. Горячая Линия – Телеком, 2010.</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Патрушев Л. И. Искусственные генетические системы / Т.1. Генная и белковая инженерия. Москва: Изд-во Наука. 2004. 526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Тадеусевич Р., Боровик Б., Гончаж Т., Леппер Б. Элементарное введение в технологию нейронных сетей с примерами программ – Москва, Горячая Линия –Телеком, 2011.</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2. Кудряшова Н.В., Алексеев П.В.,Халимская Л.М. Ферментативная кинетика. Учебное пособие. Новосибирск: Изд-во НГУ. 2007. 36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Ленинджер А. Основы биохимии: В 3-х т. М.: Мир, 1985.</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Глик Б., Пастернак Дж. Молекулярная биотехнология.—М.: Мир, 2002.</w:t>
            </w:r>
          </w:p>
        </w:tc>
      </w:tr>
    </w:tbl>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lang w:val="kk-KZ" w:eastAsia="ru-RU"/>
              </w:rPr>
              <w:t>MAG 433</w:t>
            </w:r>
            <w:r>
              <w:rPr>
                <w:rFonts w:eastAsia="Calibri" w:cs="Times New Roman" w:ascii="Times New Roman" w:hAnsi="Times New Roman"/>
                <w:b/>
                <w:bCs/>
                <w:sz w:val="24"/>
                <w:szCs w:val="24"/>
                <w:lang w:eastAsia="ru-RU"/>
              </w:rPr>
              <w:t xml:space="preserve">4 </w:t>
            </w:r>
            <w:r>
              <w:rPr>
                <w:rFonts w:eastAsia="Times New Roman" w:cs="Times New Roman" w:ascii="Times New Roman" w:hAnsi="Times New Roman"/>
                <w:b/>
                <w:bCs/>
                <w:sz w:val="24"/>
                <w:szCs w:val="24"/>
                <w:lang w:eastAsia="ru-RU"/>
              </w:rPr>
              <w:t>Методы анализа генома</w:t>
            </w:r>
            <w:r>
              <w:rPr>
                <w:rFonts w:eastAsia="Calibri" w:cs="Times New Roman" w:ascii="Times New Roman" w:hAnsi="Times New Roman"/>
                <w:b/>
                <w:sz w:val="24"/>
                <w:szCs w:val="24"/>
              </w:rPr>
              <w:t xml:space="preserve"> (</w:t>
            </w:r>
            <w:r>
              <w:rPr>
                <w:rFonts w:eastAsia="Times New Roman" w:cs="Times New Roman" w:ascii="Times New Roman" w:hAnsi="Times New Roman"/>
                <w:b/>
                <w:bCs/>
                <w:color w:val="000000"/>
                <w:sz w:val="24"/>
                <w:szCs w:val="24"/>
                <w:lang w:val="en-US" w:eastAsia="ru-RU"/>
              </w:rPr>
              <w:t>Genome</w:t>
            </w: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val="en-US" w:eastAsia="ru-RU"/>
              </w:rPr>
              <w:t>editing</w:t>
            </w:r>
            <w:r>
              <w:rPr>
                <w:rFonts w:eastAsia="Calibri" w:cs="Times New Roman" w:ascii="Times New Roman" w:hAnsi="Times New Roman"/>
                <w:b/>
                <w:sz w:val="24"/>
                <w:szCs w:val="24"/>
              </w:rPr>
              <w:t>)</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 Казкеев Д.Т.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w:t>
            </w:r>
            <w:r>
              <w:rPr>
                <w:rFonts w:eastAsia="Calibri" w:cs="Times New Roman" w:ascii="Times New Roman" w:hAnsi="Times New Roman"/>
                <w:sz w:val="24"/>
                <w:szCs w:val="24"/>
              </w:rPr>
              <w:t>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Общая биоинженерия / Редактирование генома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color w:val="000000"/>
                <w:sz w:val="24"/>
                <w:szCs w:val="24"/>
                <w:lang w:val="kk-KZ" w:eastAsia="ru-RU"/>
              </w:rPr>
            </w:pPr>
            <w:r>
              <w:rPr>
                <w:rFonts w:eastAsia="Times New Roman" w:cs="Times New Roman" w:ascii="Times New Roman" w:hAnsi="Times New Roman"/>
                <w:bCs/>
                <w:sz w:val="24"/>
                <w:szCs w:val="24"/>
                <w:lang w:val="kk-KZ" w:eastAsia="ru-RU"/>
              </w:rPr>
              <w:t>Дипломная работа (проект)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Овладеть современными молекулярно-генетическими методами анализа генома в</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решении практических задач; совершенствовать знания в</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области геномики как развивающейся перспективной науки 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формировать общее молекулярное мировоззрение; участвовать в</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различных молекулярно-генетических исследованиях.</w:t>
            </w:r>
          </w:p>
        </w:tc>
      </w:tr>
      <w:tr>
        <w:trPr>
          <w:trHeight w:val="579"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данной дисциплины будут рассмотрены следующие разделы: методы секвенирования ДНК; базы данных; регуляторные SNPs; методы изучения транскрипции генов; исследование профилей экспрессии генов; методы идентификации регуляторных элементов; методы изучения динамики регуляторных взаимодействий.</w:t>
            </w:r>
          </w:p>
        </w:tc>
      </w:tr>
      <w:tr>
        <w:trPr>
          <w:trHeight w:val="286"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w:t>
            </w:r>
            <w:r>
              <w:rPr>
                <w:rFonts w:eastAsia="Calibri" w:cs="Times New Roman" w:ascii="Times New Roman" w:hAnsi="Times New Roman"/>
                <w:b/>
                <w:sz w:val="24"/>
                <w:szCs w:val="24"/>
              </w:rPr>
              <w:t xml:space="preserve"> знать: </w:t>
            </w:r>
            <w:r>
              <w:rPr>
                <w:rFonts w:eastAsia="Calibri" w:cs="Times New Roman" w:ascii="Times New Roman" w:hAnsi="Times New Roman"/>
                <w:sz w:val="24"/>
                <w:szCs w:val="24"/>
              </w:rPr>
              <w:t>современные молекулярно-генетические</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методы, области их применения, преимуществ и</w:t>
            </w:r>
            <w:r>
              <w:rPr>
                <w:rFonts w:eastAsia="Calibri" w:cs="Times New Roman" w:ascii="Times New Roman" w:hAnsi="Times New Roman"/>
                <w:sz w:val="24"/>
                <w:szCs w:val="24"/>
                <w:lang w:val="kk-KZ"/>
              </w:rPr>
              <w:t xml:space="preserve"> </w:t>
            </w:r>
            <w:r>
              <w:rPr>
                <w:rFonts w:eastAsia="Calibri" w:cs="Times New Roman" w:ascii="Times New Roman" w:hAnsi="Times New Roman"/>
                <w:sz w:val="24"/>
                <w:szCs w:val="24"/>
              </w:rPr>
              <w:t>ограничений; принципы изучения генома, транскриптома и протеома и основных достижений в этой области; принципы работы используемого оборудования и лабораторных приборов, их возможности и ограничения; роль современных биоинформатических методов в первичной обработке полногеномных данных и в их биологической интерпретации.</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 xml:space="preserve">меть: </w:t>
            </w:r>
            <w:r>
              <w:rPr>
                <w:rFonts w:eastAsia="Calibri" w:cs="Times New Roman" w:ascii="Times New Roman" w:hAnsi="Times New Roman"/>
                <w:sz w:val="24"/>
                <w:szCs w:val="24"/>
              </w:rPr>
              <w:t>ориентироваться в полногеномных базах  данных по нуклеотидным последовательностям и их полиморфизмам, а также полногеномных базах данных по результатам изучения транскриптомов, модификаций ДНК и хроматина, распределению участков связывания</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регуляторных белков, регуляторных контактов отдаленных областей генома; ставить задачу научного исследования, решать ее с использованием современной аппаратуры и вычислительных средств, нести ответственность за качество работы и достоверность результатов эксперимента; анализировать и интерпретировать существующие литературные данные с учетом ограничений и особенностей использованных методов и подходов;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навыками самостоятельного анализа имеющейся информации; навыками проектирования биотехнологических процессов и поиска методов решения практических задач, применения различных методов познания.</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 xml:space="preserve">Основная литература: </w:t>
              <w:tab/>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Льюин Б. Гены. Бином. 2011. -896с.</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 xml:space="preserve">2. Чемерис А.В., Ахунов Э.Д., Вахитов В.А. Секвенирование ДНК. М.: Наука, 1999.- </w:t>
            </w:r>
            <w:r>
              <w:rPr>
                <w:rFonts w:eastAsia="Calibri" w:cs="Times New Roman" w:ascii="Times New Roman" w:hAnsi="Times New Roman"/>
                <w:sz w:val="24"/>
                <w:szCs w:val="24"/>
                <w:lang w:val="en-US"/>
              </w:rPr>
              <w:t>429</w:t>
            </w:r>
            <w:r>
              <w:rPr>
                <w:rFonts w:eastAsia="Calibri" w:cs="Times New Roman" w:ascii="Times New Roman" w:hAnsi="Times New Roman"/>
                <w:sz w:val="24"/>
                <w:szCs w:val="24"/>
              </w:rPr>
              <w:t>с</w:t>
            </w:r>
            <w:r>
              <w:rPr>
                <w:rFonts w:eastAsia="Calibri" w:cs="Times New Roman" w:ascii="Times New Roman" w:hAnsi="Times New Roman"/>
                <w:sz w:val="24"/>
                <w:szCs w:val="24"/>
                <w:lang w:val="en-US"/>
              </w:rPr>
              <w:t>.</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 Carey M., Smale S.T. Transcriptional regulation in eukariotes. N-Y. Cold Spring Harbor</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Laboratory Press, 2000.-640p.</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4. </w:t>
            </w:r>
            <w:r>
              <w:rPr>
                <w:rFonts w:eastAsia="Calibri" w:cs="Times New Roman" w:ascii="Times New Roman" w:hAnsi="Times New Roman"/>
                <w:sz w:val="24"/>
                <w:szCs w:val="24"/>
              </w:rPr>
              <w:t>Транскрипция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трансляция</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Методы. Ред. Б.Хеймса и С.Хиггинса. М. Мир.1987.–400с.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GS высокопроизводительное секвенирование / Ребриков Д.В. и др. - М.: Бином. Лаборатория знаний, 2014. – 235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Гены по Льюину / Кребс Дж., Голдштейн Э., Килпатрик С. ( пер. с англ.) – М. : Лаборатория знаний, 2017. – 919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Козлов Н.Н. Математический анализ генетического кода. – М. : Лаборатория знаний. – 226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 Ридли М. Геном: автобиография вида в 23 главах. - М.: Элементы, ЭКСМО, 2015. – 544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9. Фалер Дж. Молекулярная биология клетки. - М: Бином-Пресс. 2017. – 256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Меркулова Т.И, Ощепков Д.Ю., Игнатьева Е.В., Ананько Е.А., Левицкий В.Г., Васильев Г.В., Климова Н.В., Меркулов В.М., Колчанов Н.А. «Экспериментальные и компьютерные подходы к изучению регуляторных элементов в эукариотических генах».// Биохимия. 2007. Т.72. С. 1459-1467.</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 xml:space="preserve">2. Меркулова Т.И., Ананько Е.А., Игнатьева Е.В., Колчанов Н.А. Регуляторные коды транскрипции геномов эукариот // Генетика. </w:t>
            </w:r>
            <w:r>
              <w:rPr>
                <w:rFonts w:eastAsia="Calibri" w:cs="Times New Roman" w:ascii="Times New Roman" w:hAnsi="Times New Roman"/>
                <w:sz w:val="24"/>
                <w:szCs w:val="24"/>
                <w:lang w:val="en-US"/>
              </w:rPr>
              <w:t xml:space="preserve">2013. </w:t>
            </w:r>
            <w:r>
              <w:rPr>
                <w:rFonts w:eastAsia="Calibri" w:cs="Times New Roman" w:ascii="Times New Roman" w:hAnsi="Times New Roman"/>
                <w:sz w:val="24"/>
                <w:szCs w:val="24"/>
              </w:rPr>
              <w:t>Т</w:t>
            </w:r>
            <w:r>
              <w:rPr>
                <w:rFonts w:eastAsia="Calibri" w:cs="Times New Roman" w:ascii="Times New Roman" w:hAnsi="Times New Roman"/>
                <w:sz w:val="24"/>
                <w:szCs w:val="24"/>
                <w:lang w:val="en-US"/>
              </w:rPr>
              <w:t xml:space="preserve">.49. No 1. </w:t>
            </w:r>
            <w:r>
              <w:rPr>
                <w:rFonts w:eastAsia="Calibri" w:cs="Times New Roman" w:ascii="Times New Roman" w:hAnsi="Times New Roman"/>
                <w:sz w:val="24"/>
                <w:szCs w:val="24"/>
              </w:rPr>
              <w:t>С</w:t>
            </w:r>
            <w:r>
              <w:rPr>
                <w:rFonts w:eastAsia="Calibri" w:cs="Times New Roman" w:ascii="Times New Roman" w:hAnsi="Times New Roman"/>
                <w:sz w:val="24"/>
                <w:szCs w:val="24"/>
                <w:lang w:val="en-US"/>
              </w:rPr>
              <w:t>.37-54.</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33. Epigenetics : development and desease / Kundu ed. –Springer, 2013. - 689 p.</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Гаузе Г.Г. Митохондриальная ДНК. – М.: Наука, 1977. – 286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Георгиев Г.П. Гены высших организмов и их экспрессия. - М.: Наука, 1996. – 255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Корочкин Л.И. Клонирование. – Фрязино : Век 2, 2006. - 62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Times New Roman" w:cs="Times New Roman" w:ascii="Times New Roman" w:hAnsi="Times New Roman"/>
                <w:iCs/>
                <w:sz w:val="24"/>
                <w:szCs w:val="24"/>
                <w:lang w:eastAsia="ru-RU"/>
              </w:rPr>
              <w:t>7. Попов В.В. Геномика с молекулярно-генетическими основами. – М. : URSS, 2012. – 304 с.</w:t>
            </w:r>
          </w:p>
        </w:tc>
      </w:tr>
    </w:tbl>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94"/>
        <w:gridCol w:w="6342"/>
      </w:tblGrid>
      <w:tr>
        <w:trPr/>
        <w:tc>
          <w:tcPr>
            <w:tcW w:w="32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b/>
                <w:sz w:val="24"/>
                <w:szCs w:val="24"/>
                <w:lang w:val="en-US"/>
              </w:rPr>
              <w:t xml:space="preserve">MASB </w:t>
            </w:r>
            <w:r>
              <w:rPr>
                <w:rFonts w:eastAsia="Calibri" w:cs="Times New Roman" w:ascii="Times New Roman" w:hAnsi="Times New Roman"/>
                <w:b/>
                <w:sz w:val="24"/>
                <w:szCs w:val="24"/>
                <w:lang w:val="kk-KZ"/>
              </w:rPr>
              <w:t>4334</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Методы</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анализа</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структуры</w:t>
            </w:r>
            <w:r>
              <w:rPr>
                <w:rFonts w:eastAsia="Calibri" w:cs="Times New Roman" w:ascii="Times New Roman" w:hAnsi="Times New Roman"/>
                <w:b/>
                <w:sz w:val="24"/>
                <w:szCs w:val="24"/>
                <w:lang w:val="en-US"/>
              </w:rPr>
              <w:t xml:space="preserve"> </w:t>
            </w:r>
            <w:r>
              <w:rPr>
                <w:rFonts w:eastAsia="Calibri" w:cs="Times New Roman" w:ascii="Times New Roman" w:hAnsi="Times New Roman"/>
                <w:b/>
                <w:sz w:val="24"/>
                <w:szCs w:val="24"/>
              </w:rPr>
              <w:t>белков</w:t>
            </w:r>
            <w:r>
              <w:rPr>
                <w:rFonts w:eastAsia="Calibri" w:cs="Times New Roman" w:ascii="Times New Roman" w:hAnsi="Times New Roman"/>
                <w:sz w:val="24"/>
                <w:szCs w:val="24"/>
                <w:lang w:val="kk-KZ"/>
              </w:rPr>
              <w:t xml:space="preserve"> </w:t>
            </w:r>
            <w:r>
              <w:rPr>
                <w:rFonts w:eastAsia="Calibri" w:cs="Times New Roman" w:ascii="Times New Roman" w:hAnsi="Times New Roman"/>
                <w:b/>
                <w:sz w:val="24"/>
                <w:szCs w:val="24"/>
                <w:lang w:val="en-US"/>
              </w:rPr>
              <w:t>(Introduction to Computational Biology)</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ППС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rPr>
              <w:t xml:space="preserve">Уразалиев К.Р., </w:t>
            </w:r>
            <w:r>
              <w:rPr>
                <w:rFonts w:eastAsia="Calibri" w:cs="Times New Roman" w:ascii="Times New Roman" w:hAnsi="Times New Roman"/>
                <w:sz w:val="24"/>
                <w:szCs w:val="24"/>
                <w:lang w:val="kk-KZ"/>
              </w:rPr>
              <w:t>Казкеев Д.Т.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Цикл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ПД/КВ</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Уровень </w:t>
            </w:r>
            <w:r>
              <w:rPr>
                <w:rFonts w:eastAsia="Calibri" w:cs="Times New Roman" w:ascii="Times New Roman" w:hAnsi="Times New Roman"/>
                <w:bCs/>
                <w:sz w:val="24"/>
                <w:szCs w:val="24"/>
              </w:rPr>
              <w:t>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Образовательная программа </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6В0510</w:t>
            </w:r>
            <w:r>
              <w:rPr>
                <w:rFonts w:eastAsia="Calibri" w:cs="Times New Roman" w:ascii="Times New Roman" w:hAnsi="Times New Roman"/>
                <w:sz w:val="24"/>
                <w:szCs w:val="24"/>
                <w:lang w:val="kk-KZ"/>
              </w:rPr>
              <w:t>4</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kk-KZ"/>
              </w:rPr>
              <w:t>- Биоинформатика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Кол-во академических кредитов </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7</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обучения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Семестр/триместр</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8</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Общая биоинженерия / Редактирование генома</w:t>
            </w:r>
          </w:p>
        </w:tc>
      </w:tr>
      <w:tr>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Постреквизиты дисциплины</w:t>
            </w:r>
          </w:p>
        </w:tc>
        <w:tc>
          <w:tcPr>
            <w:tcW w:w="6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Дипломная работа </w:t>
            </w:r>
            <w:r>
              <w:rPr>
                <w:rFonts w:eastAsia="Calibri" w:cs="Times New Roman" w:ascii="Times New Roman" w:hAnsi="Times New Roman"/>
                <w:sz w:val="24"/>
                <w:szCs w:val="24"/>
                <w:lang w:val="en-US"/>
              </w:rPr>
              <w:t>(</w:t>
            </w:r>
            <w:r>
              <w:rPr>
                <w:rFonts w:eastAsia="Calibri" w:cs="Times New Roman" w:ascii="Times New Roman" w:hAnsi="Times New Roman"/>
                <w:sz w:val="24"/>
                <w:szCs w:val="24"/>
              </w:rPr>
              <w:t>проект</w:t>
            </w:r>
            <w:r>
              <w:rPr>
                <w:rFonts w:eastAsia="Calibri" w:cs="Times New Roman" w:ascii="Times New Roman" w:hAnsi="Times New Roman"/>
                <w:sz w:val="24"/>
                <w:szCs w:val="24"/>
                <w:lang w:val="en-US"/>
              </w:rPr>
              <w:t>)</w:t>
            </w:r>
            <w:r>
              <w:rPr>
                <w:rFonts w:eastAsia="Calibri" w:cs="Times New Roman" w:ascii="Times New Roman" w:hAnsi="Times New Roman"/>
                <w:sz w:val="24"/>
                <w:szCs w:val="24"/>
              </w:rPr>
              <w:t>.</w:t>
            </w:r>
          </w:p>
        </w:tc>
      </w:tr>
      <w:tr>
        <w:trPr>
          <w:trHeight w:val="327"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Цель изучения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Получение студентами базовых знаний о структурных исследованиях сложных биомолекул и наночастиц, создание у студентов целостного представления об основных принципах и технологиях современной структурной биологии, о существующих методах получения информации о взаимосвязи структуры, динамики и функции биомакромолекул.</w:t>
            </w:r>
          </w:p>
        </w:tc>
      </w:tr>
      <w:tr>
        <w:trPr>
          <w:trHeight w:val="471"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Содержание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результате изучения курса «Методы анализа структуры белков» студенты изучат методические подходы к выделению, очистке и характеризации белков, формирование представления о многообразии существующих методов и решаемых с их помощью задач в области химии и биологии азотсодержащих соединений (аминокислот, пептидов, белков).</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Задачей преподавания данной дисциплины является формирование у студентов соответствующих знаний, умений и навыков в области современных методических</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приемов белковой химии, а также способности к их применению в самостоятельной исследовательской работе.</w:t>
            </w:r>
          </w:p>
        </w:tc>
      </w:tr>
      <w:tr>
        <w:trPr>
          <w:trHeight w:val="853"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В результате изучения дисциплины студент должен:</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rPr>
              <w:t>- знать:</w:t>
            </w:r>
            <w:r>
              <w:rPr>
                <w:rFonts w:eastAsia="Calibri" w:cs="Times New Roman" w:ascii="Times New Roman" w:hAnsi="Times New Roman"/>
                <w:sz w:val="24"/>
                <w:szCs w:val="24"/>
              </w:rPr>
              <w:t xml:space="preserve"> особенности строения аминокислот, пептидов и белков, теоретические основы биосинтеза белка, химического синтеза белков, основы биоинформационных методов в протеомике и метаболомике; структурные и функциональные особенности белков с ферментативной активностью,</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кинетику и механизмы действия ферментов; биохимические, аналитические, молекулярно-генетические и биоинформатические методы выделения, сепарирования, очистки, фрагментации, секвенирования,</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идентификации, изучения структуры, свойств, биологической активности, взаимодействия белковых молекул.</w:t>
            </w:r>
          </w:p>
          <w:p>
            <w:pPr>
              <w:pStyle w:val="Normal"/>
              <w:widowControl w:val="false"/>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t>- уметь:</w:t>
            </w:r>
            <w:r>
              <w:rPr>
                <w:rFonts w:eastAsia="Calibri" w:cs="Times New Roman" w:ascii="Times New Roman" w:hAnsi="Times New Roman"/>
                <w:sz w:val="24"/>
                <w:szCs w:val="24"/>
              </w:rPr>
              <w:t xml:space="preserve"> генерировать необходимые знания и сведения в области биохимии белков и пептидов применить известные препаративные и аналитические методы для характеристики белкового и пептидного состава биологических тканей, строения, свойств и функций индивидуальных белков; применить современные биохимические методы в области биохимии белков для решения фундаментальных и прикладных научно-исследовательских задач.</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rPr>
              <w:t>- владеть:</w:t>
            </w:r>
            <w:r>
              <w:rPr>
                <w:rFonts w:eastAsia="Calibri" w:cs="Times New Roman" w:ascii="Times New Roman" w:hAnsi="Times New Roman"/>
                <w:sz w:val="24"/>
                <w:szCs w:val="24"/>
              </w:rPr>
              <w:t xml:space="preserve"> навыками самостоятельной работы с литературой, поиска, анализа и обобщения теоретической и методологической информации в области структурной биологии белков; молекулярно-генетическими, биоинформатическими методами выделения, очистки, фрагментации, секвенирования, идентификации, изучения структуры, свойств белков; навыками постановки и проведения эксперимента в области структурной биологии белков, методами обработки и интерпретации полученных результатов.</w:t>
            </w:r>
          </w:p>
        </w:tc>
      </w:tr>
      <w:tr>
        <w:trPr>
          <w:trHeight w:val="334"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33"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дисциплины</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555"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Список литературы </w:t>
            </w:r>
          </w:p>
        </w:tc>
        <w:tc>
          <w:tcPr>
            <w:tcW w:w="6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Основная литература:</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1. Девид Нельсон, Майкл Кокс. Основы биохимии Ленинджера. В 3 томах. М:, Лаборатория знаний, 2020.</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rPr>
              <w:t>2. Лебедев А. Т. Масс-спектрометрия в органической химии. Москва</w:t>
            </w:r>
            <w:r>
              <w:rPr>
                <w:rFonts w:eastAsia="Calibri" w:cs="Times New Roman" w:ascii="Times New Roman" w:hAnsi="Times New Roman"/>
                <w:bCs/>
                <w:iCs/>
                <w:sz w:val="24"/>
                <w:szCs w:val="24"/>
                <w:lang w:val="en-US"/>
              </w:rPr>
              <w:t>. 2003.</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lang w:val="en-US"/>
              </w:rPr>
              <w:t xml:space="preserve">3. Mass spectrometry basics. Eds. C.G. Herbert, R.A.W. Johnstone. </w:t>
            </w:r>
            <w:r>
              <w:rPr>
                <w:rFonts w:eastAsia="Calibri" w:cs="Times New Roman" w:ascii="Times New Roman" w:hAnsi="Times New Roman"/>
                <w:bCs/>
                <w:iCs/>
                <w:sz w:val="24"/>
                <w:szCs w:val="24"/>
              </w:rPr>
              <w:t>2003. CRC Press.</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4. Проблема белка: Пространственное строение белка. /Попов Е.М., Демин В.В. и др., отв. ред. Иванов В.Т., ред. Соркина Т.И. – М.: Наука, 1996.</w:t>
            </w:r>
          </w:p>
          <w:p>
            <w:pPr>
              <w:pStyle w:val="Normal"/>
              <w:widowControl w:val="false"/>
              <w:spacing w:lineRule="auto" w:line="240" w:before="0" w:after="0"/>
              <w:jc w:val="both"/>
              <w:rPr>
                <w:rFonts w:ascii="Times New Roman" w:hAnsi="Times New Roman" w:eastAsia="Calibri" w:cs="Times New Roman"/>
                <w:bCs/>
                <w:iCs/>
                <w:sz w:val="24"/>
                <w:szCs w:val="24"/>
              </w:rPr>
            </w:pPr>
            <w:r>
              <w:rPr>
                <w:rFonts w:eastAsia="Calibri" w:cs="Times New Roman" w:ascii="Times New Roman" w:hAnsi="Times New Roman"/>
                <w:bCs/>
                <w:iCs/>
                <w:sz w:val="24"/>
                <w:szCs w:val="24"/>
              </w:rPr>
              <w:t>5. Проблема белка: Структура и функция белка / Попов Е.М., отв. ред. Иванов В.Т., ред. Соркина Т.И. – М.: Наука, 2000.</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rPr>
              <w:t xml:space="preserve">6. </w:t>
            </w:r>
            <w:r>
              <w:rPr>
                <w:rFonts w:eastAsia="Calibri" w:cs="Times New Roman" w:ascii="Times New Roman" w:hAnsi="Times New Roman"/>
                <w:bCs/>
                <w:iCs/>
                <w:sz w:val="24"/>
                <w:szCs w:val="24"/>
                <w:lang w:val="en-US"/>
              </w:rPr>
              <w:t>LC</w:t>
            </w:r>
            <w:r>
              <w:rPr>
                <w:rFonts w:eastAsia="Calibri" w:cs="Times New Roman" w:ascii="Times New Roman" w:hAnsi="Times New Roman"/>
                <w:bCs/>
                <w:iCs/>
                <w:sz w:val="24"/>
                <w:szCs w:val="24"/>
              </w:rPr>
              <w:t>-</w:t>
            </w:r>
            <w:r>
              <w:rPr>
                <w:rFonts w:eastAsia="Calibri" w:cs="Times New Roman" w:ascii="Times New Roman" w:hAnsi="Times New Roman"/>
                <w:bCs/>
                <w:iCs/>
                <w:sz w:val="24"/>
                <w:szCs w:val="24"/>
                <w:lang w:val="en-US"/>
              </w:rPr>
              <w:t>MS</w:t>
            </w:r>
            <w:r>
              <w:rPr>
                <w:rFonts w:eastAsia="Calibri" w:cs="Times New Roman" w:ascii="Times New Roman" w:hAnsi="Times New Roman"/>
                <w:bCs/>
                <w:iCs/>
                <w:sz w:val="24"/>
                <w:szCs w:val="24"/>
              </w:rPr>
              <w:t>/</w:t>
            </w:r>
            <w:r>
              <w:rPr>
                <w:rFonts w:eastAsia="Calibri" w:cs="Times New Roman" w:ascii="Times New Roman" w:hAnsi="Times New Roman"/>
                <w:bCs/>
                <w:iCs/>
                <w:sz w:val="24"/>
                <w:szCs w:val="24"/>
                <w:lang w:val="en-US"/>
              </w:rPr>
              <w:t>MS</w:t>
            </w: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lang w:val="en-US"/>
              </w:rPr>
              <w:t>in</w:t>
            </w: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lang w:val="en-US"/>
              </w:rPr>
              <w:t>Proteomics</w:t>
            </w: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lang w:val="en-US"/>
              </w:rPr>
              <w:t>Eds. P.R. Citillas and J.F. Timms, Methods in molecular biology, 2010, Humana Press SS.</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rPr>
              <w:t>7. В. Шмидт. Оптическая спектроскопия для химиков и биологов. М</w:t>
            </w:r>
            <w:r>
              <w:rPr>
                <w:rFonts w:eastAsia="Calibri" w:cs="Times New Roman" w:ascii="Times New Roman" w:hAnsi="Times New Roman"/>
                <w:bCs/>
                <w:iCs/>
                <w:sz w:val="24"/>
                <w:szCs w:val="24"/>
                <w:lang w:val="en-US"/>
              </w:rPr>
              <w:t xml:space="preserve">., </w:t>
            </w:r>
            <w:r>
              <w:rPr>
                <w:rFonts w:eastAsia="Calibri" w:cs="Times New Roman" w:ascii="Times New Roman" w:hAnsi="Times New Roman"/>
                <w:bCs/>
                <w:iCs/>
                <w:sz w:val="24"/>
                <w:szCs w:val="24"/>
              </w:rPr>
              <w:t>Техносфера</w:t>
            </w:r>
            <w:r>
              <w:rPr>
                <w:rFonts w:eastAsia="Calibri" w:cs="Times New Roman" w:ascii="Times New Roman" w:hAnsi="Times New Roman"/>
                <w:bCs/>
                <w:iCs/>
                <w:sz w:val="24"/>
                <w:szCs w:val="24"/>
                <w:lang w:val="en-US"/>
              </w:rPr>
              <w:t>, 2007.</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lang w:val="en-US"/>
              </w:rPr>
              <w:t>8. K.H. Lundstrom, ed., Structural Genomics on Membrane Proteins, 1 edition, CRC Press, Boca Raton, 2006.</w:t>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Cs/>
                <w:iCs/>
                <w:sz w:val="24"/>
                <w:szCs w:val="24"/>
                <w:lang w:val="en-US"/>
              </w:rPr>
            </w:r>
          </w:p>
          <w:p>
            <w:pPr>
              <w:pStyle w:val="Normal"/>
              <w:widowControl w:val="false"/>
              <w:spacing w:lineRule="auto" w:line="240" w:before="0" w:after="0"/>
              <w:jc w:val="both"/>
              <w:rPr>
                <w:rFonts w:ascii="Times New Roman" w:hAnsi="Times New Roman" w:eastAsia="Calibri" w:cs="Times New Roman"/>
                <w:bCs/>
                <w:iCs/>
                <w:sz w:val="24"/>
                <w:szCs w:val="24"/>
                <w:lang w:val="en-US"/>
              </w:rPr>
            </w:pPr>
            <w:r>
              <w:rPr>
                <w:rFonts w:eastAsia="Calibri" w:cs="Times New Roman" w:ascii="Times New Roman" w:hAnsi="Times New Roman"/>
                <w:b/>
                <w:bCs/>
                <w:iCs/>
                <w:sz w:val="24"/>
                <w:szCs w:val="24"/>
              </w:rPr>
              <w:t>Дополнительная</w:t>
            </w:r>
            <w:r>
              <w:rPr>
                <w:rFonts w:eastAsia="Calibri" w:cs="Times New Roman" w:ascii="Times New Roman" w:hAnsi="Times New Roman"/>
                <w:b/>
                <w:bCs/>
                <w:iCs/>
                <w:sz w:val="24"/>
                <w:szCs w:val="24"/>
                <w:lang w:val="en-US"/>
              </w:rPr>
              <w:t xml:space="preserve"> </w:t>
            </w:r>
            <w:r>
              <w:rPr>
                <w:rFonts w:eastAsia="Calibri" w:cs="Times New Roman" w:ascii="Times New Roman" w:hAnsi="Times New Roman"/>
                <w:b/>
                <w:bCs/>
                <w:iCs/>
                <w:sz w:val="24"/>
                <w:szCs w:val="24"/>
              </w:rPr>
              <w:t>литература</w:t>
            </w:r>
            <w:r>
              <w:rPr>
                <w:rFonts w:eastAsia="Calibri" w:cs="Times New Roman" w:ascii="Times New Roman" w:hAnsi="Times New Roman"/>
                <w:b/>
                <w:bCs/>
                <w:iCs/>
                <w:sz w:val="24"/>
                <w:szCs w:val="24"/>
                <w:lang w:val="en-US"/>
              </w:rPr>
              <w:t>:</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1. B. Alberts, A. Johnson, J. Lewis, M. Raff, K. Roberts, P. Walter. Molecular Biology of the Cell. 5th ed. Garland Science, New York, USA, 2007.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2. Schuchardt S, Sickmann A. Protein identification using mass spectrometry: a method overview. EXS. 2007; 97.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3. Chen G, Pramanik BN, Liu YH, Mirza UA. Applications of LC/MS in structure identifications of small molecules and proteins in drug discovery. J Mass Spectrom. 2007, 42:279-287.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3. Anderson, N. L., Anderson, N. G., The human plasma proteome: history, character, and diagnostic prospects. Mol Cell Proteomics 2002, 1, 845-867.</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4. Chertov, O., Biragyn, A., Kwak, L. W., Simpson, J. T., et al., Organic solvent extraction of proteins and peptides from serum as an effective sample preparation for detection and</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identification of biomarkers by mass spectrometry. Proteomics 2004, 4, 1195-1203.</w:t>
            </w:r>
          </w:p>
          <w:p>
            <w:pPr>
              <w:pStyle w:val="Normal"/>
              <w:widowControl w:val="false"/>
              <w:spacing w:lineRule="auto" w:line="240" w:before="0" w:after="0"/>
              <w:jc w:val="both"/>
              <w:rPr>
                <w:rFonts w:ascii="Times New Roman" w:hAnsi="Times New Roman" w:eastAsia="Calibri" w:cs="Times New Roman"/>
                <w:iCs/>
                <w:sz w:val="24"/>
                <w:szCs w:val="24"/>
                <w:lang w:val="en-US"/>
              </w:rPr>
            </w:pPr>
            <w:r>
              <w:rPr>
                <w:rFonts w:eastAsia="Calibri" w:cs="Times New Roman" w:ascii="Times New Roman" w:hAnsi="Times New Roman"/>
                <w:iCs/>
                <w:sz w:val="24"/>
                <w:szCs w:val="24"/>
                <w:lang w:val="en-US"/>
              </w:rPr>
              <w:t>5. Kawashima, Y., Fukutomi, T., Tomonaga, T., Takahashi, H., et al., High-yield peptide-extraction method for the discovery of subnanomolar biomarkers from small serum samples. J Proteome Res 2010, 9, 1694–1705.</w:t>
            </w:r>
          </w:p>
          <w:p>
            <w:pPr>
              <w:pStyle w:val="Normal"/>
              <w:widowControl w:val="false"/>
              <w:spacing w:lineRule="auto" w:line="24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lang w:val="en-US"/>
              </w:rPr>
              <w:t xml:space="preserve">6. Kozak, K. R., Su, F., Whitelegge, J. P., Faull, K., et al., Characterization of serum biomarkers for detection of early-stage ovarian cancer. </w:t>
            </w:r>
            <w:r>
              <w:rPr>
                <w:rFonts w:eastAsia="Calibri" w:cs="Times New Roman" w:ascii="Times New Roman" w:hAnsi="Times New Roman"/>
                <w:iCs/>
                <w:sz w:val="24"/>
                <w:szCs w:val="24"/>
              </w:rPr>
              <w:t>Proteomics 2005, 5, 4589-4596.</w:t>
            </w:r>
          </w:p>
        </w:tc>
      </w:tr>
    </w:tbl>
    <w:p>
      <w:pPr>
        <w:pStyle w:val="Normal"/>
        <w:spacing w:lineRule="auto" w:line="240" w:before="0" w:after="0"/>
        <w:jc w:val="center"/>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r>
    </w:p>
    <w:tbl>
      <w:tblPr>
        <w:tblW w:w="5000" w:type="pct"/>
        <w:jc w:val="left"/>
        <w:tblInd w:w="0" w:type="dxa"/>
        <w:tblLayout w:type="fixed"/>
        <w:tblCellMar>
          <w:top w:w="0" w:type="dxa"/>
          <w:left w:w="85" w:type="dxa"/>
          <w:bottom w:w="0" w:type="dxa"/>
          <w:right w:w="85" w:type="dxa"/>
        </w:tblCellMar>
        <w:tblLook w:val="04a0" w:noHBand="0" w:noVBand="1" w:firstColumn="1" w:lastRow="0" w:lastColumn="0" w:firstRow="1"/>
      </w:tblPr>
      <w:tblGrid>
        <w:gridCol w:w="3288"/>
        <w:gridCol w:w="6348"/>
      </w:tblGrid>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b/>
                <w:bCs/>
                <w:sz w:val="24"/>
                <w:szCs w:val="24"/>
                <w:lang w:val="en-US" w:eastAsia="ru-RU"/>
              </w:rPr>
              <w:t xml:space="preserve">PB 4336 </w:t>
            </w:r>
            <w:r>
              <w:rPr>
                <w:rFonts w:eastAsia="Times New Roman" w:cs="Times New Roman" w:ascii="Times New Roman" w:hAnsi="Times New Roman"/>
                <w:b/>
                <w:bCs/>
                <w:sz w:val="24"/>
                <w:szCs w:val="24"/>
                <w:lang w:eastAsia="ru-RU"/>
              </w:rPr>
              <w:t>Прикладная</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биоинформатика</w:t>
            </w:r>
            <w:r>
              <w:rPr>
                <w:rFonts w:eastAsia="Calibri" w:cs="Times New Roman" w:ascii="Times New Roman" w:hAnsi="Times New Roman"/>
                <w:b/>
                <w:sz w:val="24"/>
                <w:szCs w:val="24"/>
                <w:lang w:val="en-US"/>
              </w:rPr>
              <w:t xml:space="preserve"> (</w:t>
            </w:r>
            <w:r>
              <w:rPr>
                <w:rFonts w:eastAsia="Times New Roman" w:cs="Times New Roman" w:ascii="Times New Roman" w:hAnsi="Times New Roman"/>
                <w:b/>
                <w:bCs/>
                <w:color w:val="000000"/>
                <w:sz w:val="24"/>
                <w:szCs w:val="24"/>
                <w:lang w:val="en-US" w:eastAsia="ru-RU"/>
              </w:rPr>
              <w:t>Applied Bioinformatics</w:t>
            </w:r>
            <w:r>
              <w:rPr>
                <w:rFonts w:eastAsia="Calibri" w:cs="Times New Roman" w:ascii="Times New Roman" w:hAnsi="Times New Roman"/>
                <w:b/>
                <w:sz w:val="24"/>
                <w:szCs w:val="24"/>
                <w:lang w:val="en-US"/>
              </w:rPr>
              <w:t>)</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Қ.Р.</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w:t>
            </w:r>
            <w:r>
              <w:rPr>
                <w:rFonts w:eastAsia="Calibri" w:cs="Times New Roman" w:ascii="Times New Roman" w:hAnsi="Times New Roman"/>
                <w:sz w:val="24"/>
                <w:szCs w:val="24"/>
              </w:rPr>
              <w:t>Д/КВ</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Общая биоинженерия / Редактирование генома</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kk-KZ" w:eastAsia="ru-RU"/>
              </w:rPr>
              <w:t xml:space="preserve">Дипломная работа </w:t>
            </w:r>
            <w:r>
              <w:rPr>
                <w:rFonts w:eastAsia="Times New Roman" w:cs="Times New Roman" w:ascii="Times New Roman" w:hAnsi="Times New Roman"/>
                <w:bCs/>
                <w:sz w:val="24"/>
                <w:szCs w:val="24"/>
                <w:lang w:eastAsia="ru-RU"/>
              </w:rPr>
              <w:t>(проект).</w:t>
            </w:r>
          </w:p>
        </w:tc>
      </w:tr>
      <w:tr>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Дать студентам наиболее важные представления об основных подходах биоинформатического анализа применяемых для изучения структуры и функционирования геномного локуса.</w:t>
            </w:r>
          </w:p>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Изучить основы современных информационных технологий в применении к исследованию структуры и свойств биомакромолекул, а также живых систем в целом.</w:t>
            </w:r>
          </w:p>
        </w:tc>
      </w:tr>
      <w:tr>
        <w:trPr>
          <w:trHeight w:val="579"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Формирование базовых знаний о различных ресурсах и их организации содержащих информацию и программы для анализа биологических данных; практическое освоение студентами методов биоинформатического анализа на примере одного из участков генома; формирование у студентов основных навыков и приобретение ими практического опыта, необходимого для проведения самостоятельных научных исследований в области биоинфоматического анализа.</w:t>
            </w:r>
          </w:p>
        </w:tc>
      </w:tr>
      <w:tr>
        <w:trPr>
          <w:trHeight w:val="615"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szCs w:val="24"/>
              </w:rPr>
              <w:t>основные геномные элементы; базы данных содержащих информацию о геномных элементах; инструменты для анализа геномных элементов; программы для представления данных по геномным элементам; различные форматы данных; методы, с помощью которых получаются биологические данные; методы исследования генома.</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 xml:space="preserve">меть: </w:t>
            </w:r>
            <w:r>
              <w:rPr>
                <w:rFonts w:eastAsia="Calibri" w:cs="Times New Roman" w:ascii="Times New Roman" w:hAnsi="Times New Roman"/>
                <w:sz w:val="24"/>
                <w:szCs w:val="24"/>
              </w:rPr>
              <w:t>проводить биоинфоматический анализ участка генома; вычленять информацию о функционировании участка генома; уметь собирать всю имеющуюся информацию из различных источников для анализа; проводить комплексный анализ различных видов данных; выстраивать гипотезы и планировать эксперименты для подтверждения наблюдаемых феноменов.</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szCs w:val="24"/>
              </w:rPr>
              <w:t>навыками освоения большого объёма информации; культурой постановки и моделирования биологических задач.</w:t>
            </w:r>
          </w:p>
        </w:tc>
      </w:tr>
      <w:tr>
        <w:trPr>
          <w:trHeight w:val="334"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b/>
                <w:bCs/>
                <w:iCs/>
                <w:sz w:val="24"/>
                <w:szCs w:val="24"/>
              </w:rPr>
              <w:t>Основная</w:t>
            </w:r>
            <w:r>
              <w:rPr>
                <w:rFonts w:eastAsia="Calibri" w:cs="Times New Roman" w:ascii="Times New Roman" w:hAnsi="Times New Roman"/>
                <w:b/>
                <w:bCs/>
                <w:iCs/>
                <w:sz w:val="24"/>
                <w:szCs w:val="24"/>
                <w:lang w:val="en-US"/>
              </w:rPr>
              <w:t xml:space="preserve"> </w:t>
            </w:r>
            <w:r>
              <w:rPr>
                <w:rFonts w:eastAsia="Calibri" w:cs="Times New Roman" w:ascii="Times New Roman" w:hAnsi="Times New Roman"/>
                <w:b/>
                <w:bCs/>
                <w:iCs/>
                <w:sz w:val="24"/>
                <w:szCs w:val="24"/>
              </w:rPr>
              <w:t>литература</w:t>
            </w:r>
            <w:r>
              <w:rPr>
                <w:rFonts w:eastAsia="Calibri" w:cs="Times New Roman" w:ascii="Times New Roman" w:hAnsi="Times New Roman"/>
                <w:b/>
                <w:bCs/>
                <w:iCs/>
                <w:sz w:val="24"/>
                <w:szCs w:val="24"/>
                <w:lang w:val="en-US"/>
              </w:rPr>
              <w:t xml:space="preserve">: </w:t>
              <w:tab/>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1. Computational Biology and Applied Bioinformatics. Edited by Heitor Silverio Lopes and Leonardo Magalhães Cruz, ISBN 978-953-307-629-4, 456 pages,</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Publisher: InTech, Chapters published September 02, 2011 under CC BY-NC-SA 3.0 license. DOI: 10.5772/772</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2. Applied Bioinformatics: An Introduction. Selzer, Paul Maria, Marhöfer, Richard, Rohwer, Andreas. </w:t>
            </w:r>
            <w:r>
              <w:rPr>
                <w:rFonts w:eastAsia="Calibri" w:cs="Times New Roman" w:ascii="Times New Roman" w:hAnsi="Times New Roman"/>
                <w:sz w:val="24"/>
                <w:szCs w:val="24"/>
              </w:rPr>
              <w:t>2008, XIV, 287 p.</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Володченкова, Л. А. Биоинформатика : учебное пособие / Л.А. Володченкова. - Омск : ОмГУ им. Ф.М. Достоевского, 2018. - 44 с. : ил. - Библиогр. в кн. - ISBN 978-5-7779-2214-4.</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Леск, Артур. Введение в биоинформатику / А. Леск ; пер. с англ. под ред. А. А. Миронова и В. К. Швядаса. - М. : Бином. Лаборатория знаний, 2009. - 318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Нефедов, Евгений Иванович. Современная биоинформатика / Е. И. Нефедов, Т. И. Субботина, А. А. Яшин. - М. : Горячая линия-Телеком, 2005. - 272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b/>
                <w:bCs/>
                <w:iCs/>
                <w:sz w:val="24"/>
                <w:szCs w:val="24"/>
              </w:rPr>
              <w:t>Дополнительная</w:t>
            </w:r>
            <w:r>
              <w:rPr>
                <w:rFonts w:eastAsia="Calibri" w:cs="Times New Roman" w:ascii="Times New Roman" w:hAnsi="Times New Roman"/>
                <w:b/>
                <w:bCs/>
                <w:iCs/>
                <w:sz w:val="24"/>
                <w:szCs w:val="24"/>
                <w:lang w:val="en-US"/>
              </w:rPr>
              <w:t xml:space="preserve"> </w:t>
            </w:r>
            <w:r>
              <w:rPr>
                <w:rFonts w:eastAsia="Calibri" w:cs="Times New Roman" w:ascii="Times New Roman" w:hAnsi="Times New Roman"/>
                <w:b/>
                <w:bCs/>
                <w:iCs/>
                <w:sz w:val="24"/>
                <w:szCs w:val="24"/>
              </w:rPr>
              <w:t>литература</w:t>
            </w:r>
            <w:r>
              <w:rPr>
                <w:rFonts w:eastAsia="Calibri" w:cs="Times New Roman" w:ascii="Times New Roman" w:hAnsi="Times New Roman"/>
                <w:b/>
                <w:bCs/>
                <w:iCs/>
                <w:sz w:val="24"/>
                <w:szCs w:val="24"/>
                <w:lang w:val="en-US"/>
              </w:rPr>
              <w:t>:</w:t>
            </w:r>
          </w:p>
          <w:p>
            <w:pPr>
              <w:pStyle w:val="Normal"/>
              <w:widowControl w:val="false"/>
              <w:suppressAutoHyphens w:val="tru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1. Bioinformatics for High Throughput Sequencing. Rodríguez-Ezpeleta, Naiara, Hackenberg, Michael, Aransay, Ana M. (Eds.). 2012, XI, 255 p.</w:t>
            </w:r>
          </w:p>
          <w:p>
            <w:pPr>
              <w:pStyle w:val="Normal"/>
              <w:widowControl w:val="false"/>
              <w:suppressAutoHyphens w:val="tru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2. Bioinformatics. Tools and Applications. Edwards, David, Stajich, Jason, Hansen, David (Eds.). 2009, XII, 451 p.</w:t>
            </w:r>
          </w:p>
          <w:p>
            <w:pPr>
              <w:pStyle w:val="Normal"/>
              <w:widowControl w:val="false"/>
              <w:suppressAutoHyphens w:val="true"/>
              <w:spacing w:lineRule="auto" w:line="240" w:before="0" w:after="0"/>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 Systems and Synthetic Biology. Editors-in-Chief: R. Weiss; P.K. Dhar.</w:t>
            </w:r>
          </w:p>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en-US"/>
              </w:rPr>
              <w:t xml:space="preserve">3. </w:t>
            </w:r>
            <w:r>
              <w:rPr>
                <w:rFonts w:eastAsia="Calibri" w:cs="Times New Roman" w:ascii="Times New Roman" w:hAnsi="Times New Roman"/>
                <w:sz w:val="24"/>
                <w:szCs w:val="24"/>
              </w:rPr>
              <w:t>Дьяконов</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В</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П</w:t>
            </w:r>
            <w:r>
              <w:rPr>
                <w:rFonts w:eastAsia="Calibri" w:cs="Times New Roman" w:ascii="Times New Roman" w:hAnsi="Times New Roman"/>
                <w:sz w:val="24"/>
                <w:szCs w:val="24"/>
                <w:lang w:val="en-US"/>
              </w:rPr>
              <w:t xml:space="preserve">. MATLAB 6.5 SP1/7/7 SP1/7 SP2 + Simulink 5/6. </w:t>
            </w:r>
            <w:r>
              <w:rPr>
                <w:rFonts w:eastAsia="Calibri" w:cs="Times New Roman" w:ascii="Times New Roman" w:hAnsi="Times New Roman"/>
                <w:sz w:val="24"/>
                <w:szCs w:val="24"/>
              </w:rPr>
              <w:t>Инструменты искусственного интеллекта и биоинформатики / В.П. Дьяконов, В.В. Круглов. - Москва : СОЛОН-ПРЕСС, 2009. - 454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Богомолова, Ольга Борисовна. Логические задачи по информатике / О. Б. Богомолова. - М. : Информатика и Образование, 2001. - 158 с.</w:t>
            </w:r>
          </w:p>
        </w:tc>
      </w:tr>
    </w:tbl>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bl>
      <w:tblPr>
        <w:tblW w:w="5000" w:type="pct"/>
        <w:jc w:val="left"/>
        <w:tblInd w:w="0" w:type="dxa"/>
        <w:tblLayout w:type="fixed"/>
        <w:tblCellMar>
          <w:top w:w="0" w:type="dxa"/>
          <w:left w:w="57" w:type="dxa"/>
          <w:bottom w:w="0" w:type="dxa"/>
          <w:right w:w="57" w:type="dxa"/>
        </w:tblCellMar>
        <w:tblLook w:val="04a0" w:noHBand="0" w:noVBand="1" w:firstColumn="1" w:lastRow="0" w:lastColumn="0" w:firstRow="1"/>
      </w:tblPr>
      <w:tblGrid>
        <w:gridCol w:w="3278"/>
        <w:gridCol w:w="6358"/>
      </w:tblGrid>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
                <w:bCs/>
                <w:sz w:val="24"/>
                <w:szCs w:val="24"/>
              </w:rPr>
              <w:t>Код и название дисциплины (рус.,англ.)</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b/>
                <w:bCs/>
                <w:sz w:val="24"/>
                <w:szCs w:val="24"/>
                <w:lang w:val="en-US" w:eastAsia="ru-RU"/>
              </w:rPr>
              <w:t xml:space="preserve">AB 4336 </w:t>
            </w:r>
            <w:r>
              <w:rPr>
                <w:rFonts w:eastAsia="Times New Roman" w:cs="Times New Roman" w:ascii="Times New Roman" w:hAnsi="Times New Roman"/>
                <w:b/>
                <w:bCs/>
                <w:sz w:val="24"/>
                <w:szCs w:val="24"/>
                <w:lang w:eastAsia="ru-RU"/>
              </w:rPr>
              <w:t>Алгоритмы</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в</w:t>
            </w:r>
            <w:r>
              <w:rPr>
                <w:rFonts w:eastAsia="Times New Roman" w:cs="Times New Roman" w:ascii="Times New Roman" w:hAnsi="Times New Roman"/>
                <w:b/>
                <w:bCs/>
                <w:sz w:val="24"/>
                <w:szCs w:val="24"/>
                <w:lang w:val="en-US" w:eastAsia="ru-RU"/>
              </w:rPr>
              <w:t xml:space="preserve"> </w:t>
            </w:r>
            <w:r>
              <w:rPr>
                <w:rFonts w:eastAsia="Times New Roman" w:cs="Times New Roman" w:ascii="Times New Roman" w:hAnsi="Times New Roman"/>
                <w:b/>
                <w:bCs/>
                <w:sz w:val="24"/>
                <w:szCs w:val="24"/>
                <w:lang w:eastAsia="ru-RU"/>
              </w:rPr>
              <w:t>биоинформатике</w:t>
            </w:r>
            <w:r>
              <w:rPr>
                <w:rFonts w:eastAsia="Calibri" w:cs="Times New Roman" w:ascii="Times New Roman" w:hAnsi="Times New Roman"/>
                <w:b/>
                <w:sz w:val="24"/>
                <w:szCs w:val="24"/>
                <w:lang w:val="en-US"/>
              </w:rPr>
              <w:t xml:space="preserve"> (</w:t>
            </w:r>
            <w:r>
              <w:rPr>
                <w:rFonts w:eastAsia="Times New Roman" w:cs="Times New Roman" w:ascii="Times New Roman" w:hAnsi="Times New Roman"/>
                <w:b/>
                <w:bCs/>
                <w:color w:val="000000"/>
                <w:sz w:val="24"/>
                <w:szCs w:val="24"/>
                <w:lang w:val="en-US" w:eastAsia="ru-RU"/>
              </w:rPr>
              <w:t>Algorithms in bioinformatics</w:t>
            </w:r>
            <w:r>
              <w:rPr>
                <w:rFonts w:eastAsia="Calibri" w:cs="Times New Roman" w:ascii="Times New Roman" w:hAnsi="Times New Roman"/>
                <w:b/>
                <w:sz w:val="24"/>
                <w:szCs w:val="24"/>
                <w:lang w:val="en-US"/>
              </w:rPr>
              <w:t>)</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ППС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lang w:val="kk-KZ"/>
              </w:rPr>
            </w:pPr>
            <w:r>
              <w:rPr>
                <w:rFonts w:eastAsia="Calibri" w:cs="Times New Roman" w:ascii="Times New Roman" w:hAnsi="Times New Roman"/>
                <w:sz w:val="24"/>
                <w:szCs w:val="24"/>
                <w:lang w:val="kk-KZ"/>
              </w:rPr>
              <w:t>Уразалиев К.Р.</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Цикл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lang w:val="kk-KZ"/>
              </w:rPr>
              <w:t>ПД</w:t>
            </w:r>
            <w:r>
              <w:rPr>
                <w:rFonts w:eastAsia="Calibri" w:cs="Times New Roman" w:ascii="Times New Roman" w:hAnsi="Times New Roman"/>
                <w:sz w:val="24"/>
                <w:szCs w:val="24"/>
              </w:rPr>
              <w:t>/КВ</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Уровень обучения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Бакалавриат</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Образовательная программа</w:t>
            </w:r>
          </w:p>
        </w:tc>
        <w:tc>
          <w:tcPr>
            <w:tcW w:w="6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6В05104 </w:t>
            </w:r>
            <w:r>
              <w:rPr>
                <w:rFonts w:eastAsia="Calibri"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Биоинформатика</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Кол-во академических кредитов</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Форма обучения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Очная</w:t>
            </w:r>
          </w:p>
        </w:tc>
      </w:tr>
      <w:tr>
        <w:trPr>
          <w:trHeight w:val="200"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Cs/>
                <w:sz w:val="24"/>
                <w:szCs w:val="24"/>
              </w:rPr>
              <w:t>Семестр</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Пререквизиты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Cs/>
                <w:sz w:val="24"/>
                <w:szCs w:val="24"/>
                <w:lang w:val="kk-KZ" w:eastAsia="ru-RU"/>
              </w:rPr>
            </w:pPr>
            <w:r>
              <w:rPr>
                <w:rFonts w:eastAsia="Times New Roman" w:cs="Times New Roman" w:ascii="Times New Roman" w:hAnsi="Times New Roman"/>
                <w:bCs/>
                <w:sz w:val="24"/>
                <w:szCs w:val="24"/>
                <w:lang w:val="kk-KZ" w:eastAsia="ru-RU"/>
              </w:rPr>
              <w:t>Общая биоинженерия / Редактирование генома</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Постреквизиты </w:t>
            </w:r>
            <w:r>
              <w:rPr>
                <w:rFonts w:eastAsia="Calibri" w:cs="Times New Roman" w:ascii="Times New Roman" w:hAnsi="Times New Roman"/>
                <w:bCs/>
                <w:sz w:val="24"/>
                <w:szCs w:val="24"/>
              </w:rPr>
              <w:t>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kk-KZ" w:eastAsia="ru-RU"/>
              </w:rPr>
              <w:t xml:space="preserve">Дипломная работа </w:t>
            </w:r>
            <w:r>
              <w:rPr>
                <w:rFonts w:eastAsia="Times New Roman" w:cs="Times New Roman" w:ascii="Times New Roman" w:hAnsi="Times New Roman"/>
                <w:bCs/>
                <w:sz w:val="24"/>
                <w:szCs w:val="24"/>
                <w:lang w:eastAsia="ru-RU"/>
              </w:rPr>
              <w:t>(проект).</w:t>
            </w:r>
          </w:p>
        </w:tc>
      </w:tr>
      <w:tr>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Цель изучения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Дисциплина «Алгоритмы в биоинформатике» представляет обучающимся возможность освоить специфических алгоритмов и методов анализа больших объёмов данных, работая преимущественно с геномными и белковыми последовательностями. Знакомство студентов с известными на данный момент алгоритмами, применимыми в биоинформатике.</w:t>
            </w:r>
          </w:p>
        </w:tc>
      </w:tr>
      <w:tr>
        <w:trPr>
          <w:trHeight w:val="579"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bCs/>
                <w:sz w:val="24"/>
                <w:szCs w:val="24"/>
              </w:rPr>
              <w:t>Содержание дисциплины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sz w:val="24"/>
                <w:szCs w:val="24"/>
              </w:rPr>
              <w:t xml:space="preserve">В курсе будут даны базовые определения из биоинформатики и молекулярной биологии, которые понадобятся для понимания материала. </w:t>
            </w:r>
            <w:r>
              <w:rPr>
                <w:rFonts w:eastAsia="Calibri" w:cs="Times New Roman" w:ascii="Times New Roman" w:hAnsi="Times New Roman"/>
                <w:sz w:val="24"/>
              </w:rPr>
              <w:t xml:space="preserve">Студенты получат широкий обзор разделов алгоритмической биоинформатики с упором на методы </w:t>
            </w:r>
            <w:r>
              <w:rPr>
                <w:rFonts w:eastAsia="Calibri" w:cs="Times New Roman" w:ascii="Times New Roman" w:hAnsi="Times New Roman"/>
                <w:sz w:val="24"/>
                <w:szCs w:val="24"/>
              </w:rPr>
              <w:t xml:space="preserve">чтения генома и </w:t>
            </w:r>
            <w:r>
              <w:rPr>
                <w:rFonts w:eastAsia="Calibri" w:cs="Times New Roman" w:ascii="Times New Roman" w:hAnsi="Times New Roman"/>
                <w:sz w:val="24"/>
              </w:rPr>
              <w:t>сборки геномов, а также на алгоритмы сравнения строк и алгоритмы неточного поиска подпоследовательстей в больших текстах. </w:t>
            </w:r>
          </w:p>
        </w:tc>
      </w:tr>
      <w:tr>
        <w:trPr>
          <w:trHeight w:val="615"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Компетенции модуля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После освоения дисциплины бакалавр должен:</w:t>
            </w:r>
          </w:p>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b/>
                <w:sz w:val="24"/>
                <w:szCs w:val="24"/>
                <w:lang w:val="kk-KZ"/>
              </w:rPr>
              <w:t>- з</w:t>
            </w:r>
            <w:r>
              <w:rPr>
                <w:rFonts w:eastAsia="Calibri" w:cs="Times New Roman" w:ascii="Times New Roman" w:hAnsi="Times New Roman"/>
                <w:b/>
                <w:sz w:val="24"/>
                <w:szCs w:val="24"/>
              </w:rPr>
              <w:t xml:space="preserve">нать: </w:t>
            </w:r>
            <w:r>
              <w:rPr>
                <w:rFonts w:eastAsia="Calibri" w:cs="Times New Roman" w:ascii="Times New Roman" w:hAnsi="Times New Roman"/>
                <w:sz w:val="24"/>
              </w:rPr>
              <w:t>основные принципы построения и оценки сложности алгоритмов; основные алгоритмы и структуры данных, включая, графовые и строковые алгоритмы, динамическое программирование, вероятностные алгоритмы; вычислительные задачи, возникающие в биоинформатике; алгоритмы, применяемые для решения вычислительных задач в биоинформатике.</w:t>
            </w:r>
          </w:p>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b/>
                <w:sz w:val="24"/>
                <w:szCs w:val="24"/>
                <w:lang w:val="kk-KZ"/>
              </w:rPr>
              <w:t>- у</w:t>
            </w:r>
            <w:r>
              <w:rPr>
                <w:rFonts w:eastAsia="Calibri" w:cs="Times New Roman" w:ascii="Times New Roman" w:hAnsi="Times New Roman"/>
                <w:b/>
                <w:sz w:val="24"/>
                <w:szCs w:val="24"/>
              </w:rPr>
              <w:t xml:space="preserve">меть: </w:t>
            </w:r>
            <w:r>
              <w:rPr>
                <w:rFonts w:eastAsia="Calibri" w:cs="Times New Roman" w:ascii="Times New Roman" w:hAnsi="Times New Roman"/>
                <w:sz w:val="24"/>
              </w:rPr>
              <w:t>эффективно реализовывать изученные алгоритмы; применять основные алгоритмические идеи для разработки новых алгоритмов.</w:t>
            </w:r>
          </w:p>
          <w:p>
            <w:pPr>
              <w:pStyle w:val="Normal"/>
              <w:widowControl w:val="false"/>
              <w:suppressAutoHyphens w:val="true"/>
              <w:spacing w:lineRule="auto" w:line="240" w:before="0" w:after="0"/>
              <w:jc w:val="both"/>
              <w:rPr>
                <w:rFonts w:ascii="Times New Roman" w:hAnsi="Times New Roman" w:eastAsia="Calibri" w:cs="Times New Roman"/>
                <w:sz w:val="24"/>
              </w:rPr>
            </w:pPr>
            <w:r>
              <w:rPr>
                <w:rFonts w:eastAsia="Calibri" w:cs="Times New Roman" w:ascii="Times New Roman" w:hAnsi="Times New Roman"/>
                <w:b/>
                <w:sz w:val="24"/>
                <w:szCs w:val="24"/>
                <w:lang w:val="kk-KZ"/>
              </w:rPr>
              <w:t>- в</w:t>
            </w:r>
            <w:r>
              <w:rPr>
                <w:rFonts w:eastAsia="Calibri" w:cs="Times New Roman" w:ascii="Times New Roman" w:hAnsi="Times New Roman"/>
                <w:b/>
                <w:sz w:val="24"/>
                <w:szCs w:val="24"/>
              </w:rPr>
              <w:t xml:space="preserve">ладеть: </w:t>
            </w:r>
            <w:r>
              <w:rPr>
                <w:rFonts w:eastAsia="Calibri" w:cs="Times New Roman" w:ascii="Times New Roman" w:hAnsi="Times New Roman"/>
                <w:sz w:val="24"/>
              </w:rPr>
              <w:t>навыками освоения большого объёма информации; культурой постановки и моделирования вычислительных задач обработки биологических данных.</w:t>
            </w:r>
          </w:p>
        </w:tc>
      </w:tr>
      <w:tr>
        <w:trPr>
          <w:trHeight w:val="334"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Форма итогового контроля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Экзамен</w:t>
            </w:r>
          </w:p>
        </w:tc>
      </w:tr>
      <w:tr>
        <w:trPr>
          <w:trHeight w:val="287"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Продолжительность модуля</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 академический период (15 недель)</w:t>
            </w:r>
          </w:p>
        </w:tc>
      </w:tr>
      <w:tr>
        <w:trPr>
          <w:trHeight w:val="274" w:hRule="atLeast"/>
        </w:trPr>
        <w:tc>
          <w:tcPr>
            <w:tcW w:w="32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Список литературы</w:t>
            </w:r>
          </w:p>
        </w:tc>
        <w:tc>
          <w:tcPr>
            <w:tcW w:w="6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b/>
                <w:bCs/>
                <w:iCs/>
                <w:sz w:val="24"/>
                <w:szCs w:val="24"/>
              </w:rPr>
              <w:t>Основная</w:t>
            </w:r>
            <w:r>
              <w:rPr>
                <w:rFonts w:eastAsia="Calibri" w:cs="Times New Roman" w:ascii="Times New Roman" w:hAnsi="Times New Roman"/>
                <w:b/>
                <w:bCs/>
                <w:iCs/>
                <w:sz w:val="24"/>
                <w:szCs w:val="24"/>
                <w:lang w:val="en-US"/>
              </w:rPr>
              <w:t xml:space="preserve"> </w:t>
            </w:r>
            <w:r>
              <w:rPr>
                <w:rFonts w:eastAsia="Calibri" w:cs="Times New Roman" w:ascii="Times New Roman" w:hAnsi="Times New Roman"/>
                <w:b/>
                <w:bCs/>
                <w:iCs/>
                <w:sz w:val="24"/>
                <w:szCs w:val="24"/>
              </w:rPr>
              <w:t>литература</w:t>
            </w:r>
            <w:r>
              <w:rPr>
                <w:rFonts w:eastAsia="Calibri" w:cs="Times New Roman" w:ascii="Times New Roman" w:hAnsi="Times New Roman"/>
                <w:b/>
                <w:bCs/>
                <w:iCs/>
                <w:sz w:val="24"/>
                <w:szCs w:val="24"/>
                <w:lang w:val="en-US"/>
              </w:rPr>
              <w:t xml:space="preserve">: </w:t>
              <w:tab/>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 xml:space="preserve">1. Neil C. Jones, Pavel A. Pevzner An Introduction to Bioinformatics Algorithms 2004 Book (J&amp;P) rning Approach 2014. </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2. С. Дасгупта, Х. Пападимитриу, У. Вазирани. Алгоритмы. Перевод с английского А. С. Куликова под редакцией А. Шеня. Москва</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Издательство</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МЦНМО</w:t>
            </w:r>
            <w:r>
              <w:rPr>
                <w:rFonts w:eastAsia="Calibri" w:cs="Times New Roman" w:ascii="Times New Roman" w:hAnsi="Times New Roman"/>
                <w:sz w:val="24"/>
                <w:szCs w:val="24"/>
                <w:lang w:val="en-US"/>
              </w:rPr>
              <w:t>. 2014.</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3. Pevzner P. Bioinformatics and Functional Genomics. / P. Pevzner. – 3rd Edition, Wiley-Blackwell, 2015. – 1160 p.</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4. Леск А. Введение в биоинформатику. / А. Леск. – Бином. Лаборатория знаний, 2015. – 318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Лутц М. Изучаем Python, 4-е издание. / М. Лутц. – Пер. с англ. – СПб.: Символ, 2017. – 992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iCs/>
                <w:sz w:val="24"/>
                <w:szCs w:val="24"/>
              </w:rPr>
              <w:t>Дополнительная литература:</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 xml:space="preserve">1. Pavel A. Pevzner. </w:t>
            </w:r>
            <w:r>
              <w:rPr>
                <w:rFonts w:eastAsia="Calibri" w:cs="Times New Roman" w:ascii="Times New Roman" w:hAnsi="Times New Roman"/>
                <w:sz w:val="24"/>
                <w:szCs w:val="24"/>
                <w:lang w:val="en-US"/>
              </w:rPr>
              <w:t>Computational Molecular Biology 2000</w:t>
              <w:br/>
              <w:t>2. Phillip Compeau, Pavel Pevzner, Bioinformatics Algorithms: An Active Lea</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3. Бородовский М., Екишева С. Задачи и решения по анализу биологических последовательностей. / М. Бородовский, С. Екишева. – НИЦ "Регуляторная и хаотическая динамика", Институт компьютерных</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rPr>
              <w:t>исследований</w:t>
            </w:r>
            <w:r>
              <w:rPr>
                <w:rFonts w:eastAsia="Calibri" w:cs="Times New Roman" w:ascii="Times New Roman" w:hAnsi="Times New Roman"/>
                <w:sz w:val="24"/>
                <w:szCs w:val="24"/>
                <w:lang w:val="en-US"/>
              </w:rPr>
              <w:t xml:space="preserve">, 2008. – 442 </w:t>
            </w:r>
            <w:r>
              <w:rPr>
                <w:rFonts w:eastAsia="Calibri" w:cs="Times New Roman" w:ascii="Times New Roman" w:hAnsi="Times New Roman"/>
                <w:sz w:val="24"/>
                <w:szCs w:val="24"/>
              </w:rPr>
              <w:t>с</w:t>
            </w:r>
            <w:r>
              <w:rPr>
                <w:rFonts w:eastAsia="Calibri" w:cs="Times New Roman" w:ascii="Times New Roman" w:hAnsi="Times New Roman"/>
                <w:sz w:val="24"/>
                <w:szCs w:val="24"/>
                <w:lang w:val="en-US"/>
              </w:rPr>
              <w:t>.</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4. Jones N. An introduction to Bioinformatics Algorithms. / N. Jones, P. Pevzner. – MIT Press, 2004. – 435 p.</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5. Игнасимуту С. Основы биоинформатики. / C. Игнасимуту. – Ижевск: НИЦ «Регулярная и хаотическая динамика», Институт компьютерных исследований, 2007. – 320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6. Сетабул Ж., Мейданис Ж. Введение в вычислительную биологию. / Ж. Сетабул, Ж. Мейданис. – Москва-Ижевск: «Регулярная и хаотическая динамика», Институт компьютерных исследований, 2007. – 420 с.</w:t>
            </w:r>
          </w:p>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7. Дурбин P., Эдди III., Крог А., Митчисон Г. Анализ биологических последовательностей. / P. Дурбин, Ш. Эдди, А. Крог, Г. Митчисон. – М.: РХД, 2006. – 480 с.</w:t>
            </w:r>
          </w:p>
          <w:p>
            <w:pPr>
              <w:pStyle w:val="Normal"/>
              <w:widowControl w:val="false"/>
              <w:suppressAutoHyphens w:val="true"/>
              <w:spacing w:lineRule="auto" w:line="240" w:before="0" w:after="0"/>
              <w:jc w:val="both"/>
              <w:rPr>
                <w:rFonts w:ascii="Times New Roman" w:hAnsi="Times New Roman" w:eastAsia="Calibri" w:cs="Times New Roman"/>
                <w:sz w:val="24"/>
                <w:szCs w:val="24"/>
                <w:lang w:val="en-US"/>
              </w:rPr>
            </w:pPr>
            <w:r>
              <w:rPr>
                <w:rFonts w:eastAsia="Calibri" w:cs="Times New Roman" w:ascii="Times New Roman" w:hAnsi="Times New Roman"/>
                <w:sz w:val="24"/>
                <w:szCs w:val="24"/>
                <w:lang w:val="en-US"/>
              </w:rPr>
              <w:t>8. McKinney W. Python for Data Analysis: Data Wrangling with Pandas, NumPy, and IPython. / W. McKinney. –O'ReillyMedia, 2012. – 470 p.</w:t>
            </w:r>
          </w:p>
        </w:tc>
      </w:tr>
    </w:tbl>
    <w:p>
      <w:pPr>
        <w:pStyle w:val="Normal"/>
        <w:spacing w:lineRule="auto" w:line="240" w:before="0" w:after="0"/>
        <w:rPr>
          <w:rFonts w:ascii="Times New Roman" w:hAnsi="Times New Roman" w:cs="Times New Roman"/>
          <w:sz w:val="24"/>
          <w:szCs w:val="24"/>
          <w:lang w:val="en-US"/>
        </w:rPr>
      </w:pPr>
      <w:r>
        <w:rPr/>
      </w:r>
    </w:p>
    <w:sectPr>
      <w:type w:val="nextPage"/>
      <w:pgSz w:w="11906" w:h="16838"/>
      <w:pgMar w:left="1418"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TimesNewRomanPSMT">
    <w:charset w:val="01"/>
    <w:family w:val="roman"/>
    <w:pitch w:val="variable"/>
  </w:font>
  <w:font w:name="Liberation Sans">
    <w:altName w:val="Arial"/>
    <w:charset w:val="01"/>
    <w:family w:val="roman"/>
    <w:pitch w:val="variable"/>
  </w:font>
  <w:font w:name="Times New Roman KK EK">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35" w:hanging="37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6dd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3"/>
    <w:uiPriority w:val="9"/>
    <w:qFormat/>
    <w:rsid w:val="003d11cc"/>
    <w:pPr>
      <w:keepNext w:val="true"/>
      <w:keepLines/>
      <w:spacing w:before="240" w:after="0"/>
      <w:outlineLvl w:val="0"/>
    </w:pPr>
    <w:rPr>
      <w:rFonts w:ascii="Calibri Light" w:hAnsi="Calibri Light" w:eastAsia="Times New Roman" w:cs="Times New Roman"/>
      <w:color w:val="2E74B5"/>
      <w:sz w:val="32"/>
      <w:szCs w:val="32"/>
    </w:rPr>
  </w:style>
  <w:style w:type="paragraph" w:styleId="2">
    <w:name w:val="Heading 2"/>
    <w:basedOn w:val="Normal"/>
    <w:link w:val="21"/>
    <w:uiPriority w:val="9"/>
    <w:qFormat/>
    <w:rsid w:val="003d11cc"/>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4">
    <w:name w:val="Heading 4"/>
    <w:basedOn w:val="Normal"/>
    <w:next w:val="Normal"/>
    <w:link w:val="41"/>
    <w:uiPriority w:val="9"/>
    <w:semiHidden/>
    <w:unhideWhenUsed/>
    <w:qFormat/>
    <w:rsid w:val="0090399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uiPriority w:val="9"/>
    <w:qFormat/>
    <w:rsid w:val="003d11cc"/>
    <w:rPr>
      <w:rFonts w:ascii="Times New Roman" w:hAnsi="Times New Roman" w:eastAsia="Times New Roman" w:cs="Times New Roman"/>
      <w:b/>
      <w:bCs/>
      <w:sz w:val="36"/>
      <w:szCs w:val="36"/>
      <w:lang w:eastAsia="ru-RU"/>
    </w:rPr>
  </w:style>
  <w:style w:type="character" w:styleId="Style11" w:customStyle="1">
    <w:name w:val="Основной текст Знак"/>
    <w:basedOn w:val="DefaultParagraphFont"/>
    <w:uiPriority w:val="99"/>
    <w:qFormat/>
    <w:rsid w:val="003d11cc"/>
    <w:rPr>
      <w:rFonts w:ascii="Calibri" w:hAnsi="Calibri" w:eastAsia="Calibri" w:cs="Times New Roman"/>
    </w:rPr>
  </w:style>
  <w:style w:type="character" w:styleId="Style12">
    <w:name w:val="Интернет-ссылка"/>
    <w:basedOn w:val="DefaultParagraphFont"/>
    <w:uiPriority w:val="99"/>
    <w:unhideWhenUsed/>
    <w:rsid w:val="003d11cc"/>
    <w:rPr>
      <w:color w:val="0000FF"/>
      <w:u w:val="single"/>
    </w:rPr>
  </w:style>
  <w:style w:type="character" w:styleId="Style13" w:customStyle="1">
    <w:name w:val="Верхний колонтитул Знак"/>
    <w:basedOn w:val="DefaultParagraphFont"/>
    <w:link w:val="16"/>
    <w:uiPriority w:val="99"/>
    <w:qFormat/>
    <w:rsid w:val="003d11cc"/>
    <w:rPr>
      <w:rFonts w:ascii="Calibri" w:hAnsi="Calibri" w:cs="Times New Roman"/>
      <w:sz w:val="22"/>
      <w:szCs w:val="22"/>
      <w:u w:val="none"/>
    </w:rPr>
  </w:style>
  <w:style w:type="character" w:styleId="Style14" w:customStyle="1">
    <w:name w:val="Нижний колонтитул Знак"/>
    <w:basedOn w:val="DefaultParagraphFont"/>
    <w:link w:val="17"/>
    <w:uiPriority w:val="99"/>
    <w:qFormat/>
    <w:rsid w:val="003d11cc"/>
    <w:rPr>
      <w:rFonts w:ascii="Calibri" w:hAnsi="Calibri" w:cs="Times New Roman"/>
      <w:sz w:val="22"/>
      <w:szCs w:val="22"/>
      <w:u w:val="none"/>
    </w:rPr>
  </w:style>
  <w:style w:type="character" w:styleId="Style15" w:customStyle="1">
    <w:name w:val="Текст выноски Знак"/>
    <w:basedOn w:val="DefaultParagraphFont"/>
    <w:link w:val="BalloonText"/>
    <w:uiPriority w:val="99"/>
    <w:semiHidden/>
    <w:qFormat/>
    <w:rsid w:val="003d11cc"/>
    <w:rPr>
      <w:rFonts w:ascii="Segoe UI" w:hAnsi="Segoe UI" w:cs="Segoe UI"/>
      <w:sz w:val="18"/>
      <w:szCs w:val="18"/>
      <w:u w:val="single"/>
    </w:rPr>
  </w:style>
  <w:style w:type="character" w:styleId="11" w:customStyle="1">
    <w:name w:val="Верхний колонтитул Знак1"/>
    <w:basedOn w:val="DefaultParagraphFont"/>
    <w:uiPriority w:val="99"/>
    <w:semiHidden/>
    <w:qFormat/>
    <w:rsid w:val="003d11cc"/>
    <w:rPr/>
  </w:style>
  <w:style w:type="character" w:styleId="12" w:customStyle="1">
    <w:name w:val="Нижний колонтитул Знак1"/>
    <w:basedOn w:val="DefaultParagraphFont"/>
    <w:uiPriority w:val="99"/>
    <w:semiHidden/>
    <w:qFormat/>
    <w:rsid w:val="003d11cc"/>
    <w:rPr/>
  </w:style>
  <w:style w:type="character" w:styleId="Annotationreference">
    <w:name w:val="annotation reference"/>
    <w:basedOn w:val="DefaultParagraphFont"/>
    <w:uiPriority w:val="99"/>
    <w:semiHidden/>
    <w:unhideWhenUsed/>
    <w:qFormat/>
    <w:rsid w:val="003d11cc"/>
    <w:rPr>
      <w:sz w:val="16"/>
      <w:szCs w:val="16"/>
    </w:rPr>
  </w:style>
  <w:style w:type="character" w:styleId="Style16" w:customStyle="1">
    <w:name w:val="Текст примечания Знак"/>
    <w:basedOn w:val="DefaultParagraphFont"/>
    <w:link w:val="Annotationtext"/>
    <w:uiPriority w:val="99"/>
    <w:semiHidden/>
    <w:qFormat/>
    <w:rsid w:val="003d11cc"/>
    <w:rPr>
      <w:rFonts w:ascii="Times New Roman" w:hAnsi="Times New Roman" w:cs="Times New Roman"/>
      <w:sz w:val="20"/>
      <w:szCs w:val="20"/>
      <w:u w:val="single"/>
    </w:rPr>
  </w:style>
  <w:style w:type="character" w:styleId="Style17" w:customStyle="1">
    <w:name w:val="Тема примечания Знак"/>
    <w:basedOn w:val="Style16"/>
    <w:link w:val="Annotationsubject"/>
    <w:uiPriority w:val="99"/>
    <w:semiHidden/>
    <w:qFormat/>
    <w:rsid w:val="003d11cc"/>
    <w:rPr>
      <w:rFonts w:ascii="Times New Roman" w:hAnsi="Times New Roman" w:cs="Times New Roman"/>
      <w:b/>
      <w:bCs/>
      <w:sz w:val="20"/>
      <w:szCs w:val="20"/>
      <w:u w:val="single"/>
    </w:rPr>
  </w:style>
  <w:style w:type="character" w:styleId="13" w:customStyle="1">
    <w:name w:val="Заголовок 1 Знак"/>
    <w:basedOn w:val="DefaultParagraphFont"/>
    <w:uiPriority w:val="9"/>
    <w:qFormat/>
    <w:rsid w:val="003d11cc"/>
    <w:rPr>
      <w:rFonts w:ascii="Calibri Light" w:hAnsi="Calibri Light" w:eastAsia="Times New Roman" w:cs="Times New Roman"/>
      <w:color w:val="2E74B5"/>
      <w:sz w:val="32"/>
      <w:szCs w:val="32"/>
    </w:rPr>
  </w:style>
  <w:style w:type="character" w:styleId="22" w:customStyle="1">
    <w:name w:val="Верхний колонтитул Знак2"/>
    <w:basedOn w:val="DefaultParagraphFont"/>
    <w:uiPriority w:val="99"/>
    <w:semiHidden/>
    <w:qFormat/>
    <w:rsid w:val="003d11cc"/>
    <w:rPr/>
  </w:style>
  <w:style w:type="character" w:styleId="23" w:customStyle="1">
    <w:name w:val="Нижний колонтитул Знак2"/>
    <w:basedOn w:val="DefaultParagraphFont"/>
    <w:uiPriority w:val="99"/>
    <w:semiHidden/>
    <w:qFormat/>
    <w:rsid w:val="003d11cc"/>
    <w:rPr/>
  </w:style>
  <w:style w:type="character" w:styleId="111" w:customStyle="1">
    <w:name w:val="Заголовок 1 Знак1"/>
    <w:basedOn w:val="DefaultParagraphFont"/>
    <w:uiPriority w:val="9"/>
    <w:qFormat/>
    <w:rsid w:val="003d11cc"/>
    <w:rPr>
      <w:rFonts w:ascii="Calibri Light" w:hAnsi="Calibri Light" w:eastAsia="" w:cs="" w:asciiTheme="majorHAnsi" w:cstheme="majorBidi" w:eastAsiaTheme="majorEastAsia" w:hAnsiTheme="majorHAnsi"/>
      <w:color w:val="2E74B5" w:themeColor="accent1" w:themeShade="bf"/>
      <w:sz w:val="32"/>
      <w:szCs w:val="32"/>
    </w:rPr>
  </w:style>
  <w:style w:type="character" w:styleId="Style18" w:customStyle="1">
    <w:name w:val="Выделение жирным"/>
    <w:qFormat/>
    <w:rsid w:val="00ca2755"/>
    <w:rPr>
      <w:b/>
      <w:bCs/>
    </w:rPr>
  </w:style>
  <w:style w:type="character" w:styleId="41" w:customStyle="1">
    <w:name w:val="Заголовок 4 Знак"/>
    <w:basedOn w:val="DefaultParagraphFont"/>
    <w:uiPriority w:val="9"/>
    <w:semiHidden/>
    <w:qFormat/>
    <w:rsid w:val="00903999"/>
    <w:rPr>
      <w:rFonts w:ascii="Calibri Light" w:hAnsi="Calibri Light" w:eastAsia="" w:cs="" w:asciiTheme="majorHAnsi" w:cstheme="majorBidi" w:eastAsiaTheme="majorEastAsia" w:hAnsiTheme="majorHAnsi"/>
      <w:i/>
      <w:iCs/>
      <w:color w:val="2E74B5" w:themeColor="accent1" w:themeShade="bf"/>
    </w:rPr>
  </w:style>
  <w:style w:type="character" w:styleId="Fontstyle01" w:customStyle="1">
    <w:name w:val="fontstyle01"/>
    <w:basedOn w:val="DefaultParagraphFont"/>
    <w:qFormat/>
    <w:rsid w:val="00dc6dcc"/>
    <w:rPr>
      <w:rFonts w:ascii="TimesNewRomanPSMT" w:hAnsi="TimesNewRomanPSMT"/>
      <w:b w:val="false"/>
      <w:bCs w:val="false"/>
      <w:i w:val="false"/>
      <w:iCs w:val="false"/>
      <w:color w:val="000000"/>
      <w:sz w:val="24"/>
      <w:szCs w:val="24"/>
    </w:rPr>
  </w:style>
  <w:style w:type="character" w:styleId="Style19">
    <w:name w:val="Посещённая гиперссылка"/>
    <w:rPr>
      <w:color w:val="800000"/>
      <w:u w:val="single"/>
    </w:rPr>
  </w:style>
  <w:style w:type="paragraph" w:styleId="Style20">
    <w:name w:val="Заголовок"/>
    <w:basedOn w:val="Normal"/>
    <w:next w:val="Style21"/>
    <w:qFormat/>
    <w:pPr>
      <w:keepNext w:val="true"/>
      <w:spacing w:before="240" w:after="120"/>
    </w:pPr>
    <w:rPr>
      <w:rFonts w:ascii="Liberation Sans" w:hAnsi="Liberation Sans" w:eastAsia="Noto Sans CJK SC" w:cs="Lohit Devanagari"/>
      <w:sz w:val="28"/>
      <w:szCs w:val="28"/>
    </w:rPr>
  </w:style>
  <w:style w:type="paragraph" w:styleId="Style21">
    <w:name w:val="Body Text"/>
    <w:basedOn w:val="Normal"/>
    <w:link w:val="Style11"/>
    <w:uiPriority w:val="99"/>
    <w:unhideWhenUsed/>
    <w:rsid w:val="003d11cc"/>
    <w:pPr>
      <w:spacing w:lineRule="auto" w:line="252" w:before="0" w:after="120"/>
    </w:pPr>
    <w:rPr>
      <w:rFonts w:ascii="Calibri" w:hAnsi="Calibri" w:eastAsia="Calibri" w:cs="Times New Roman"/>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112" w:customStyle="1">
    <w:name w:val="Заголовок 11"/>
    <w:basedOn w:val="Normal"/>
    <w:next w:val="Normal"/>
    <w:uiPriority w:val="9"/>
    <w:qFormat/>
    <w:rsid w:val="003d11cc"/>
    <w:pPr>
      <w:keepNext w:val="true"/>
      <w:keepLines/>
      <w:spacing w:lineRule="auto" w:line="240" w:before="240" w:after="0"/>
      <w:ind w:firstLine="567"/>
      <w:jc w:val="both"/>
      <w:outlineLvl w:val="0"/>
    </w:pPr>
    <w:rPr>
      <w:rFonts w:ascii="Calibri Light" w:hAnsi="Calibri Light" w:eastAsia="Times New Roman" w:cs="Times New Roman"/>
      <w:color w:val="2E74B5"/>
      <w:sz w:val="32"/>
      <w:szCs w:val="32"/>
      <w:u w:val="single"/>
    </w:rPr>
  </w:style>
  <w:style w:type="paragraph" w:styleId="14" w:customStyle="1">
    <w:name w:val="Без интервала1"/>
    <w:next w:val="NoSpacing"/>
    <w:qFormat/>
    <w:rsid w:val="003d11cc"/>
    <w:pPr>
      <w:widowControl/>
      <w:suppressAutoHyphens w:val="true"/>
      <w:bidi w:val="0"/>
      <w:spacing w:lineRule="auto" w:line="240" w:before="0" w:after="0"/>
      <w:jc w:val="left"/>
    </w:pPr>
    <w:rPr>
      <w:rFonts w:ascii="Times New Roman KK EK" w:hAnsi="Times New Roman KK EK" w:eastAsia="Times New Roman KK EK" w:cs="" w:cstheme="minorBidi"/>
      <w:color w:val="auto"/>
      <w:kern w:val="0"/>
      <w:sz w:val="22"/>
      <w:szCs w:val="22"/>
      <w:lang w:val="en-US" w:eastAsia="en-US" w:bidi="ar-SA"/>
    </w:rPr>
  </w:style>
  <w:style w:type="paragraph" w:styleId="24" w:customStyle="1">
    <w:name w:val="Без интервала2"/>
    <w:next w:val="NoSpacing"/>
    <w:uiPriority w:val="1"/>
    <w:qFormat/>
    <w:rsid w:val="003d11c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3d11cc"/>
    <w:pPr>
      <w:spacing w:lineRule="auto" w:line="240" w:beforeAutospacing="1" w:afterAutospacing="1"/>
    </w:pPr>
    <w:rPr>
      <w:rFonts w:ascii="Times New Roman" w:hAnsi="Times New Roman" w:eastAsia="Times New Roman" w:cs="Times New Roman"/>
      <w:sz w:val="24"/>
      <w:szCs w:val="24"/>
      <w:lang w:eastAsia="ru-RU"/>
    </w:rPr>
  </w:style>
  <w:style w:type="paragraph" w:styleId="15" w:customStyle="1">
    <w:name w:val="Абзац списка1"/>
    <w:basedOn w:val="Normal"/>
    <w:next w:val="ListParagraph"/>
    <w:uiPriority w:val="34"/>
    <w:qFormat/>
    <w:rsid w:val="003d11cc"/>
    <w:pPr>
      <w:spacing w:lineRule="auto" w:line="276" w:before="0" w:after="200"/>
      <w:ind w:left="720" w:hanging="0"/>
      <w:contextualSpacing/>
    </w:pPr>
    <w:rPr/>
  </w:style>
  <w:style w:type="paragraph" w:styleId="16" w:customStyle="1">
    <w:name w:val="Верхний колонтитул1"/>
    <w:basedOn w:val="Normal"/>
    <w:next w:val="Style26"/>
    <w:link w:val="Style13"/>
    <w:uiPriority w:val="99"/>
    <w:unhideWhenUsed/>
    <w:qFormat/>
    <w:rsid w:val="003d11cc"/>
    <w:pPr>
      <w:tabs>
        <w:tab w:val="clear" w:pos="708"/>
        <w:tab w:val="center" w:pos="4677" w:leader="none"/>
        <w:tab w:val="right" w:pos="9355" w:leader="none"/>
      </w:tabs>
      <w:spacing w:lineRule="auto" w:line="240" w:before="0" w:after="0"/>
    </w:pPr>
    <w:rPr>
      <w:rFonts w:ascii="Calibri" w:hAnsi="Calibri" w:cs="Times New Roman"/>
    </w:rPr>
  </w:style>
  <w:style w:type="paragraph" w:styleId="17" w:customStyle="1">
    <w:name w:val="Нижний колонтитул1"/>
    <w:basedOn w:val="Normal"/>
    <w:next w:val="Style27"/>
    <w:link w:val="Style14"/>
    <w:uiPriority w:val="99"/>
    <w:unhideWhenUsed/>
    <w:qFormat/>
    <w:rsid w:val="003d11cc"/>
    <w:pPr>
      <w:tabs>
        <w:tab w:val="clear" w:pos="708"/>
        <w:tab w:val="center" w:pos="4677" w:leader="none"/>
        <w:tab w:val="right" w:pos="9355" w:leader="none"/>
      </w:tabs>
      <w:spacing w:lineRule="auto" w:line="240" w:before="0" w:after="0"/>
    </w:pPr>
    <w:rPr>
      <w:rFonts w:ascii="Calibri" w:hAnsi="Calibri" w:cs="Times New Roman"/>
    </w:rPr>
  </w:style>
  <w:style w:type="paragraph" w:styleId="BalloonText">
    <w:name w:val="Balloon Text"/>
    <w:basedOn w:val="Normal"/>
    <w:link w:val="Style15"/>
    <w:uiPriority w:val="99"/>
    <w:semiHidden/>
    <w:unhideWhenUsed/>
    <w:qFormat/>
    <w:rsid w:val="003d11cc"/>
    <w:pPr>
      <w:spacing w:lineRule="auto" w:line="240" w:before="0" w:after="0"/>
      <w:ind w:firstLine="567"/>
      <w:jc w:val="both"/>
    </w:pPr>
    <w:rPr>
      <w:rFonts w:ascii="Segoe UI" w:hAnsi="Segoe UI" w:cs="Segoe UI"/>
      <w:sz w:val="18"/>
      <w:szCs w:val="18"/>
      <w:u w:val="single"/>
    </w:rPr>
  </w:style>
  <w:style w:type="paragraph" w:styleId="Default" w:customStyle="1">
    <w:name w:val="Default"/>
    <w:qFormat/>
    <w:rsid w:val="003d11cc"/>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Annotationtext">
    <w:name w:val="annotation text"/>
    <w:basedOn w:val="Normal"/>
    <w:link w:val="Style16"/>
    <w:uiPriority w:val="99"/>
    <w:semiHidden/>
    <w:unhideWhenUsed/>
    <w:qFormat/>
    <w:rsid w:val="003d11cc"/>
    <w:pPr>
      <w:spacing w:lineRule="auto" w:line="240" w:before="0" w:after="0"/>
      <w:ind w:firstLine="567"/>
      <w:jc w:val="both"/>
    </w:pPr>
    <w:rPr>
      <w:rFonts w:ascii="Times New Roman" w:hAnsi="Times New Roman" w:cs="Times New Roman"/>
      <w:sz w:val="20"/>
      <w:szCs w:val="20"/>
      <w:u w:val="single"/>
    </w:rPr>
  </w:style>
  <w:style w:type="paragraph" w:styleId="Annotationsubject">
    <w:name w:val="annotation subject"/>
    <w:basedOn w:val="Annotationtext"/>
    <w:next w:val="Annotationtext"/>
    <w:link w:val="Style17"/>
    <w:uiPriority w:val="99"/>
    <w:semiHidden/>
    <w:unhideWhenUsed/>
    <w:qFormat/>
    <w:rsid w:val="003d11cc"/>
    <w:pPr/>
    <w:rPr>
      <w:b/>
      <w:bCs/>
    </w:rPr>
  </w:style>
  <w:style w:type="paragraph" w:styleId="NoSpacing">
    <w:name w:val="No Spacing"/>
    <w:uiPriority w:val="1"/>
    <w:qFormat/>
    <w:rsid w:val="003d11c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3d11cc"/>
    <w:pPr>
      <w:spacing w:before="0" w:after="160"/>
      <w:ind w:left="720" w:hanging="0"/>
      <w:contextualSpacing/>
    </w:pPr>
    <w:rPr/>
  </w:style>
  <w:style w:type="paragraph" w:styleId="Style25">
    <w:name w:val="Колонтитул"/>
    <w:basedOn w:val="Normal"/>
    <w:qFormat/>
    <w:pPr/>
    <w:rPr/>
  </w:style>
  <w:style w:type="paragraph" w:styleId="Style26">
    <w:name w:val="Header"/>
    <w:basedOn w:val="Normal"/>
    <w:link w:val="22"/>
    <w:uiPriority w:val="99"/>
    <w:unhideWhenUsed/>
    <w:rsid w:val="003d11cc"/>
    <w:pPr>
      <w:tabs>
        <w:tab w:val="clear" w:pos="708"/>
        <w:tab w:val="center" w:pos="4677" w:leader="none"/>
        <w:tab w:val="right" w:pos="9355" w:leader="none"/>
      </w:tabs>
      <w:spacing w:lineRule="auto" w:line="240" w:before="0" w:after="0"/>
    </w:pPr>
    <w:rPr/>
  </w:style>
  <w:style w:type="paragraph" w:styleId="Style27">
    <w:name w:val="Footer"/>
    <w:basedOn w:val="Normal"/>
    <w:link w:val="23"/>
    <w:uiPriority w:val="99"/>
    <w:unhideWhenUsed/>
    <w:rsid w:val="003d11cc"/>
    <w:pPr>
      <w:tabs>
        <w:tab w:val="clear" w:pos="708"/>
        <w:tab w:val="center" w:pos="4677" w:leader="none"/>
        <w:tab w:val="right" w:pos="9355" w:leader="none"/>
      </w:tabs>
      <w:spacing w:lineRule="auto" w:line="240" w:before="0" w:after="0"/>
    </w:pPr>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numbering" w:styleId="18" w:customStyle="1">
    <w:name w:val="Нет списка1"/>
    <w:uiPriority w:val="99"/>
    <w:semiHidden/>
    <w:unhideWhenUsed/>
    <w:qFormat/>
    <w:rsid w:val="003d11cc"/>
  </w:style>
  <w:style w:type="numbering" w:styleId="113" w:customStyle="1">
    <w:name w:val="Нет списка11"/>
    <w:uiPriority w:val="99"/>
    <w:semiHidden/>
    <w:unhideWhenUsed/>
    <w:qFormat/>
    <w:rsid w:val="003d11cc"/>
  </w:style>
  <w:style w:type="numbering" w:styleId="25" w:customStyle="1">
    <w:name w:val="Нет списка2"/>
    <w:uiPriority w:val="99"/>
    <w:semiHidden/>
    <w:unhideWhenUsed/>
    <w:qFormat/>
    <w:rsid w:val="003d11cc"/>
  </w:style>
  <w:style w:type="numbering" w:styleId="3" w:customStyle="1">
    <w:name w:val="Нет списка3"/>
    <w:uiPriority w:val="99"/>
    <w:semiHidden/>
    <w:unhideWhenUsed/>
    <w:qFormat/>
    <w:rsid w:val="003d11cc"/>
  </w:style>
  <w:style w:type="numbering" w:styleId="42" w:customStyle="1">
    <w:name w:val="Нет списка4"/>
    <w:uiPriority w:val="99"/>
    <w:semiHidden/>
    <w:unhideWhenUsed/>
    <w:qFormat/>
    <w:rsid w:val="003d11cc"/>
  </w:style>
  <w:style w:type="numbering" w:styleId="5" w:customStyle="1">
    <w:name w:val="Нет списка5"/>
    <w:uiPriority w:val="99"/>
    <w:semiHidden/>
    <w:unhideWhenUsed/>
    <w:qFormat/>
    <w:rsid w:val="003d11cc"/>
  </w:style>
  <w:style w:type="numbering" w:styleId="1111" w:customStyle="1">
    <w:name w:val="Нет списка111"/>
    <w:uiPriority w:val="99"/>
    <w:semiHidden/>
    <w:unhideWhenUsed/>
    <w:qFormat/>
    <w:rsid w:val="003d11cc"/>
  </w:style>
  <w:style w:type="numbering" w:styleId="11111" w:customStyle="1">
    <w:name w:val="Нет списка1111"/>
    <w:uiPriority w:val="99"/>
    <w:semiHidden/>
    <w:unhideWhenUsed/>
    <w:qFormat/>
    <w:rsid w:val="003d11cc"/>
  </w:style>
  <w:style w:type="numbering" w:styleId="211" w:customStyle="1">
    <w:name w:val="Нет списка21"/>
    <w:uiPriority w:val="99"/>
    <w:semiHidden/>
    <w:unhideWhenUsed/>
    <w:qFormat/>
    <w:rsid w:val="003d11cc"/>
  </w:style>
  <w:style w:type="numbering" w:styleId="31" w:customStyle="1">
    <w:name w:val="Нет списка31"/>
    <w:uiPriority w:val="99"/>
    <w:semiHidden/>
    <w:unhideWhenUsed/>
    <w:qFormat/>
    <w:rsid w:val="003d11cc"/>
  </w:style>
  <w:style w:type="numbering" w:styleId="411" w:customStyle="1">
    <w:name w:val="Нет списка41"/>
    <w:uiPriority w:val="99"/>
    <w:semiHidden/>
    <w:unhideWhenUsed/>
    <w:qFormat/>
    <w:rsid w:val="003d11cc"/>
  </w:style>
  <w:style w:type="numbering" w:styleId="6" w:customStyle="1">
    <w:name w:val="Нет списка6"/>
    <w:uiPriority w:val="99"/>
    <w:semiHidden/>
    <w:unhideWhenUsed/>
    <w:qFormat/>
    <w:rsid w:val="00eb1616"/>
  </w:style>
  <w:style w:type="numbering" w:styleId="121" w:customStyle="1">
    <w:name w:val="Нет списка12"/>
    <w:uiPriority w:val="99"/>
    <w:semiHidden/>
    <w:unhideWhenUsed/>
    <w:qFormat/>
    <w:rsid w:val="00eb1616"/>
  </w:style>
  <w:style w:type="numbering" w:styleId="221" w:customStyle="1">
    <w:name w:val="Нет списка22"/>
    <w:uiPriority w:val="99"/>
    <w:semiHidden/>
    <w:unhideWhenUsed/>
    <w:qFormat/>
    <w:rsid w:val="00eb1616"/>
  </w:style>
  <w:style w:type="numbering" w:styleId="32" w:customStyle="1">
    <w:name w:val="Нет списка32"/>
    <w:uiPriority w:val="99"/>
    <w:semiHidden/>
    <w:unhideWhenUsed/>
    <w:qFormat/>
    <w:rsid w:val="00eb1616"/>
  </w:style>
  <w:style w:type="numbering" w:styleId="421" w:customStyle="1">
    <w:name w:val="Нет списка42"/>
    <w:uiPriority w:val="99"/>
    <w:semiHidden/>
    <w:unhideWhenUsed/>
    <w:qFormat/>
    <w:rsid w:val="00eb1616"/>
  </w:style>
  <w:style w:type="numbering" w:styleId="51" w:customStyle="1">
    <w:name w:val="Нет списка51"/>
    <w:uiPriority w:val="99"/>
    <w:semiHidden/>
    <w:unhideWhenUsed/>
    <w:qFormat/>
    <w:rsid w:val="00eb1616"/>
  </w:style>
  <w:style w:type="numbering" w:styleId="1121" w:customStyle="1">
    <w:name w:val="Нет списка112"/>
    <w:uiPriority w:val="99"/>
    <w:semiHidden/>
    <w:unhideWhenUsed/>
    <w:qFormat/>
    <w:rsid w:val="00eb1616"/>
  </w:style>
  <w:style w:type="numbering" w:styleId="1112" w:customStyle="1">
    <w:name w:val="Нет списка1112"/>
    <w:uiPriority w:val="99"/>
    <w:semiHidden/>
    <w:unhideWhenUsed/>
    <w:qFormat/>
    <w:rsid w:val="00eb1616"/>
  </w:style>
  <w:style w:type="numbering" w:styleId="2111" w:customStyle="1">
    <w:name w:val="Нет списка211"/>
    <w:uiPriority w:val="99"/>
    <w:semiHidden/>
    <w:unhideWhenUsed/>
    <w:qFormat/>
    <w:rsid w:val="00eb1616"/>
  </w:style>
  <w:style w:type="numbering" w:styleId="311" w:customStyle="1">
    <w:name w:val="Нет списка311"/>
    <w:uiPriority w:val="99"/>
    <w:semiHidden/>
    <w:unhideWhenUsed/>
    <w:qFormat/>
    <w:rsid w:val="00eb1616"/>
  </w:style>
  <w:style w:type="numbering" w:styleId="4111" w:customStyle="1">
    <w:name w:val="Нет списка411"/>
    <w:uiPriority w:val="99"/>
    <w:semiHidden/>
    <w:unhideWhenUsed/>
    <w:qFormat/>
    <w:rsid w:val="00eb1616"/>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4b5aa5"/>
    <w:pPr>
      <w:spacing w:after="0" w:line="240" w:lineRule="auto"/>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5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uiPriority w:val="39"/>
    <w:rsid w:val="003d11cc"/>
    <w:pPr>
      <w:spacing w:after="0" w:line="240" w:lineRule="auto"/>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Сетка таблицы22"/>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Сетка таблицы23"/>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Сетка таблицы24"/>
    <w:basedOn w:val="a1"/>
    <w:uiPriority w:val="5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етка таблицы22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Сетка таблицы25"/>
    <w:basedOn w:val="a1"/>
    <w:uiPriority w:val="5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Сетка таблицы32"/>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Сетка таблицы222"/>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Сетка таблицы211"/>
    <w:basedOn w:val="a1"/>
    <w:uiPriority w:val="5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Сетка таблицы111"/>
    <w:basedOn w:val="a1"/>
    <w:uiPriority w:val="39"/>
    <w:rsid w:val="003d11cc"/>
    <w:pPr>
      <w:spacing w:after="0" w:line="240" w:lineRule="auto"/>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Сетка таблицы31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Сетка таблицы211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Сетка таблицы221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Сетка таблицы231"/>
    <w:basedOn w:val="a1"/>
    <w:uiPriority w:val="3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Сетка таблицы241"/>
    <w:basedOn w:val="a1"/>
    <w:uiPriority w:val="59"/>
    <w:rsid w:val="003d1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Сетка таблицы26"/>
    <w:basedOn w:val="a1"/>
    <w:uiPriority w:val="5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eb1616"/>
    <w:pPr>
      <w:spacing w:after="0" w:line="240" w:lineRule="auto"/>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Сетка таблицы33"/>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Сетка таблицы212"/>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Сетка таблицы223"/>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Сетка таблицы232"/>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Сетка таблицы242"/>
    <w:basedOn w:val="a1"/>
    <w:uiPriority w:val="5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Сетка таблицы312"/>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Сетка таблицы2212"/>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Сетка таблицы251"/>
    <w:basedOn w:val="a1"/>
    <w:uiPriority w:val="5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Сетка таблицы12"/>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Сетка таблицы321"/>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Сетка таблицы2221"/>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Сетка таблицы2112"/>
    <w:basedOn w:val="a1"/>
    <w:uiPriority w:val="5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Сетка таблицы112"/>
    <w:basedOn w:val="a1"/>
    <w:uiPriority w:val="39"/>
    <w:rsid w:val="00eb1616"/>
    <w:pPr>
      <w:spacing w:after="0" w:line="240" w:lineRule="auto"/>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Сетка таблицы3111"/>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1">
    <w:name w:val="Сетка таблицы21111"/>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1">
    <w:name w:val="Сетка таблицы22111"/>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Сетка таблицы2311"/>
    <w:basedOn w:val="a1"/>
    <w:uiPriority w:val="3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Сетка таблицы2411"/>
    <w:basedOn w:val="a1"/>
    <w:uiPriority w:val="59"/>
    <w:rsid w:val="00eb16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ibrary.kaznau.kz/new/?lang=ru" TargetMode="External"/><Relationship Id="rId3" Type="http://schemas.openxmlformats.org/officeDocument/2006/relationships/hyperlink" Target="http://lib.kaznau.kz/Res/knigi2/Burunbetova-Genetika-negizderi.pdf" TargetMode="External"/><Relationship Id="rId4" Type="http://schemas.openxmlformats.org/officeDocument/2006/relationships/hyperlink" Target="http://rmebrk.kz/book/1172141" TargetMode="External"/><Relationship Id="rId5" Type="http://schemas.openxmlformats.org/officeDocument/2006/relationships/hyperlink" Target="http://library.kaznau.kz/new/?lang=ru" TargetMode="External"/><Relationship Id="rId6" Type="http://schemas.openxmlformats.org/officeDocument/2006/relationships/hyperlink" Target="https://urait.ru/bcode/511568" TargetMode="External"/><Relationship Id="rId7" Type="http://schemas.openxmlformats.org/officeDocument/2006/relationships/hyperlink" Target="http://biblioclub.ru/index.php?page=book&amp;id=362860" TargetMode="External"/><Relationship Id="rId8" Type="http://schemas.openxmlformats.org/officeDocument/2006/relationships/hyperlink" Target="http://ashipunov.info/shipunov/school/books/rbook.pdf" TargetMode="External"/><Relationship Id="rId9" Type="http://schemas.openxmlformats.org/officeDocument/2006/relationships/hyperlink" Target="http://r-analytics.blogspot.com/" TargetMode="External"/><Relationship Id="rId10" Type="http://schemas.openxmlformats.org/officeDocument/2006/relationships/hyperlink" Target="https://www.r-project.org/about.html" TargetMode="External"/><Relationship Id="rId11" Type="http://schemas.openxmlformats.org/officeDocument/2006/relationships/hyperlink" Target="http://cran.rstudio.com/" TargetMode="External"/><Relationship Id="rId12" Type="http://schemas.openxmlformats.org/officeDocument/2006/relationships/hyperlink" Target="http://www.rstudio.com/products/rstudio/download/" TargetMode="External"/><Relationship Id="rId13" Type="http://schemas.openxmlformats.org/officeDocument/2006/relationships/hyperlink" Target="https://proglib.io/p/data-science-with-r/" TargetMode="External"/><Relationship Id="rId14" Type="http://schemas.openxmlformats.org/officeDocument/2006/relationships/hyperlink" Target="http://www.cookbook-r.com/" TargetMode="External"/><Relationship Id="rId15" Type="http://schemas.openxmlformats.org/officeDocument/2006/relationships/hyperlink" Target="http://r-analytics.blogspot.ru/" TargetMode="External"/><Relationship Id="rId16" Type="http://schemas.openxmlformats.org/officeDocument/2006/relationships/hyperlink" Target="http://www.ecoaccord.org/" TargetMode="External"/><Relationship Id="rId17" Type="http://schemas.openxmlformats.org/officeDocument/2006/relationships/hyperlink" Target="https://continent-online.com/Document/?doc_id=37018428" TargetMode="External"/><Relationship Id="rId18" Type="http://schemas.openxmlformats.org/officeDocument/2006/relationships/hyperlink" Target="http://rmebrk.kz/book/1172141" TargetMode="External"/><Relationship Id="rId19" Type="http://schemas.openxmlformats.org/officeDocument/2006/relationships/hyperlink" Target="http://library.kaznau.kz/new/?lang=ru" TargetMode="External"/><Relationship Id="rId20" Type="http://schemas.openxmlformats.org/officeDocument/2006/relationships/hyperlink" Target="https://urait.ru/bcode/511568" TargetMode="External"/><Relationship Id="rId21" Type="http://schemas.openxmlformats.org/officeDocument/2006/relationships/hyperlink" Target="http://biblioclub.ru/index.php?page=book&amp;id=362860" TargetMode="External"/><Relationship Id="rId22" Type="http://schemas.openxmlformats.org/officeDocument/2006/relationships/hyperlink" Target="http://ashipunov.info/shipunov/school/books/rbook.pdf" TargetMode="External"/><Relationship Id="rId23" Type="http://schemas.openxmlformats.org/officeDocument/2006/relationships/hyperlink" Target="http://r-analytics.blogspot.com/" TargetMode="External"/><Relationship Id="rId24" Type="http://schemas.openxmlformats.org/officeDocument/2006/relationships/hyperlink" Target="https://www.r-project.org/about.html" TargetMode="External"/><Relationship Id="rId25" Type="http://schemas.openxmlformats.org/officeDocument/2006/relationships/hyperlink" Target="http://cran.rstudio.com/" TargetMode="External"/><Relationship Id="rId26" Type="http://schemas.openxmlformats.org/officeDocument/2006/relationships/hyperlink" Target="http://www.rstudio.com/products/rstudio/download/" TargetMode="External"/><Relationship Id="rId27" Type="http://schemas.openxmlformats.org/officeDocument/2006/relationships/hyperlink" Target="https://proglib.io/p/data-science-with-r/" TargetMode="External"/><Relationship Id="rId28" Type="http://schemas.openxmlformats.org/officeDocument/2006/relationships/hyperlink" Target="http://www.cookbook-r.com/" TargetMode="External"/><Relationship Id="rId29" Type="http://schemas.openxmlformats.org/officeDocument/2006/relationships/hyperlink" Target="http://r-analytics.blogspot.ru/" TargetMode="Externa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1030-2292-40EB-ACF6-A7761F7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Application>LibreOffice/7.3.7.2$Linux_X86_64 LibreOffice_project/30$Build-2</Application>
  <AppVersion>15.0000</AppVersion>
  <Pages>151</Pages>
  <Words>40651</Words>
  <Characters>283722</Characters>
  <CharactersWithSpaces>320783</CharactersWithSpaces>
  <Paragraphs>4937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2024-04-08T06:20:00Z</dcterms:created>
  <dc:creator>Admin</dc:creator>
  <dc:description/>
  <dc:language>ru-RU</dc:language>
  <cp:lastModifiedBy/>
  <cp:lastPrinted>2024-02-02T13:49:00Z</cp:lastPrinted>
  <dcterms:modified xsi:type="dcterms:W3CDTF">2024-04-09T09:38:32Z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